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E940" w14:textId="77777777" w:rsidR="00E61226" w:rsidRDefault="007B1066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Commonwealth Stationery</w:t>
      </w:r>
    </w:p>
    <w:p w14:paraId="43820827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6E7F9A14" w14:textId="77777777" w:rsidR="007B1066" w:rsidRDefault="007B1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[Date]</w:t>
      </w:r>
    </w:p>
    <w:p w14:paraId="3046F045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2C7C5C69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39F1FDB7" w14:textId="77777777" w:rsidR="007B1066" w:rsidRDefault="007B1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[Adjuster]:</w:t>
      </w:r>
    </w:p>
    <w:p w14:paraId="139F1998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59A593F7" w14:textId="77777777" w:rsidR="007B1066" w:rsidRDefault="007B1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be advised that [Employee Name] no longer works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Commonwealth</w:t>
          </w:r>
        </w:smartTag>
        <w:r>
          <w:rPr>
            <w:rFonts w:ascii="Verdana" w:hAnsi="Verdana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Pennsylvania</w:t>
          </w:r>
        </w:smartTag>
      </w:smartTag>
      <w:r>
        <w:rPr>
          <w:rFonts w:ascii="Verdana" w:hAnsi="Verdana"/>
          <w:sz w:val="20"/>
          <w:szCs w:val="20"/>
        </w:rPr>
        <w:t>. The employee separated from service on [date].</w:t>
      </w:r>
    </w:p>
    <w:p w14:paraId="402A49F7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31645D67" w14:textId="0C0A5C21" w:rsidR="00481796" w:rsidRDefault="00A12EB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 order to</w:t>
      </w:r>
      <w:proofErr w:type="gramEnd"/>
      <w:r>
        <w:rPr>
          <w:rFonts w:ascii="Verdana" w:hAnsi="Verdana"/>
          <w:sz w:val="20"/>
          <w:szCs w:val="20"/>
        </w:rPr>
        <w:t xml:space="preserve"> be considered for other employment with the </w:t>
      </w:r>
      <w:r w:rsidRPr="00A12EB3">
        <w:rPr>
          <w:rFonts w:ascii="Verdana" w:hAnsi="Verdana"/>
          <w:sz w:val="20"/>
          <w:szCs w:val="20"/>
        </w:rPr>
        <w:t>Commonwealth</w:t>
      </w:r>
      <w:r>
        <w:rPr>
          <w:rFonts w:ascii="Verdana" w:hAnsi="Verdana"/>
          <w:sz w:val="20"/>
          <w:szCs w:val="20"/>
        </w:rPr>
        <w:t xml:space="preserve">, </w:t>
      </w:r>
      <w:r w:rsidR="007B1066">
        <w:rPr>
          <w:rFonts w:ascii="Verdana" w:hAnsi="Verdana"/>
          <w:sz w:val="20"/>
          <w:szCs w:val="20"/>
        </w:rPr>
        <w:t xml:space="preserve">the employee </w:t>
      </w:r>
      <w:r>
        <w:rPr>
          <w:rFonts w:ascii="Verdana" w:hAnsi="Verdana"/>
          <w:sz w:val="20"/>
          <w:szCs w:val="20"/>
        </w:rPr>
        <w:t xml:space="preserve">must </w:t>
      </w:r>
      <w:r w:rsidR="007B1066">
        <w:rPr>
          <w:rFonts w:ascii="Verdana" w:hAnsi="Verdana"/>
          <w:sz w:val="20"/>
          <w:szCs w:val="20"/>
        </w:rPr>
        <w:t xml:space="preserve">take </w:t>
      </w:r>
      <w:r>
        <w:rPr>
          <w:rFonts w:ascii="Verdana" w:hAnsi="Verdana"/>
          <w:sz w:val="20"/>
          <w:szCs w:val="20"/>
        </w:rPr>
        <w:t>the necessary steps to qualify for employment</w:t>
      </w:r>
      <w:r w:rsidR="004817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This may be accomplished</w:t>
      </w:r>
      <w:r w:rsidR="008C7040">
        <w:rPr>
          <w:rFonts w:ascii="Verdana" w:hAnsi="Verdana"/>
          <w:sz w:val="20"/>
          <w:szCs w:val="20"/>
        </w:rPr>
        <w:t xml:space="preserve"> </w:t>
      </w:r>
      <w:r w:rsidR="00BB3D8D">
        <w:rPr>
          <w:rFonts w:ascii="Verdana" w:hAnsi="Verdana"/>
          <w:sz w:val="20"/>
          <w:szCs w:val="20"/>
        </w:rPr>
        <w:t xml:space="preserve">by visiting the employment website, </w:t>
      </w:r>
      <w:hyperlink r:id="rId7" w:history="1">
        <w:r w:rsidR="00BB3D8D" w:rsidRPr="00946E1D">
          <w:rPr>
            <w:rStyle w:val="Hyperlink"/>
            <w:rFonts w:ascii="Verdana" w:hAnsi="Verdana"/>
            <w:sz w:val="20"/>
            <w:szCs w:val="20"/>
          </w:rPr>
          <w:t>www.employment.pa.gov</w:t>
        </w:r>
      </w:hyperlink>
      <w:r w:rsidR="00BB3D8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Unless and until the employee takes these steps, </w:t>
      </w:r>
      <w:r w:rsidR="007B1066">
        <w:rPr>
          <w:rFonts w:ascii="Verdana" w:hAnsi="Verdana"/>
          <w:sz w:val="20"/>
          <w:szCs w:val="20"/>
        </w:rPr>
        <w:t>we cannot consider the employee for other employment</w:t>
      </w:r>
      <w:r>
        <w:rPr>
          <w:rFonts w:ascii="Verdana" w:hAnsi="Verdana"/>
          <w:sz w:val="20"/>
          <w:szCs w:val="20"/>
        </w:rPr>
        <w:t xml:space="preserve"> with the </w:t>
      </w:r>
      <w:r w:rsidRPr="00A12EB3">
        <w:rPr>
          <w:rFonts w:ascii="Verdana" w:hAnsi="Verdana"/>
          <w:sz w:val="20"/>
          <w:szCs w:val="20"/>
        </w:rPr>
        <w:t>Commonwealth</w:t>
      </w:r>
      <w:r w:rsidR="007B1066">
        <w:rPr>
          <w:rFonts w:ascii="Verdana" w:hAnsi="Verdana"/>
          <w:sz w:val="20"/>
          <w:szCs w:val="20"/>
        </w:rPr>
        <w:t xml:space="preserve">. </w:t>
      </w:r>
    </w:p>
    <w:p w14:paraId="725FF5A2" w14:textId="77777777" w:rsidR="00481796" w:rsidRDefault="00481796">
      <w:pPr>
        <w:rPr>
          <w:rFonts w:ascii="Verdana" w:hAnsi="Verdana"/>
          <w:sz w:val="20"/>
          <w:szCs w:val="20"/>
        </w:rPr>
      </w:pPr>
    </w:p>
    <w:p w14:paraId="665F310D" w14:textId="77777777" w:rsidR="007B1066" w:rsidRDefault="007B1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14:paraId="6CE99A75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58D7796E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5D5A65C6" w14:textId="77777777" w:rsidR="007B1066" w:rsidRDefault="007B1066">
      <w:pPr>
        <w:rPr>
          <w:rFonts w:ascii="Verdana" w:hAnsi="Verdana"/>
          <w:sz w:val="20"/>
          <w:szCs w:val="20"/>
        </w:rPr>
      </w:pPr>
    </w:p>
    <w:p w14:paraId="6FFF3D96" w14:textId="77777777" w:rsidR="007B1066" w:rsidRDefault="007B1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[Name of Coordinator]</w:t>
      </w:r>
    </w:p>
    <w:p w14:paraId="2DEA8979" w14:textId="77777777" w:rsidR="00481796" w:rsidRDefault="007B1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Agency Workers’ Compensation Coordinator</w:t>
      </w:r>
    </w:p>
    <w:p w14:paraId="19A8A2AD" w14:textId="77777777" w:rsidR="00481796" w:rsidRDefault="00481796">
      <w:pPr>
        <w:rPr>
          <w:rFonts w:ascii="Verdana" w:hAnsi="Verdana"/>
          <w:sz w:val="20"/>
          <w:szCs w:val="20"/>
        </w:rPr>
      </w:pPr>
    </w:p>
    <w:p w14:paraId="757597C4" w14:textId="77777777" w:rsidR="00481796" w:rsidRDefault="00481796">
      <w:pPr>
        <w:rPr>
          <w:rFonts w:ascii="Verdana" w:hAnsi="Verdana"/>
          <w:sz w:val="20"/>
          <w:szCs w:val="20"/>
        </w:rPr>
      </w:pPr>
    </w:p>
    <w:p w14:paraId="3B4C4100" w14:textId="77777777" w:rsidR="00481796" w:rsidRDefault="00481796">
      <w:pPr>
        <w:rPr>
          <w:rFonts w:ascii="Verdana" w:hAnsi="Verdana"/>
          <w:sz w:val="20"/>
          <w:szCs w:val="20"/>
        </w:rPr>
      </w:pPr>
    </w:p>
    <w:p w14:paraId="1ED71235" w14:textId="1EF703D2" w:rsidR="00481796" w:rsidRDefault="00481796">
      <w:pPr>
        <w:rPr>
          <w:rFonts w:ascii="Verdana" w:hAnsi="Verdana"/>
          <w:sz w:val="20"/>
          <w:szCs w:val="20"/>
        </w:rPr>
      </w:pPr>
    </w:p>
    <w:p w14:paraId="3BE22D4E" w14:textId="77777777" w:rsidR="00481796" w:rsidRPr="00481796" w:rsidRDefault="00481796">
      <w:pPr>
        <w:rPr>
          <w:rFonts w:ascii="Verdana" w:hAnsi="Verdana"/>
          <w:sz w:val="20"/>
          <w:szCs w:val="20"/>
        </w:rPr>
      </w:pPr>
    </w:p>
    <w:sectPr w:rsidR="00481796" w:rsidRPr="00481796" w:rsidSect="0008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F4"/>
    <w:rsid w:val="00017993"/>
    <w:rsid w:val="00051BAB"/>
    <w:rsid w:val="00074D9D"/>
    <w:rsid w:val="00083E32"/>
    <w:rsid w:val="00097072"/>
    <w:rsid w:val="000B2BBC"/>
    <w:rsid w:val="000B474E"/>
    <w:rsid w:val="000F47E7"/>
    <w:rsid w:val="000F52EC"/>
    <w:rsid w:val="00117AB1"/>
    <w:rsid w:val="001326B1"/>
    <w:rsid w:val="001B7AF5"/>
    <w:rsid w:val="001C039F"/>
    <w:rsid w:val="002005D8"/>
    <w:rsid w:val="002039A6"/>
    <w:rsid w:val="00204FBC"/>
    <w:rsid w:val="00215E08"/>
    <w:rsid w:val="00257536"/>
    <w:rsid w:val="00281C58"/>
    <w:rsid w:val="002E5F04"/>
    <w:rsid w:val="002F63F9"/>
    <w:rsid w:val="002F797C"/>
    <w:rsid w:val="00303268"/>
    <w:rsid w:val="00321D20"/>
    <w:rsid w:val="00334209"/>
    <w:rsid w:val="00337173"/>
    <w:rsid w:val="003435D8"/>
    <w:rsid w:val="00350714"/>
    <w:rsid w:val="003B0F17"/>
    <w:rsid w:val="003C2BB9"/>
    <w:rsid w:val="003F7CAC"/>
    <w:rsid w:val="00405890"/>
    <w:rsid w:val="00440C98"/>
    <w:rsid w:val="00441E32"/>
    <w:rsid w:val="00481796"/>
    <w:rsid w:val="004818DC"/>
    <w:rsid w:val="004A16A5"/>
    <w:rsid w:val="004C2C5A"/>
    <w:rsid w:val="004F362A"/>
    <w:rsid w:val="0051753A"/>
    <w:rsid w:val="00561C76"/>
    <w:rsid w:val="00570E6B"/>
    <w:rsid w:val="00587022"/>
    <w:rsid w:val="005E174A"/>
    <w:rsid w:val="005F20CD"/>
    <w:rsid w:val="005F4E24"/>
    <w:rsid w:val="00601206"/>
    <w:rsid w:val="0064311C"/>
    <w:rsid w:val="006D51F2"/>
    <w:rsid w:val="006E22B7"/>
    <w:rsid w:val="00781B1D"/>
    <w:rsid w:val="007B1066"/>
    <w:rsid w:val="007B72B7"/>
    <w:rsid w:val="007E15EA"/>
    <w:rsid w:val="007F6EB7"/>
    <w:rsid w:val="00807970"/>
    <w:rsid w:val="008357F9"/>
    <w:rsid w:val="00854D09"/>
    <w:rsid w:val="00856FC9"/>
    <w:rsid w:val="00873D93"/>
    <w:rsid w:val="008762F5"/>
    <w:rsid w:val="00895169"/>
    <w:rsid w:val="008C7040"/>
    <w:rsid w:val="008D1B6E"/>
    <w:rsid w:val="008D5FD0"/>
    <w:rsid w:val="008E5851"/>
    <w:rsid w:val="008F6BE6"/>
    <w:rsid w:val="008F74C6"/>
    <w:rsid w:val="009062A7"/>
    <w:rsid w:val="00930987"/>
    <w:rsid w:val="00955C6D"/>
    <w:rsid w:val="0096052C"/>
    <w:rsid w:val="00974DD6"/>
    <w:rsid w:val="00A12EB3"/>
    <w:rsid w:val="00A158A7"/>
    <w:rsid w:val="00A203E7"/>
    <w:rsid w:val="00A557B5"/>
    <w:rsid w:val="00A6186C"/>
    <w:rsid w:val="00A650DE"/>
    <w:rsid w:val="00AA03A5"/>
    <w:rsid w:val="00AB4FF8"/>
    <w:rsid w:val="00AD5D77"/>
    <w:rsid w:val="00B17908"/>
    <w:rsid w:val="00B37116"/>
    <w:rsid w:val="00B5283C"/>
    <w:rsid w:val="00B602CF"/>
    <w:rsid w:val="00B85DE0"/>
    <w:rsid w:val="00BA4D06"/>
    <w:rsid w:val="00BB3D8D"/>
    <w:rsid w:val="00BD5D5A"/>
    <w:rsid w:val="00BE4E7F"/>
    <w:rsid w:val="00BF5A86"/>
    <w:rsid w:val="00C06578"/>
    <w:rsid w:val="00C1127C"/>
    <w:rsid w:val="00C20B71"/>
    <w:rsid w:val="00C633AD"/>
    <w:rsid w:val="00C75390"/>
    <w:rsid w:val="00C97192"/>
    <w:rsid w:val="00CD77D2"/>
    <w:rsid w:val="00D37AD1"/>
    <w:rsid w:val="00D55B0C"/>
    <w:rsid w:val="00D93667"/>
    <w:rsid w:val="00DA1C3E"/>
    <w:rsid w:val="00DE2CEB"/>
    <w:rsid w:val="00DE773E"/>
    <w:rsid w:val="00DF26B0"/>
    <w:rsid w:val="00DF5AD7"/>
    <w:rsid w:val="00DF6276"/>
    <w:rsid w:val="00E028F3"/>
    <w:rsid w:val="00E2700B"/>
    <w:rsid w:val="00E4646C"/>
    <w:rsid w:val="00E61226"/>
    <w:rsid w:val="00E7748A"/>
    <w:rsid w:val="00E87174"/>
    <w:rsid w:val="00EA56BC"/>
    <w:rsid w:val="00EA715D"/>
    <w:rsid w:val="00ED5C9E"/>
    <w:rsid w:val="00ED7A5C"/>
    <w:rsid w:val="00EF1C23"/>
    <w:rsid w:val="00F153EE"/>
    <w:rsid w:val="00F35ACD"/>
    <w:rsid w:val="00F41B10"/>
    <w:rsid w:val="00F63D03"/>
    <w:rsid w:val="00FA11E7"/>
    <w:rsid w:val="00FA2A46"/>
    <w:rsid w:val="00FC0534"/>
    <w:rsid w:val="00FC3DE7"/>
    <w:rsid w:val="00FC705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8190F1"/>
  <w15:docId w15:val="{FC7F2E4B-7265-4CA0-969F-0312E00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EB3"/>
    <w:rPr>
      <w:rFonts w:ascii="Tahoma" w:hAnsi="Tahoma" w:cs="Tahoma"/>
      <w:sz w:val="16"/>
      <w:szCs w:val="16"/>
    </w:rPr>
  </w:style>
  <w:style w:type="character" w:styleId="Hyperlink">
    <w:name w:val="Hyperlink"/>
    <w:rsid w:val="0048179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1753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mployment.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8A838-FC74-452F-8085-7E20E6C8F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EFB3A-F824-4708-B342-881DA72A716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A7E9FF-1A7A-4A0A-8AB6-2057EC3D1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Stationery</vt:lpstr>
    </vt:vector>
  </TitlesOfParts>
  <Company>Office of Administration</Company>
  <LinksUpToDate>false</LinksUpToDate>
  <CharactersWithSpaces>670</CharactersWithSpaces>
  <SharedDoc>false</SharedDoc>
  <HLinks>
    <vt:vector size="12" baseType="variant"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http://www.employment.pa.gov/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http://www.scsc.pa.gov/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Stationery</dc:title>
  <dc:subject/>
  <dc:creator>oasvcctxadmin</dc:creator>
  <cp:keywords/>
  <cp:lastModifiedBy>Royster, Michelle</cp:lastModifiedBy>
  <cp:revision>6</cp:revision>
  <cp:lastPrinted>2016-08-26T12:33:00Z</cp:lastPrinted>
  <dcterms:created xsi:type="dcterms:W3CDTF">2018-09-19T14:12:00Z</dcterms:created>
  <dcterms:modified xsi:type="dcterms:W3CDTF">2018-09-25T14:22:00Z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