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E4" w:rsidRDefault="00155AE4" w:rsidP="00B52F93">
      <w:pPr>
        <w:pStyle w:val="DefaultText"/>
      </w:pPr>
      <w:bookmarkStart w:id="0" w:name="_GoBack"/>
      <w:bookmarkEnd w:id="0"/>
      <w:r>
        <w:rPr>
          <w:b/>
          <w:u w:val="single"/>
        </w:rPr>
        <w:t xml:space="preserve">Title: </w:t>
      </w:r>
      <w:r w:rsidR="00687D1B">
        <w:rPr>
          <w:b/>
          <w:u w:val="single"/>
        </w:rPr>
        <w:t>P.</w:t>
      </w:r>
      <w:r w:rsidR="00412D2C">
        <w:rPr>
          <w:b/>
          <w:u w:val="single"/>
        </w:rPr>
        <w:t>7</w:t>
      </w:r>
      <w:r w:rsidR="00687D1B">
        <w:rPr>
          <w:b/>
          <w:u w:val="single"/>
        </w:rPr>
        <w:t>. Confine</w:t>
      </w:r>
      <w:r w:rsidR="00353899">
        <w:rPr>
          <w:b/>
          <w:u w:val="single"/>
        </w:rPr>
        <w:t>d</w:t>
      </w:r>
      <w:r w:rsidR="00687D1B">
        <w:rPr>
          <w:b/>
          <w:u w:val="single"/>
        </w:rPr>
        <w:t xml:space="preserve"> Space Entry</w:t>
      </w:r>
    </w:p>
    <w:p w:rsidR="00155AE4" w:rsidRDefault="00155AE4" w:rsidP="00B52F93">
      <w:pPr>
        <w:pStyle w:val="DefaultText"/>
      </w:pPr>
    </w:p>
    <w:p w:rsidR="00DD1259" w:rsidRPr="00A41DD2" w:rsidRDefault="00155AE4" w:rsidP="00D85FE5">
      <w:pPr>
        <w:pStyle w:val="DefaultText"/>
        <w:numPr>
          <w:ilvl w:val="0"/>
          <w:numId w:val="4"/>
        </w:numPr>
        <w:rPr>
          <w:szCs w:val="24"/>
        </w:rPr>
      </w:pPr>
      <w:r w:rsidRPr="00A41DD2">
        <w:rPr>
          <w:szCs w:val="24"/>
          <w:u w:val="single"/>
        </w:rPr>
        <w:t>Purpose</w:t>
      </w:r>
      <w:r w:rsidRPr="00A41DD2">
        <w:rPr>
          <w:szCs w:val="24"/>
        </w:rPr>
        <w:t>:</w:t>
      </w:r>
      <w:r w:rsidR="00E91F66">
        <w:rPr>
          <w:szCs w:val="24"/>
        </w:rPr>
        <w:t xml:space="preserve">  </w:t>
      </w:r>
      <w:r w:rsidR="007C53FD" w:rsidRPr="00A41DD2">
        <w:rPr>
          <w:szCs w:val="24"/>
        </w:rPr>
        <w:t xml:space="preserve">The purpose of this </w:t>
      </w:r>
      <w:r w:rsidR="0069794C">
        <w:rPr>
          <w:szCs w:val="24"/>
        </w:rPr>
        <w:t xml:space="preserve">program element is </w:t>
      </w:r>
      <w:r w:rsidR="007C53FD" w:rsidRPr="00A41DD2">
        <w:rPr>
          <w:szCs w:val="24"/>
        </w:rPr>
        <w:t>to assure that</w:t>
      </w:r>
      <w:r w:rsidR="005B0A1D" w:rsidRPr="00A41DD2">
        <w:rPr>
          <w:szCs w:val="24"/>
        </w:rPr>
        <w:t xml:space="preserve"> </w:t>
      </w:r>
      <w:r w:rsidR="00DD1259" w:rsidRPr="00A41DD2">
        <w:rPr>
          <w:szCs w:val="24"/>
        </w:rPr>
        <w:t xml:space="preserve">there is </w:t>
      </w:r>
      <w:r w:rsidR="00E91F66">
        <w:rPr>
          <w:szCs w:val="24"/>
        </w:rPr>
        <w:t xml:space="preserve">an appropriate written </w:t>
      </w:r>
      <w:r w:rsidR="00E91F66" w:rsidRPr="00A41DD2">
        <w:rPr>
          <w:szCs w:val="24"/>
        </w:rPr>
        <w:t>protocol or standard operating procedure</w:t>
      </w:r>
      <w:r w:rsidR="00DD1259" w:rsidRPr="00A41DD2">
        <w:rPr>
          <w:szCs w:val="24"/>
        </w:rPr>
        <w:t xml:space="preserve"> </w:t>
      </w:r>
      <w:r w:rsidR="00F0445D" w:rsidRPr="00A41DD2">
        <w:rPr>
          <w:szCs w:val="24"/>
        </w:rPr>
        <w:t>to follow when entering, for any reason, any area that has limited openings for entry and exit that would make escape difficult in an emergency, has a lack of ventilation, contains known and potential hazards, and/or is not intended or designed for continuous human occupancy.</w:t>
      </w:r>
      <w:r w:rsidR="00DD1259" w:rsidRPr="00A41DD2">
        <w:rPr>
          <w:szCs w:val="24"/>
        </w:rPr>
        <w:t xml:space="preserve"> </w:t>
      </w:r>
    </w:p>
    <w:p w:rsidR="00DD1259" w:rsidRPr="00A41DD2" w:rsidRDefault="00DD1259" w:rsidP="00B52F93">
      <w:pPr>
        <w:pStyle w:val="DefaultText"/>
        <w:rPr>
          <w:szCs w:val="24"/>
        </w:rPr>
      </w:pPr>
    </w:p>
    <w:p w:rsidR="00D26040" w:rsidRPr="00A41DD2" w:rsidRDefault="007C53FD" w:rsidP="00D85FE5">
      <w:pPr>
        <w:pStyle w:val="DefaultText"/>
        <w:numPr>
          <w:ilvl w:val="0"/>
          <w:numId w:val="4"/>
        </w:numPr>
        <w:rPr>
          <w:szCs w:val="24"/>
        </w:rPr>
      </w:pPr>
      <w:r w:rsidRPr="00A41DD2">
        <w:rPr>
          <w:szCs w:val="24"/>
          <w:u w:val="single"/>
        </w:rPr>
        <w:t>Introduction</w:t>
      </w:r>
      <w:r w:rsidRPr="00A41DD2">
        <w:rPr>
          <w:szCs w:val="24"/>
        </w:rPr>
        <w:t>:</w:t>
      </w:r>
      <w:r w:rsidR="00E91F66">
        <w:rPr>
          <w:szCs w:val="24"/>
        </w:rPr>
        <w:t xml:space="preserve">  </w:t>
      </w:r>
      <w:r w:rsidR="00B1317E" w:rsidRPr="00A41DD2">
        <w:rPr>
          <w:szCs w:val="24"/>
        </w:rPr>
        <w:t xml:space="preserve">This </w:t>
      </w:r>
      <w:r w:rsidR="0069794C">
        <w:rPr>
          <w:szCs w:val="24"/>
        </w:rPr>
        <w:t xml:space="preserve">directive </w:t>
      </w:r>
      <w:r w:rsidR="00B1317E" w:rsidRPr="00A41DD2">
        <w:rPr>
          <w:szCs w:val="24"/>
        </w:rPr>
        <w:t xml:space="preserve">contains requirements for procedures </w:t>
      </w:r>
      <w:r w:rsidR="00E91F66">
        <w:rPr>
          <w:szCs w:val="24"/>
        </w:rPr>
        <w:t xml:space="preserve">and practices </w:t>
      </w:r>
      <w:r w:rsidR="00B1317E" w:rsidRPr="00A41DD2">
        <w:rPr>
          <w:szCs w:val="24"/>
        </w:rPr>
        <w:t>to protect employees from the hazards of entry into confined spaces.</w:t>
      </w:r>
    </w:p>
    <w:p w:rsidR="00D26040" w:rsidRPr="00A41DD2" w:rsidRDefault="00D26040" w:rsidP="00D26040">
      <w:pPr>
        <w:pStyle w:val="DefaultText"/>
        <w:rPr>
          <w:szCs w:val="24"/>
        </w:rPr>
      </w:pPr>
    </w:p>
    <w:p w:rsidR="00D26040" w:rsidRPr="00A41DD2" w:rsidRDefault="00D26040" w:rsidP="00D85FE5">
      <w:pPr>
        <w:pStyle w:val="DefaultText"/>
        <w:numPr>
          <w:ilvl w:val="0"/>
          <w:numId w:val="4"/>
        </w:numPr>
        <w:rPr>
          <w:szCs w:val="24"/>
        </w:rPr>
      </w:pPr>
      <w:r w:rsidRPr="00A41DD2">
        <w:rPr>
          <w:szCs w:val="24"/>
          <w:u w:val="single"/>
        </w:rPr>
        <w:t>Procedure Elements</w:t>
      </w:r>
      <w:r w:rsidRPr="00A41DD2">
        <w:rPr>
          <w:szCs w:val="24"/>
        </w:rPr>
        <w:t>:</w:t>
      </w:r>
    </w:p>
    <w:p w:rsidR="00B52F93" w:rsidRPr="00A41DD2" w:rsidRDefault="00B52F93" w:rsidP="00D26040">
      <w:pPr>
        <w:pStyle w:val="DefaultText"/>
        <w:rPr>
          <w:szCs w:val="24"/>
        </w:rPr>
      </w:pPr>
      <w:r w:rsidRPr="00A41DD2">
        <w:rPr>
          <w:szCs w:val="24"/>
        </w:rPr>
        <w:t xml:space="preserve"> </w:t>
      </w:r>
    </w:p>
    <w:p w:rsidR="00B52F93" w:rsidRPr="00A41DD2" w:rsidRDefault="00D26040" w:rsidP="00D85FE5">
      <w:pPr>
        <w:pStyle w:val="DefaultText"/>
        <w:numPr>
          <w:ilvl w:val="0"/>
          <w:numId w:val="1"/>
        </w:numPr>
        <w:rPr>
          <w:szCs w:val="24"/>
        </w:rPr>
      </w:pPr>
      <w:r w:rsidRPr="00A41DD2">
        <w:rPr>
          <w:szCs w:val="24"/>
          <w:u w:val="single"/>
        </w:rPr>
        <w:t>Hazard Assessment</w:t>
      </w:r>
      <w:r w:rsidRPr="00A41DD2">
        <w:rPr>
          <w:szCs w:val="24"/>
        </w:rPr>
        <w:t>. This begins with the need to c</w:t>
      </w:r>
      <w:r w:rsidR="00B52F93" w:rsidRPr="00A41DD2">
        <w:rPr>
          <w:szCs w:val="24"/>
        </w:rPr>
        <w:t xml:space="preserve">onduct an assessment to determine if </w:t>
      </w:r>
      <w:r w:rsidR="00B1317E" w:rsidRPr="00A41DD2">
        <w:rPr>
          <w:szCs w:val="24"/>
        </w:rPr>
        <w:t xml:space="preserve">a Confined Space Entry program </w:t>
      </w:r>
      <w:r w:rsidR="00B52F93" w:rsidRPr="00A41DD2">
        <w:rPr>
          <w:szCs w:val="24"/>
        </w:rPr>
        <w:t>is required for the agency.</w:t>
      </w:r>
      <w:r w:rsidR="00B1317E" w:rsidRPr="00A41DD2">
        <w:rPr>
          <w:szCs w:val="24"/>
        </w:rPr>
        <w:t xml:space="preserve">  </w:t>
      </w:r>
      <w:r w:rsidRPr="00A41DD2">
        <w:rPr>
          <w:szCs w:val="24"/>
        </w:rPr>
        <w:t>If it is found that there is a need, then follow the guidance in the remainder of this directive in developing, implementing, and maintaining an effective program to address the need.</w:t>
      </w:r>
      <w:r w:rsidR="00B52F93" w:rsidRPr="00A41DD2">
        <w:rPr>
          <w:szCs w:val="24"/>
        </w:rPr>
        <w:t xml:space="preserve"> Maintain the assessment for recordkeeping purposes.  The assessment should </w:t>
      </w:r>
      <w:r w:rsidR="0036415B" w:rsidRPr="00A41DD2">
        <w:rPr>
          <w:szCs w:val="24"/>
        </w:rPr>
        <w:t xml:space="preserve">include </w:t>
      </w:r>
      <w:r w:rsidR="00B52F93" w:rsidRPr="00A41DD2">
        <w:rPr>
          <w:szCs w:val="24"/>
        </w:rPr>
        <w:t>the following:</w:t>
      </w:r>
    </w:p>
    <w:p w:rsidR="0036415B" w:rsidRPr="00A41DD2" w:rsidRDefault="0036415B" w:rsidP="00D85FE5">
      <w:pPr>
        <w:pStyle w:val="DefaultText"/>
        <w:numPr>
          <w:ilvl w:val="0"/>
          <w:numId w:val="6"/>
        </w:numPr>
        <w:rPr>
          <w:szCs w:val="24"/>
        </w:rPr>
      </w:pPr>
      <w:r w:rsidRPr="00A41DD2">
        <w:rPr>
          <w:color w:val="000000"/>
          <w:szCs w:val="24"/>
        </w:rPr>
        <w:t>Evaluate all agency work locations to determine and identify the presence of confined spaces.</w:t>
      </w:r>
    </w:p>
    <w:p w:rsidR="002C4FE3" w:rsidRPr="00A41DD2" w:rsidRDefault="0036415B" w:rsidP="002C4FE3">
      <w:pPr>
        <w:pStyle w:val="DefaultText"/>
        <w:numPr>
          <w:ilvl w:val="0"/>
          <w:numId w:val="6"/>
        </w:numPr>
        <w:rPr>
          <w:szCs w:val="24"/>
        </w:rPr>
      </w:pPr>
      <w:r w:rsidRPr="00A41DD2">
        <w:rPr>
          <w:color w:val="000000"/>
          <w:szCs w:val="24"/>
        </w:rPr>
        <w:t xml:space="preserve">A </w:t>
      </w:r>
      <w:r w:rsidR="00E91F66">
        <w:rPr>
          <w:color w:val="000000"/>
          <w:szCs w:val="24"/>
        </w:rPr>
        <w:t>“</w:t>
      </w:r>
      <w:r w:rsidRPr="00A41DD2">
        <w:rPr>
          <w:color w:val="000000"/>
          <w:szCs w:val="24"/>
        </w:rPr>
        <w:t>confined space</w:t>
      </w:r>
      <w:r w:rsidR="00E91F66">
        <w:rPr>
          <w:color w:val="000000"/>
          <w:szCs w:val="24"/>
        </w:rPr>
        <w:t xml:space="preserve">” </w:t>
      </w:r>
      <w:r w:rsidRPr="00A41DD2">
        <w:rPr>
          <w:color w:val="000000"/>
          <w:szCs w:val="24"/>
        </w:rPr>
        <w:t>means a space that meets the following criteria:</w:t>
      </w:r>
    </w:p>
    <w:p w:rsidR="0036415B" w:rsidRPr="00A41DD2" w:rsidRDefault="0036415B" w:rsidP="002C4FE3">
      <w:pPr>
        <w:pStyle w:val="DefaultText"/>
        <w:numPr>
          <w:ilvl w:val="2"/>
          <w:numId w:val="1"/>
        </w:numPr>
        <w:rPr>
          <w:szCs w:val="24"/>
        </w:rPr>
      </w:pPr>
      <w:r w:rsidRPr="00A41DD2">
        <w:rPr>
          <w:color w:val="000000"/>
          <w:szCs w:val="24"/>
        </w:rPr>
        <w:t>Is large enough and so configured that an employee can bodily enter and perform assigned work</w:t>
      </w:r>
      <w:r w:rsidR="00AC7B9A">
        <w:rPr>
          <w:color w:val="000000"/>
          <w:szCs w:val="24"/>
        </w:rPr>
        <w:t>.</w:t>
      </w:r>
    </w:p>
    <w:p w:rsidR="0036415B" w:rsidRPr="00A41DD2" w:rsidRDefault="0036415B" w:rsidP="0036415B">
      <w:pPr>
        <w:pStyle w:val="DefaultText"/>
        <w:numPr>
          <w:ilvl w:val="2"/>
          <w:numId w:val="1"/>
        </w:numPr>
        <w:rPr>
          <w:szCs w:val="24"/>
        </w:rPr>
      </w:pPr>
      <w:r w:rsidRPr="00A41DD2">
        <w:rPr>
          <w:color w:val="000000"/>
          <w:szCs w:val="24"/>
        </w:rPr>
        <w:t xml:space="preserve">Has limited or restricted means for entry or exit (for </w:t>
      </w:r>
      <w:r w:rsidR="00F87FBD">
        <w:rPr>
          <w:color w:val="000000"/>
          <w:szCs w:val="24"/>
        </w:rPr>
        <w:t xml:space="preserve">example, tanks, vessels, silos, </w:t>
      </w:r>
      <w:r w:rsidRPr="00A41DD2">
        <w:rPr>
          <w:color w:val="000000"/>
          <w:szCs w:val="24"/>
        </w:rPr>
        <w:t>storage bins, hoppers, vaults, and pits are spaces that may have limited means of entry.)</w:t>
      </w:r>
      <w:r w:rsidR="00AC7B9A">
        <w:rPr>
          <w:color w:val="000000"/>
          <w:szCs w:val="24"/>
        </w:rPr>
        <w:t>.  Spaces with limited or restricted means for entry or exit must receive consideration for rescue provisions.</w:t>
      </w:r>
    </w:p>
    <w:p w:rsidR="00B52F93" w:rsidRPr="00A41DD2" w:rsidRDefault="0036415B" w:rsidP="00D26040">
      <w:pPr>
        <w:pStyle w:val="DefaultText"/>
        <w:numPr>
          <w:ilvl w:val="2"/>
          <w:numId w:val="1"/>
        </w:numPr>
        <w:rPr>
          <w:szCs w:val="24"/>
        </w:rPr>
      </w:pPr>
      <w:r w:rsidRPr="00A41DD2">
        <w:rPr>
          <w:color w:val="000000"/>
          <w:szCs w:val="24"/>
        </w:rPr>
        <w:t xml:space="preserve">Is not designed for continuous employee occupancy.  </w:t>
      </w:r>
      <w:r w:rsidR="00B52F93" w:rsidRPr="00A41DD2">
        <w:rPr>
          <w:szCs w:val="24"/>
        </w:rPr>
        <w:t xml:space="preserve">    </w:t>
      </w:r>
    </w:p>
    <w:p w:rsidR="00D26040" w:rsidRPr="00A41DD2" w:rsidRDefault="00D26040" w:rsidP="00D26040">
      <w:pPr>
        <w:pStyle w:val="DefaultText"/>
        <w:ind w:left="1440"/>
        <w:rPr>
          <w:szCs w:val="24"/>
        </w:rPr>
      </w:pPr>
    </w:p>
    <w:p w:rsidR="00B52F93" w:rsidRPr="00A41DD2" w:rsidRDefault="00A70906" w:rsidP="00D26040">
      <w:pPr>
        <w:pStyle w:val="DefaultText"/>
        <w:numPr>
          <w:ilvl w:val="0"/>
          <w:numId w:val="1"/>
        </w:numPr>
        <w:rPr>
          <w:szCs w:val="24"/>
        </w:rPr>
      </w:pPr>
      <w:r w:rsidRPr="00A41DD2">
        <w:rPr>
          <w:szCs w:val="24"/>
          <w:u w:val="single"/>
        </w:rPr>
        <w:t>Applicable Standards:</w:t>
      </w:r>
      <w:r w:rsidRPr="00A41DD2">
        <w:rPr>
          <w:szCs w:val="24"/>
        </w:rPr>
        <w:t xml:space="preserve">  </w:t>
      </w:r>
      <w:r w:rsidR="0000492F" w:rsidRPr="00A41DD2">
        <w:rPr>
          <w:szCs w:val="24"/>
        </w:rPr>
        <w:t xml:space="preserve">Several </w:t>
      </w:r>
      <w:r w:rsidR="00B52F93" w:rsidRPr="00A41DD2">
        <w:rPr>
          <w:szCs w:val="24"/>
        </w:rPr>
        <w:t xml:space="preserve">safety standards and regulations pertain to </w:t>
      </w:r>
      <w:r w:rsidR="0000492F" w:rsidRPr="00A41DD2">
        <w:rPr>
          <w:szCs w:val="24"/>
        </w:rPr>
        <w:t xml:space="preserve">confined space entry procedures </w:t>
      </w:r>
      <w:r w:rsidR="00674571" w:rsidRPr="00A41DD2">
        <w:rPr>
          <w:szCs w:val="24"/>
        </w:rPr>
        <w:t>which include</w:t>
      </w:r>
      <w:r w:rsidR="00F87950" w:rsidRPr="00A41DD2">
        <w:rPr>
          <w:szCs w:val="24"/>
        </w:rPr>
        <w:t xml:space="preserve"> the </w:t>
      </w:r>
      <w:r w:rsidR="00B52F93" w:rsidRPr="00A41DD2">
        <w:rPr>
          <w:szCs w:val="24"/>
        </w:rPr>
        <w:t>following:</w:t>
      </w:r>
    </w:p>
    <w:p w:rsidR="0000492F" w:rsidRPr="00A41DD2" w:rsidRDefault="0000492F" w:rsidP="00D85FE5">
      <w:pPr>
        <w:pStyle w:val="DefaultText"/>
        <w:numPr>
          <w:ilvl w:val="0"/>
          <w:numId w:val="7"/>
        </w:numPr>
        <w:rPr>
          <w:szCs w:val="24"/>
        </w:rPr>
      </w:pPr>
      <w:r w:rsidRPr="00A41DD2">
        <w:rPr>
          <w:szCs w:val="24"/>
        </w:rPr>
        <w:t>OSHA 29 CFR 1910.146- Permit Required Confined Spaces</w:t>
      </w:r>
      <w:r w:rsidR="00AC7B9A">
        <w:rPr>
          <w:szCs w:val="24"/>
        </w:rPr>
        <w:t xml:space="preserve"> (to include appendixes A through F).  </w:t>
      </w:r>
    </w:p>
    <w:p w:rsidR="0000492F" w:rsidRPr="00A41DD2" w:rsidRDefault="0000492F" w:rsidP="0000492F">
      <w:pPr>
        <w:pStyle w:val="DefaultText"/>
        <w:numPr>
          <w:ilvl w:val="0"/>
          <w:numId w:val="7"/>
        </w:numPr>
        <w:rPr>
          <w:szCs w:val="24"/>
        </w:rPr>
      </w:pPr>
      <w:r w:rsidRPr="00A41DD2">
        <w:rPr>
          <w:szCs w:val="24"/>
        </w:rPr>
        <w:t>Federal Register 58 FR4462</w:t>
      </w:r>
    </w:p>
    <w:p w:rsidR="0000492F" w:rsidRPr="00A41DD2" w:rsidRDefault="0000492F" w:rsidP="0000492F">
      <w:pPr>
        <w:pStyle w:val="DefaultText"/>
        <w:numPr>
          <w:ilvl w:val="0"/>
          <w:numId w:val="7"/>
        </w:numPr>
        <w:rPr>
          <w:szCs w:val="24"/>
        </w:rPr>
      </w:pPr>
      <w:r w:rsidRPr="00A41DD2">
        <w:rPr>
          <w:szCs w:val="24"/>
        </w:rPr>
        <w:t>American National Standards Institute (ANSI), “Safety Requirements for Working in Tanks and Other Confined Spaces”, ANSI Z117.1-</w:t>
      </w:r>
      <w:r w:rsidR="00343426">
        <w:rPr>
          <w:szCs w:val="24"/>
        </w:rPr>
        <w:t>2009</w:t>
      </w:r>
    </w:p>
    <w:p w:rsidR="0000492F" w:rsidRPr="00A41DD2" w:rsidRDefault="0000492F" w:rsidP="0000492F">
      <w:pPr>
        <w:pStyle w:val="DefaultText"/>
        <w:numPr>
          <w:ilvl w:val="0"/>
          <w:numId w:val="7"/>
        </w:numPr>
        <w:rPr>
          <w:szCs w:val="24"/>
        </w:rPr>
      </w:pPr>
      <w:r w:rsidRPr="00A41DD2">
        <w:rPr>
          <w:szCs w:val="24"/>
        </w:rPr>
        <w:t>National Institute for Occupational Safety and Health (NIOSH), Criteria Document, “A Guide to Safety in Confined Spaces”, July, 1987</w:t>
      </w:r>
    </w:p>
    <w:p w:rsidR="00952D3B" w:rsidRPr="00A41DD2" w:rsidRDefault="00952D3B" w:rsidP="00952D3B">
      <w:pPr>
        <w:pStyle w:val="DefaultText"/>
        <w:ind w:left="1080"/>
        <w:rPr>
          <w:szCs w:val="24"/>
        </w:rPr>
      </w:pPr>
    </w:p>
    <w:p w:rsidR="00B52F93" w:rsidRPr="006217EB" w:rsidRDefault="00952D3B" w:rsidP="00952D3B">
      <w:pPr>
        <w:pStyle w:val="DefaultText"/>
        <w:numPr>
          <w:ilvl w:val="0"/>
          <w:numId w:val="1"/>
        </w:numPr>
        <w:rPr>
          <w:szCs w:val="24"/>
        </w:rPr>
      </w:pPr>
      <w:r w:rsidRPr="00A41DD2">
        <w:rPr>
          <w:szCs w:val="24"/>
          <w:u w:val="single"/>
        </w:rPr>
        <w:t>Written Procedure</w:t>
      </w:r>
      <w:r w:rsidRPr="00A41DD2">
        <w:rPr>
          <w:szCs w:val="24"/>
        </w:rPr>
        <w:t xml:space="preserve">: </w:t>
      </w:r>
      <w:r w:rsidR="00B52F93" w:rsidRPr="00A41DD2">
        <w:rPr>
          <w:szCs w:val="24"/>
        </w:rPr>
        <w:t xml:space="preserve">Develop a written </w:t>
      </w:r>
      <w:r w:rsidR="00674571" w:rsidRPr="00A41DD2">
        <w:rPr>
          <w:szCs w:val="24"/>
        </w:rPr>
        <w:t xml:space="preserve">policy </w:t>
      </w:r>
      <w:r w:rsidR="00B52F93" w:rsidRPr="00A41DD2">
        <w:rPr>
          <w:szCs w:val="24"/>
        </w:rPr>
        <w:t xml:space="preserve">for </w:t>
      </w:r>
      <w:r w:rsidR="00F87950" w:rsidRPr="00A41DD2">
        <w:rPr>
          <w:szCs w:val="24"/>
        </w:rPr>
        <w:t xml:space="preserve">Confine Space Entry </w:t>
      </w:r>
      <w:r w:rsidR="00B52F93" w:rsidRPr="00A41DD2">
        <w:rPr>
          <w:szCs w:val="24"/>
        </w:rPr>
        <w:t xml:space="preserve">that is consistent with industry </w:t>
      </w:r>
      <w:r w:rsidR="009C2560" w:rsidRPr="00A41DD2">
        <w:rPr>
          <w:szCs w:val="24"/>
        </w:rPr>
        <w:t xml:space="preserve">regulatory </w:t>
      </w:r>
      <w:r w:rsidR="00B52F93" w:rsidRPr="00A41DD2">
        <w:rPr>
          <w:szCs w:val="24"/>
        </w:rPr>
        <w:t xml:space="preserve">standards and </w:t>
      </w:r>
      <w:r w:rsidR="001B65EB" w:rsidRPr="00A41DD2">
        <w:rPr>
          <w:szCs w:val="24"/>
        </w:rPr>
        <w:t xml:space="preserve">applies to </w:t>
      </w:r>
      <w:r w:rsidR="00F87950" w:rsidRPr="00A41DD2">
        <w:rPr>
          <w:szCs w:val="24"/>
        </w:rPr>
        <w:t xml:space="preserve">all Commonwealth employees and contractors during entry or working near confined spaces.  These mandatory procedures prescribe the minimum criteria </w:t>
      </w:r>
      <w:r w:rsidR="00F87950" w:rsidRPr="006217EB">
        <w:rPr>
          <w:szCs w:val="24"/>
        </w:rPr>
        <w:t xml:space="preserve">for preventing exposures to hazardous conditions when entering and working </w:t>
      </w:r>
      <w:r w:rsidR="00E33FAE" w:rsidRPr="006217EB">
        <w:rPr>
          <w:szCs w:val="24"/>
        </w:rPr>
        <w:t>in proximity to a</w:t>
      </w:r>
      <w:r w:rsidR="00F87950" w:rsidRPr="006217EB">
        <w:rPr>
          <w:szCs w:val="24"/>
        </w:rPr>
        <w:t xml:space="preserve"> confined space.</w:t>
      </w:r>
    </w:p>
    <w:p w:rsidR="00EC6D45" w:rsidRPr="006217EB" w:rsidRDefault="004F0312" w:rsidP="00AA0C45">
      <w:pPr>
        <w:pStyle w:val="DefaultText"/>
        <w:numPr>
          <w:ilvl w:val="0"/>
          <w:numId w:val="8"/>
        </w:numPr>
        <w:rPr>
          <w:szCs w:val="24"/>
        </w:rPr>
      </w:pPr>
      <w:r w:rsidRPr="006217EB">
        <w:rPr>
          <w:szCs w:val="24"/>
        </w:rPr>
        <w:t xml:space="preserve">Perform and document an </w:t>
      </w:r>
      <w:r w:rsidR="00232DE6" w:rsidRPr="006217EB">
        <w:rPr>
          <w:szCs w:val="24"/>
        </w:rPr>
        <w:t xml:space="preserve">assessment </w:t>
      </w:r>
      <w:r w:rsidR="00B856D7" w:rsidRPr="006217EB">
        <w:rPr>
          <w:szCs w:val="24"/>
        </w:rPr>
        <w:t xml:space="preserve">for all potential confined spaces </w:t>
      </w:r>
      <w:r w:rsidR="00EC6D45" w:rsidRPr="006217EB">
        <w:rPr>
          <w:szCs w:val="24"/>
        </w:rPr>
        <w:t xml:space="preserve">to determine the classification as </w:t>
      </w:r>
      <w:r w:rsidR="00B856D7" w:rsidRPr="006217EB">
        <w:rPr>
          <w:szCs w:val="24"/>
        </w:rPr>
        <w:t>either "non-permit required" or "permit-required".</w:t>
      </w:r>
    </w:p>
    <w:p w:rsidR="00614A1C" w:rsidRPr="006217EB" w:rsidRDefault="00614A1C" w:rsidP="00614A1C">
      <w:pPr>
        <w:pStyle w:val="DefaultText"/>
        <w:numPr>
          <w:ilvl w:val="1"/>
          <w:numId w:val="8"/>
        </w:numPr>
        <w:rPr>
          <w:szCs w:val="24"/>
        </w:rPr>
      </w:pPr>
      <w:r w:rsidRPr="006217EB">
        <w:rPr>
          <w:szCs w:val="24"/>
        </w:rPr>
        <w:t xml:space="preserve">"Non-permit confined space" (NPRCS) means a confined space that does not contain or, with respect to atmospheric hazards, have the potential to contain </w:t>
      </w:r>
      <w:r w:rsidRPr="006217EB">
        <w:rPr>
          <w:szCs w:val="24"/>
          <w:u w:val="single"/>
        </w:rPr>
        <w:t>any hazard</w:t>
      </w:r>
      <w:r w:rsidRPr="006217EB">
        <w:rPr>
          <w:szCs w:val="24"/>
        </w:rPr>
        <w:t xml:space="preserve"> capable of causing death or serious physical harm.</w:t>
      </w:r>
    </w:p>
    <w:p w:rsidR="00614A1C" w:rsidRPr="00614A1C" w:rsidRDefault="00614A1C" w:rsidP="00614A1C">
      <w:pPr>
        <w:pStyle w:val="DefaultText"/>
        <w:numPr>
          <w:ilvl w:val="1"/>
          <w:numId w:val="8"/>
        </w:numPr>
        <w:rPr>
          <w:szCs w:val="24"/>
        </w:rPr>
      </w:pPr>
      <w:r w:rsidRPr="006217EB">
        <w:rPr>
          <w:szCs w:val="24"/>
        </w:rPr>
        <w:lastRenderedPageBreak/>
        <w:t xml:space="preserve">Permit Required Confined Spaced (PRCS) means </w:t>
      </w:r>
      <w:r w:rsidRPr="006217EB">
        <w:rPr>
          <w:rStyle w:val="blueten"/>
        </w:rPr>
        <w:t>confined space that has one or more of the following characteristics</w:t>
      </w:r>
      <w:r>
        <w:rPr>
          <w:rStyle w:val="blueten"/>
        </w:rPr>
        <w:t xml:space="preserve">: </w:t>
      </w:r>
    </w:p>
    <w:p w:rsidR="00614A1C" w:rsidRPr="00614A1C" w:rsidRDefault="00614A1C" w:rsidP="005B5D02">
      <w:pPr>
        <w:pStyle w:val="DefaultText"/>
        <w:numPr>
          <w:ilvl w:val="2"/>
          <w:numId w:val="8"/>
        </w:numPr>
        <w:rPr>
          <w:szCs w:val="24"/>
        </w:rPr>
      </w:pPr>
      <w:r>
        <w:rPr>
          <w:rStyle w:val="blueten"/>
        </w:rPr>
        <w:t xml:space="preserve">Contains or has a potential to contain a hazardous atmosphere; </w:t>
      </w:r>
    </w:p>
    <w:p w:rsidR="00614A1C" w:rsidRPr="00614A1C" w:rsidRDefault="00614A1C" w:rsidP="005B5D02">
      <w:pPr>
        <w:pStyle w:val="DefaultText"/>
        <w:numPr>
          <w:ilvl w:val="2"/>
          <w:numId w:val="8"/>
        </w:numPr>
        <w:rPr>
          <w:szCs w:val="24"/>
        </w:rPr>
      </w:pPr>
      <w:r>
        <w:rPr>
          <w:rStyle w:val="blueten"/>
        </w:rPr>
        <w:t xml:space="preserve">Contains a material that has the potential for engulfing an entrant; </w:t>
      </w:r>
    </w:p>
    <w:p w:rsidR="00614A1C" w:rsidRDefault="00614A1C" w:rsidP="00614A1C">
      <w:pPr>
        <w:pStyle w:val="DefaultText"/>
        <w:numPr>
          <w:ilvl w:val="2"/>
          <w:numId w:val="8"/>
        </w:numPr>
        <w:rPr>
          <w:szCs w:val="24"/>
        </w:rPr>
      </w:pPr>
      <w:r>
        <w:rPr>
          <w:rStyle w:val="blueten"/>
        </w:rPr>
        <w:t xml:space="preserve">Has an internal configuration such that an entrant could be trapped or asphyxiated by inwardly converging walls or by a floor which slopes downward and tapers to a smaller cross-section; or </w:t>
      </w:r>
    </w:p>
    <w:p w:rsidR="00614A1C" w:rsidRPr="00614A1C" w:rsidRDefault="00614A1C" w:rsidP="00614A1C">
      <w:pPr>
        <w:pStyle w:val="DefaultText"/>
        <w:numPr>
          <w:ilvl w:val="2"/>
          <w:numId w:val="8"/>
        </w:numPr>
        <w:rPr>
          <w:szCs w:val="24"/>
        </w:rPr>
      </w:pPr>
      <w:r>
        <w:rPr>
          <w:rStyle w:val="blueten"/>
        </w:rPr>
        <w:t>Contains any other recognized serious safety or health hazard.</w:t>
      </w:r>
    </w:p>
    <w:p w:rsidR="005B5D02" w:rsidRDefault="00A541A9" w:rsidP="00C80CB1">
      <w:pPr>
        <w:pStyle w:val="DefaultText"/>
        <w:numPr>
          <w:ilvl w:val="0"/>
          <w:numId w:val="8"/>
        </w:numPr>
        <w:rPr>
          <w:szCs w:val="24"/>
        </w:rPr>
      </w:pPr>
      <w:r w:rsidRPr="00A41DD2">
        <w:rPr>
          <w:szCs w:val="24"/>
        </w:rPr>
        <w:t xml:space="preserve">Maintain a list that identifies </w:t>
      </w:r>
      <w:r w:rsidR="00E91F66">
        <w:rPr>
          <w:szCs w:val="24"/>
        </w:rPr>
        <w:t>the classification and location of agency confined spaces</w:t>
      </w:r>
      <w:r w:rsidR="00C80CB1">
        <w:rPr>
          <w:szCs w:val="24"/>
        </w:rPr>
        <w:t>.</w:t>
      </w:r>
      <w:r w:rsidR="005B5D02">
        <w:rPr>
          <w:szCs w:val="24"/>
        </w:rPr>
        <w:t xml:space="preserve"> </w:t>
      </w:r>
    </w:p>
    <w:p w:rsidR="005B5D02" w:rsidRDefault="00C80CB1" w:rsidP="00C80CB1">
      <w:pPr>
        <w:pStyle w:val="DefaultText"/>
        <w:numPr>
          <w:ilvl w:val="1"/>
          <w:numId w:val="8"/>
        </w:numPr>
        <w:rPr>
          <w:szCs w:val="24"/>
        </w:rPr>
      </w:pPr>
      <w:r w:rsidRPr="005B5D02">
        <w:rPr>
          <w:szCs w:val="24"/>
        </w:rPr>
        <w:t>Develop signage, labeling, and/or security procedures to communicate the location of confined spaces and restrict unauthorized access.</w:t>
      </w:r>
    </w:p>
    <w:p w:rsidR="00C80CB1" w:rsidRPr="005B5D02" w:rsidRDefault="00C80CB1" w:rsidP="00C80CB1">
      <w:pPr>
        <w:pStyle w:val="DefaultText"/>
        <w:numPr>
          <w:ilvl w:val="1"/>
          <w:numId w:val="8"/>
        </w:numPr>
        <w:rPr>
          <w:szCs w:val="24"/>
        </w:rPr>
      </w:pPr>
      <w:r>
        <w:rPr>
          <w:rStyle w:val="blueten"/>
        </w:rPr>
        <w:t>A sign reading</w:t>
      </w:r>
      <w:r w:rsidR="00A66070">
        <w:rPr>
          <w:rStyle w:val="blueten"/>
        </w:rPr>
        <w:t>,</w:t>
      </w:r>
      <w:r>
        <w:rPr>
          <w:rStyle w:val="blueten"/>
        </w:rPr>
        <w:t xml:space="preserve"> DANGER </w:t>
      </w:r>
      <w:r w:rsidR="00A66070">
        <w:rPr>
          <w:rStyle w:val="blueten"/>
        </w:rPr>
        <w:t>–</w:t>
      </w:r>
      <w:r>
        <w:rPr>
          <w:rStyle w:val="blueten"/>
        </w:rPr>
        <w:t xml:space="preserve"> PERMIT</w:t>
      </w:r>
      <w:r w:rsidR="00A66070">
        <w:rPr>
          <w:rStyle w:val="blueten"/>
        </w:rPr>
        <w:t xml:space="preserve"> </w:t>
      </w:r>
      <w:r>
        <w:rPr>
          <w:rStyle w:val="blueten"/>
        </w:rPr>
        <w:t>REQUIRED CONFINED SPACE</w:t>
      </w:r>
      <w:r w:rsidR="00A66070">
        <w:rPr>
          <w:rStyle w:val="blueten"/>
        </w:rPr>
        <w:t xml:space="preserve"> – </w:t>
      </w:r>
      <w:r w:rsidR="00EA01C3">
        <w:rPr>
          <w:rStyle w:val="blueten"/>
        </w:rPr>
        <w:t xml:space="preserve">DO NOT </w:t>
      </w:r>
      <w:r>
        <w:rPr>
          <w:rStyle w:val="blueten"/>
        </w:rPr>
        <w:t>ENTER</w:t>
      </w:r>
      <w:r w:rsidR="00A66070">
        <w:rPr>
          <w:rStyle w:val="blueten"/>
        </w:rPr>
        <w:t xml:space="preserve">, </w:t>
      </w:r>
      <w:r>
        <w:rPr>
          <w:rStyle w:val="blueten"/>
        </w:rPr>
        <w:t>or using other similar language would satisfy the requirement for a sign.</w:t>
      </w:r>
    </w:p>
    <w:p w:rsidR="00EC6D45" w:rsidRPr="00A41DD2" w:rsidRDefault="00EC6D45" w:rsidP="00EC6D45">
      <w:pPr>
        <w:pStyle w:val="DefaultText"/>
        <w:numPr>
          <w:ilvl w:val="0"/>
          <w:numId w:val="8"/>
        </w:numPr>
        <w:rPr>
          <w:szCs w:val="24"/>
        </w:rPr>
      </w:pPr>
      <w:r w:rsidRPr="00A41DD2">
        <w:rPr>
          <w:szCs w:val="24"/>
        </w:rPr>
        <w:t xml:space="preserve">Determine, document, and communicate the agency’s position on confined space entry to all employees through training and written documentation from the following options: </w:t>
      </w:r>
    </w:p>
    <w:p w:rsidR="00EC6D45" w:rsidRPr="00A41DD2" w:rsidRDefault="00AC7B9A" w:rsidP="00EC6D45">
      <w:pPr>
        <w:pStyle w:val="DefaultText"/>
        <w:numPr>
          <w:ilvl w:val="2"/>
          <w:numId w:val="1"/>
        </w:numPr>
        <w:rPr>
          <w:bCs/>
          <w:iCs/>
          <w:szCs w:val="24"/>
        </w:rPr>
      </w:pPr>
      <w:r>
        <w:rPr>
          <w:szCs w:val="24"/>
        </w:rPr>
        <w:t>Do n</w:t>
      </w:r>
      <w:r w:rsidR="00EC6D45" w:rsidRPr="00A41DD2">
        <w:rPr>
          <w:szCs w:val="24"/>
        </w:rPr>
        <w:t>ot permit any employee to enter any confined space at any time, permit required or non-permit required.  All such entries will be performed by qualified outside contractors.</w:t>
      </w:r>
    </w:p>
    <w:p w:rsidR="00A541A9" w:rsidRPr="00A41DD2" w:rsidRDefault="00AC7B9A" w:rsidP="00EC6D45">
      <w:pPr>
        <w:pStyle w:val="DefaultText"/>
        <w:numPr>
          <w:ilvl w:val="2"/>
          <w:numId w:val="1"/>
        </w:numPr>
        <w:rPr>
          <w:szCs w:val="24"/>
        </w:rPr>
      </w:pPr>
      <w:r>
        <w:rPr>
          <w:bCs/>
          <w:iCs/>
          <w:szCs w:val="24"/>
        </w:rPr>
        <w:t>Do n</w:t>
      </w:r>
      <w:r w:rsidR="00EC6D45" w:rsidRPr="00A41DD2">
        <w:rPr>
          <w:bCs/>
          <w:iCs/>
          <w:szCs w:val="24"/>
        </w:rPr>
        <w:t xml:space="preserve">ot permit any </w:t>
      </w:r>
      <w:smartTag w:uri="urn:schemas-microsoft-com:office:smarttags" w:element="place">
        <w:smartTag w:uri="urn:schemas-microsoft-com:office:smarttags" w:element="PlaceType">
          <w:r w:rsidR="00EC6D45" w:rsidRPr="00A41DD2">
            <w:rPr>
              <w:bCs/>
              <w:iCs/>
              <w:szCs w:val="24"/>
            </w:rPr>
            <w:t>Commonwealth</w:t>
          </w:r>
        </w:smartTag>
        <w:r w:rsidR="00EC6D45" w:rsidRPr="00A41DD2">
          <w:rPr>
            <w:bCs/>
            <w:iCs/>
            <w:szCs w:val="24"/>
          </w:rPr>
          <w:t xml:space="preserve"> of </w:t>
        </w:r>
        <w:smartTag w:uri="urn:schemas-microsoft-com:office:smarttags" w:element="PlaceName">
          <w:r w:rsidR="00EC6D45" w:rsidRPr="00A41DD2">
            <w:rPr>
              <w:bCs/>
              <w:iCs/>
              <w:szCs w:val="24"/>
            </w:rPr>
            <w:t>Pennsylvania</w:t>
          </w:r>
        </w:smartTag>
      </w:smartTag>
      <w:r w:rsidR="00EC6D45" w:rsidRPr="00A41DD2">
        <w:rPr>
          <w:bCs/>
          <w:iCs/>
          <w:szCs w:val="24"/>
        </w:rPr>
        <w:t xml:space="preserve"> employee to enter any PRCS, but may enter NPRCS or spaces declassified to NPRCS.  All PRCS entries will be performed by qualified outside contractors.</w:t>
      </w:r>
    </w:p>
    <w:p w:rsidR="00B856D7" w:rsidRPr="00A41DD2" w:rsidRDefault="00EC6D45" w:rsidP="00EC6D45">
      <w:pPr>
        <w:pStyle w:val="DefaultText"/>
        <w:numPr>
          <w:ilvl w:val="2"/>
          <w:numId w:val="1"/>
        </w:numPr>
        <w:rPr>
          <w:szCs w:val="24"/>
        </w:rPr>
      </w:pPr>
      <w:r w:rsidRPr="00A41DD2">
        <w:rPr>
          <w:bCs/>
          <w:iCs/>
          <w:szCs w:val="24"/>
        </w:rPr>
        <w:t xml:space="preserve">Permit authorized </w:t>
      </w:r>
      <w:smartTag w:uri="urn:schemas-microsoft-com:office:smarttags" w:element="place">
        <w:smartTag w:uri="urn:schemas-microsoft-com:office:smarttags" w:element="PlaceType">
          <w:r w:rsidRPr="00A41DD2">
            <w:rPr>
              <w:bCs/>
              <w:iCs/>
              <w:szCs w:val="24"/>
            </w:rPr>
            <w:t>Commonwealth</w:t>
          </w:r>
        </w:smartTag>
        <w:r w:rsidRPr="00A41DD2">
          <w:rPr>
            <w:bCs/>
            <w:iCs/>
            <w:szCs w:val="24"/>
          </w:rPr>
          <w:t xml:space="preserve"> of </w:t>
        </w:r>
        <w:smartTag w:uri="urn:schemas-microsoft-com:office:smarttags" w:element="PlaceName">
          <w:r w:rsidRPr="00A41DD2">
            <w:rPr>
              <w:bCs/>
              <w:iCs/>
              <w:szCs w:val="24"/>
            </w:rPr>
            <w:t>Pennsylvania</w:t>
          </w:r>
        </w:smartTag>
      </w:smartTag>
      <w:r w:rsidRPr="00A41DD2">
        <w:rPr>
          <w:bCs/>
          <w:iCs/>
          <w:szCs w:val="24"/>
        </w:rPr>
        <w:t xml:space="preserve"> employees to enter PRCS and NPRCS or spaces declassified as such.</w:t>
      </w:r>
      <w:r w:rsidR="00B856D7" w:rsidRPr="00A41DD2">
        <w:rPr>
          <w:szCs w:val="24"/>
        </w:rPr>
        <w:t xml:space="preserve">   </w:t>
      </w:r>
    </w:p>
    <w:p w:rsidR="00B856D7" w:rsidRPr="003F5068" w:rsidRDefault="00AD0108" w:rsidP="00AA0C45">
      <w:pPr>
        <w:pStyle w:val="DefaultText"/>
        <w:numPr>
          <w:ilvl w:val="0"/>
          <w:numId w:val="8"/>
        </w:numPr>
        <w:rPr>
          <w:szCs w:val="24"/>
        </w:rPr>
      </w:pPr>
      <w:r w:rsidRPr="003F5068">
        <w:rPr>
          <w:szCs w:val="24"/>
        </w:rPr>
        <w:t>Define, document, and communicate agency program roles</w:t>
      </w:r>
      <w:r w:rsidR="00EC6D45" w:rsidRPr="003F5068">
        <w:rPr>
          <w:szCs w:val="24"/>
        </w:rPr>
        <w:t xml:space="preserve">, </w:t>
      </w:r>
      <w:r w:rsidRPr="003F5068">
        <w:rPr>
          <w:szCs w:val="24"/>
        </w:rPr>
        <w:t>responsibilities</w:t>
      </w:r>
      <w:r w:rsidR="00EC6D45" w:rsidRPr="003F5068">
        <w:rPr>
          <w:szCs w:val="24"/>
        </w:rPr>
        <w:t>, and duties as appropriate based on the agency’s position regarding confined space entry</w:t>
      </w:r>
      <w:r w:rsidR="00A541A9" w:rsidRPr="003F5068">
        <w:rPr>
          <w:szCs w:val="24"/>
        </w:rPr>
        <w:t>.</w:t>
      </w:r>
      <w:r w:rsidR="00EC6D45" w:rsidRPr="003F5068">
        <w:rPr>
          <w:szCs w:val="24"/>
        </w:rPr>
        <w:t xml:space="preserve"> </w:t>
      </w:r>
      <w:r w:rsidRPr="003F5068">
        <w:rPr>
          <w:szCs w:val="24"/>
        </w:rPr>
        <w:t xml:space="preserve">(managers, supervisors, </w:t>
      </w:r>
      <w:r w:rsidR="00A506D6" w:rsidRPr="003F5068">
        <w:rPr>
          <w:szCs w:val="24"/>
        </w:rPr>
        <w:t xml:space="preserve">safety coordinator, facility management, </w:t>
      </w:r>
      <w:r w:rsidRPr="003F5068">
        <w:rPr>
          <w:szCs w:val="24"/>
        </w:rPr>
        <w:t>authorized attendants, a</w:t>
      </w:r>
      <w:r w:rsidR="00B856D7" w:rsidRPr="003F5068">
        <w:rPr>
          <w:szCs w:val="24"/>
        </w:rPr>
        <w:t>uthorized entrants, authorized entrant supervisor, and employees).</w:t>
      </w:r>
    </w:p>
    <w:p w:rsidR="004466D1" w:rsidRPr="00335887" w:rsidRDefault="004466D1" w:rsidP="004466D1">
      <w:pPr>
        <w:pStyle w:val="DefaultText"/>
        <w:numPr>
          <w:ilvl w:val="0"/>
          <w:numId w:val="8"/>
        </w:numPr>
        <w:rPr>
          <w:szCs w:val="24"/>
        </w:rPr>
      </w:pPr>
      <w:r w:rsidRPr="00335887">
        <w:rPr>
          <w:szCs w:val="24"/>
        </w:rPr>
        <w:t xml:space="preserve">Develop </w:t>
      </w:r>
      <w:r w:rsidR="00F87FBD" w:rsidRPr="00335887">
        <w:rPr>
          <w:szCs w:val="24"/>
        </w:rPr>
        <w:t xml:space="preserve">basic </w:t>
      </w:r>
      <w:r w:rsidRPr="00335887">
        <w:rPr>
          <w:szCs w:val="24"/>
        </w:rPr>
        <w:t xml:space="preserve">procedures for all confined spaces classified as “non-permit required” to </w:t>
      </w:r>
      <w:r w:rsidR="00F87FBD" w:rsidRPr="00335887">
        <w:rPr>
          <w:szCs w:val="24"/>
        </w:rPr>
        <w:t xml:space="preserve">ensure </w:t>
      </w:r>
      <w:r w:rsidRPr="00335887">
        <w:rPr>
          <w:szCs w:val="24"/>
        </w:rPr>
        <w:t xml:space="preserve">that there is no introduction of hazards that would change it to “permit-required.”  </w:t>
      </w:r>
    </w:p>
    <w:p w:rsidR="004466D1" w:rsidRPr="00335887" w:rsidRDefault="004466D1" w:rsidP="004466D1">
      <w:pPr>
        <w:pStyle w:val="DefaultText"/>
        <w:numPr>
          <w:ilvl w:val="0"/>
          <w:numId w:val="13"/>
        </w:numPr>
        <w:rPr>
          <w:szCs w:val="24"/>
        </w:rPr>
      </w:pPr>
      <w:r w:rsidRPr="00335887">
        <w:rPr>
          <w:szCs w:val="24"/>
        </w:rPr>
        <w:t>When there are changes in the use or configuration of a non-permit confined space that might increase the hazards to entrants, the employer shall reevaluate that space and, if necessary, reclassify it as a permit-required confined space</w:t>
      </w:r>
      <w:r w:rsidR="009C48C3" w:rsidRPr="00335887">
        <w:rPr>
          <w:szCs w:val="24"/>
        </w:rPr>
        <w:t>.</w:t>
      </w:r>
    </w:p>
    <w:p w:rsidR="004466D1" w:rsidRPr="00335887" w:rsidRDefault="004466D1" w:rsidP="004466D1">
      <w:pPr>
        <w:pStyle w:val="DefaultText"/>
        <w:numPr>
          <w:ilvl w:val="0"/>
          <w:numId w:val="13"/>
        </w:numPr>
        <w:rPr>
          <w:szCs w:val="24"/>
        </w:rPr>
      </w:pPr>
      <w:r w:rsidRPr="00335887">
        <w:rPr>
          <w:szCs w:val="24"/>
        </w:rPr>
        <w:t>Refer to and follow any other applicable standards or procedures</w:t>
      </w:r>
      <w:r w:rsidR="009C6773" w:rsidRPr="00335887">
        <w:rPr>
          <w:szCs w:val="24"/>
        </w:rPr>
        <w:t xml:space="preserve"> pertaining to </w:t>
      </w:r>
      <w:r w:rsidRPr="00335887">
        <w:rPr>
          <w:szCs w:val="24"/>
        </w:rPr>
        <w:t>NPRCS based on the type of tasks</w:t>
      </w:r>
      <w:r w:rsidR="009C6773" w:rsidRPr="00335887">
        <w:rPr>
          <w:szCs w:val="24"/>
        </w:rPr>
        <w:t xml:space="preserve"> or work </w:t>
      </w:r>
      <w:r w:rsidRPr="00335887">
        <w:rPr>
          <w:szCs w:val="24"/>
        </w:rPr>
        <w:t>to be performed.</w:t>
      </w:r>
    </w:p>
    <w:p w:rsidR="00166DF2" w:rsidRPr="003F5068" w:rsidRDefault="00166DF2" w:rsidP="00166DF2">
      <w:pPr>
        <w:pStyle w:val="DefaultText"/>
        <w:numPr>
          <w:ilvl w:val="0"/>
          <w:numId w:val="8"/>
        </w:numPr>
        <w:rPr>
          <w:szCs w:val="24"/>
        </w:rPr>
      </w:pPr>
      <w:r w:rsidRPr="003F5068">
        <w:rPr>
          <w:szCs w:val="24"/>
        </w:rPr>
        <w:t xml:space="preserve">Develop </w:t>
      </w:r>
      <w:r w:rsidR="009C2560" w:rsidRPr="003F5068">
        <w:rPr>
          <w:szCs w:val="24"/>
        </w:rPr>
        <w:t>detailed entry procedures</w:t>
      </w:r>
      <w:r w:rsidR="00E20151" w:rsidRPr="003F5068">
        <w:rPr>
          <w:szCs w:val="24"/>
        </w:rPr>
        <w:t>, including alternate</w:t>
      </w:r>
      <w:r w:rsidR="00F87FBD" w:rsidRPr="003F5068">
        <w:rPr>
          <w:szCs w:val="24"/>
        </w:rPr>
        <w:t xml:space="preserve"> entry and reclassification </w:t>
      </w:r>
      <w:r w:rsidR="00E20151" w:rsidRPr="003F5068">
        <w:rPr>
          <w:szCs w:val="24"/>
        </w:rPr>
        <w:t>procedures</w:t>
      </w:r>
      <w:r w:rsidR="006217EB" w:rsidRPr="003F5068">
        <w:rPr>
          <w:szCs w:val="24"/>
        </w:rPr>
        <w:t xml:space="preserve">, </w:t>
      </w:r>
      <w:r w:rsidR="00AF1661" w:rsidRPr="003F5068">
        <w:rPr>
          <w:szCs w:val="24"/>
        </w:rPr>
        <w:t>as appropriate</w:t>
      </w:r>
      <w:r w:rsidR="006217EB" w:rsidRPr="003F5068">
        <w:rPr>
          <w:szCs w:val="24"/>
        </w:rPr>
        <w:t xml:space="preserve"> </w:t>
      </w:r>
      <w:r w:rsidR="009C2560" w:rsidRPr="003F5068">
        <w:rPr>
          <w:szCs w:val="24"/>
        </w:rPr>
        <w:t xml:space="preserve">for </w:t>
      </w:r>
      <w:r w:rsidRPr="003F5068">
        <w:rPr>
          <w:szCs w:val="24"/>
        </w:rPr>
        <w:t>all confined spaces classified as “permit required”.</w:t>
      </w:r>
    </w:p>
    <w:p w:rsidR="00267CBA" w:rsidRPr="003F5068" w:rsidRDefault="009C2560" w:rsidP="00267CBA">
      <w:pPr>
        <w:pStyle w:val="DefaultText"/>
        <w:numPr>
          <w:ilvl w:val="0"/>
          <w:numId w:val="8"/>
        </w:numPr>
        <w:rPr>
          <w:szCs w:val="24"/>
        </w:rPr>
      </w:pPr>
      <w:r w:rsidRPr="003F5068">
        <w:rPr>
          <w:szCs w:val="24"/>
        </w:rPr>
        <w:t>Develop a permit system that establishes written procedures for preparing and issuing permits for entry and for returning</w:t>
      </w:r>
      <w:r w:rsidRPr="003F5068">
        <w:rPr>
          <w:color w:val="000000"/>
          <w:szCs w:val="24"/>
        </w:rPr>
        <w:t xml:space="preserve"> the permit space to service following </w:t>
      </w:r>
      <w:r w:rsidR="00F87FBD" w:rsidRPr="003F5068">
        <w:rPr>
          <w:color w:val="000000"/>
          <w:szCs w:val="24"/>
        </w:rPr>
        <w:t>the completion of work</w:t>
      </w:r>
      <w:r w:rsidRPr="003F5068">
        <w:rPr>
          <w:color w:val="000000"/>
          <w:szCs w:val="24"/>
        </w:rPr>
        <w:t>.</w:t>
      </w:r>
    </w:p>
    <w:p w:rsidR="00A777AB" w:rsidRPr="003F5068" w:rsidRDefault="00A777AB" w:rsidP="00A777AB">
      <w:pPr>
        <w:pStyle w:val="DefaultText"/>
        <w:numPr>
          <w:ilvl w:val="0"/>
          <w:numId w:val="8"/>
        </w:numPr>
        <w:rPr>
          <w:szCs w:val="24"/>
        </w:rPr>
      </w:pPr>
      <w:r w:rsidRPr="003F5068">
        <w:rPr>
          <w:szCs w:val="24"/>
        </w:rPr>
        <w:t xml:space="preserve">Develop procedures for atmospheric </w:t>
      </w:r>
      <w:r w:rsidR="00E054F7" w:rsidRPr="003F5068">
        <w:rPr>
          <w:szCs w:val="24"/>
        </w:rPr>
        <w:t xml:space="preserve">testing </w:t>
      </w:r>
      <w:r w:rsidRPr="003F5068">
        <w:rPr>
          <w:szCs w:val="24"/>
        </w:rPr>
        <w:t>and equipment maintenance.</w:t>
      </w:r>
    </w:p>
    <w:p w:rsidR="00267CBA" w:rsidRPr="00A41DD2" w:rsidRDefault="00267CBA" w:rsidP="00267CBA">
      <w:pPr>
        <w:pStyle w:val="DefaultText"/>
        <w:numPr>
          <w:ilvl w:val="0"/>
          <w:numId w:val="8"/>
        </w:numPr>
        <w:rPr>
          <w:szCs w:val="24"/>
        </w:rPr>
      </w:pPr>
      <w:r>
        <w:rPr>
          <w:szCs w:val="24"/>
        </w:rPr>
        <w:t>Develop, provide, and document training so that all affected employees acquire the understanding, knowledge, and skills necessary for the safe performance of assigned duties.</w:t>
      </w:r>
    </w:p>
    <w:p w:rsidR="00267CBA" w:rsidRDefault="00267CBA" w:rsidP="00267CBA">
      <w:pPr>
        <w:pStyle w:val="DefaultText"/>
        <w:numPr>
          <w:ilvl w:val="0"/>
          <w:numId w:val="8"/>
        </w:numPr>
        <w:rPr>
          <w:szCs w:val="24"/>
        </w:rPr>
      </w:pPr>
      <w:r>
        <w:rPr>
          <w:szCs w:val="24"/>
        </w:rPr>
        <w:t>Develop procedures for on-site and/or off-site emergency and rescue services.</w:t>
      </w:r>
    </w:p>
    <w:p w:rsidR="00765E8A" w:rsidRPr="00A41DD2" w:rsidRDefault="00765E8A" w:rsidP="00765E8A">
      <w:pPr>
        <w:pStyle w:val="DefaultText"/>
        <w:numPr>
          <w:ilvl w:val="0"/>
          <w:numId w:val="8"/>
        </w:numPr>
        <w:rPr>
          <w:szCs w:val="24"/>
        </w:rPr>
      </w:pPr>
      <w:r w:rsidRPr="00A41DD2">
        <w:rPr>
          <w:szCs w:val="24"/>
        </w:rPr>
        <w:t xml:space="preserve">Develop procedures for contractors or outside personnel that may enter </w:t>
      </w:r>
      <w:r w:rsidR="00F540BF" w:rsidRPr="00A41DD2">
        <w:rPr>
          <w:szCs w:val="24"/>
        </w:rPr>
        <w:t xml:space="preserve">or perform work near </w:t>
      </w:r>
      <w:r w:rsidRPr="00A41DD2">
        <w:rPr>
          <w:szCs w:val="24"/>
        </w:rPr>
        <w:t xml:space="preserve">agency </w:t>
      </w:r>
      <w:r w:rsidR="00F540BF" w:rsidRPr="00A41DD2">
        <w:rPr>
          <w:szCs w:val="24"/>
        </w:rPr>
        <w:t xml:space="preserve">identified </w:t>
      </w:r>
      <w:r w:rsidRPr="00A41DD2">
        <w:rPr>
          <w:szCs w:val="24"/>
        </w:rPr>
        <w:t>confined spaces</w:t>
      </w:r>
      <w:r w:rsidR="00A12D80" w:rsidRPr="00A41DD2">
        <w:rPr>
          <w:szCs w:val="24"/>
        </w:rPr>
        <w:t xml:space="preserve"> to ensure compliance with all requirements.</w:t>
      </w:r>
    </w:p>
    <w:p w:rsidR="00A506D6" w:rsidRPr="00A41DD2" w:rsidRDefault="00EC6D45" w:rsidP="00765E8A">
      <w:pPr>
        <w:pStyle w:val="DefaultText"/>
        <w:numPr>
          <w:ilvl w:val="0"/>
          <w:numId w:val="8"/>
        </w:numPr>
        <w:rPr>
          <w:szCs w:val="24"/>
        </w:rPr>
      </w:pPr>
      <w:r w:rsidRPr="00A41DD2">
        <w:rPr>
          <w:szCs w:val="24"/>
        </w:rPr>
        <w:t>Ensure the proper application of other procedures as necessary to enter and perform the work in a safe manner such as lockout/tagout procedures, electrical safety, fall prevention, and hot work permits.</w:t>
      </w:r>
    </w:p>
    <w:p w:rsidR="00765E8A" w:rsidRPr="00A41DD2" w:rsidRDefault="00765E8A" w:rsidP="00765E8A">
      <w:pPr>
        <w:pStyle w:val="DefaultText"/>
        <w:rPr>
          <w:bCs/>
          <w:iCs/>
          <w:szCs w:val="24"/>
        </w:rPr>
      </w:pPr>
    </w:p>
    <w:p w:rsidR="00166DF2" w:rsidRPr="00DB0A90" w:rsidRDefault="00166DF2" w:rsidP="00166DF2">
      <w:pPr>
        <w:pStyle w:val="DefaultText"/>
        <w:numPr>
          <w:ilvl w:val="0"/>
          <w:numId w:val="1"/>
        </w:numPr>
        <w:rPr>
          <w:szCs w:val="24"/>
        </w:rPr>
      </w:pPr>
      <w:r w:rsidRPr="00DB0A90">
        <w:rPr>
          <w:szCs w:val="24"/>
          <w:u w:val="single"/>
        </w:rPr>
        <w:t>Permit Required Entry Procedures:</w:t>
      </w:r>
      <w:r w:rsidRPr="00DB0A90">
        <w:rPr>
          <w:szCs w:val="24"/>
        </w:rPr>
        <w:t xml:space="preserve">  </w:t>
      </w:r>
      <w:r w:rsidR="00F40B36" w:rsidRPr="00DB0A90">
        <w:rPr>
          <w:color w:val="000000"/>
          <w:szCs w:val="24"/>
        </w:rPr>
        <w:t xml:space="preserve">Develop and implement the means, procedures, and practices necessary for safe permit space entry operations.  </w:t>
      </w:r>
      <w:r w:rsidR="0088490D" w:rsidRPr="00DB0A90">
        <w:rPr>
          <w:szCs w:val="24"/>
        </w:rPr>
        <w:t>Entry into a designated PRCS</w:t>
      </w:r>
      <w:r w:rsidR="00D20F0A">
        <w:rPr>
          <w:szCs w:val="24"/>
        </w:rPr>
        <w:t xml:space="preserve"> must include, but is </w:t>
      </w:r>
      <w:r w:rsidR="0088490D" w:rsidRPr="00DB0A90">
        <w:rPr>
          <w:szCs w:val="24"/>
        </w:rPr>
        <w:t>not</w:t>
      </w:r>
      <w:r w:rsidR="00D20F0A">
        <w:rPr>
          <w:szCs w:val="24"/>
        </w:rPr>
        <w:t xml:space="preserve"> </w:t>
      </w:r>
      <w:r w:rsidR="0088490D" w:rsidRPr="00DB0A90">
        <w:rPr>
          <w:szCs w:val="24"/>
        </w:rPr>
        <w:t>limited to, the following requirements</w:t>
      </w:r>
      <w:r w:rsidR="00E91F66">
        <w:rPr>
          <w:szCs w:val="24"/>
        </w:rPr>
        <w:t>:</w:t>
      </w:r>
    </w:p>
    <w:p w:rsidR="00F40B36" w:rsidRPr="00DB0A90" w:rsidRDefault="00F40B36" w:rsidP="00D85FE5">
      <w:pPr>
        <w:pStyle w:val="DefaultText"/>
        <w:numPr>
          <w:ilvl w:val="0"/>
          <w:numId w:val="9"/>
        </w:numPr>
        <w:rPr>
          <w:szCs w:val="24"/>
        </w:rPr>
      </w:pPr>
      <w:r w:rsidRPr="00DB0A90">
        <w:rPr>
          <w:color w:val="000000"/>
          <w:szCs w:val="24"/>
        </w:rPr>
        <w:t>Implement the measures necessary to prevent unauthorized entry</w:t>
      </w:r>
      <w:r w:rsidRPr="00DB0A90">
        <w:rPr>
          <w:szCs w:val="24"/>
        </w:rPr>
        <w:t xml:space="preserve"> by securing entr</w:t>
      </w:r>
      <w:r w:rsidR="00467705" w:rsidRPr="00DB0A90">
        <w:rPr>
          <w:szCs w:val="24"/>
        </w:rPr>
        <w:t xml:space="preserve">y points and </w:t>
      </w:r>
      <w:r w:rsidRPr="00DB0A90">
        <w:rPr>
          <w:szCs w:val="24"/>
        </w:rPr>
        <w:t>posting appropriate warning signs</w:t>
      </w:r>
      <w:r w:rsidR="00467705" w:rsidRPr="00DB0A90">
        <w:rPr>
          <w:szCs w:val="24"/>
        </w:rPr>
        <w:t>.</w:t>
      </w:r>
    </w:p>
    <w:p w:rsidR="00F40B36" w:rsidRPr="00A66070" w:rsidRDefault="00467705" w:rsidP="001B47BC">
      <w:pPr>
        <w:pStyle w:val="DefaultText"/>
        <w:numPr>
          <w:ilvl w:val="0"/>
          <w:numId w:val="9"/>
        </w:numPr>
        <w:rPr>
          <w:spacing w:val="-3"/>
          <w:szCs w:val="24"/>
        </w:rPr>
      </w:pPr>
      <w:r w:rsidRPr="00DB0A90">
        <w:rPr>
          <w:color w:val="000000"/>
          <w:szCs w:val="24"/>
        </w:rPr>
        <w:t xml:space="preserve">Identify and evaluate hazards </w:t>
      </w:r>
      <w:r w:rsidR="00A12D80" w:rsidRPr="00DB0A90">
        <w:rPr>
          <w:color w:val="000000"/>
          <w:szCs w:val="24"/>
        </w:rPr>
        <w:t>before entry.</w:t>
      </w:r>
      <w:r w:rsidR="00CD4F89">
        <w:rPr>
          <w:color w:val="000000"/>
          <w:szCs w:val="24"/>
        </w:rPr>
        <w:t xml:space="preserve">  Include operations by personnel within the space that may create a new hazard within the space (</w:t>
      </w:r>
      <w:r w:rsidR="00A66070">
        <w:rPr>
          <w:color w:val="000000"/>
          <w:szCs w:val="24"/>
        </w:rPr>
        <w:t xml:space="preserve">e.g. </w:t>
      </w:r>
      <w:r w:rsidR="00CD4F89">
        <w:rPr>
          <w:color w:val="000000"/>
          <w:szCs w:val="24"/>
        </w:rPr>
        <w:t>welding within a vessel, using chemicals inside the space</w:t>
      </w:r>
      <w:r w:rsidR="00A66070">
        <w:rPr>
          <w:color w:val="000000"/>
          <w:szCs w:val="24"/>
        </w:rPr>
        <w:t>, etc.</w:t>
      </w:r>
      <w:r w:rsidR="00CD4F89">
        <w:rPr>
          <w:color w:val="000000"/>
          <w:szCs w:val="24"/>
        </w:rPr>
        <w:t>)</w:t>
      </w:r>
      <w:r w:rsidR="00D20F0A">
        <w:rPr>
          <w:color w:val="000000"/>
          <w:szCs w:val="24"/>
        </w:rPr>
        <w:t>.</w:t>
      </w:r>
    </w:p>
    <w:p w:rsidR="00A66070" w:rsidRPr="00A66070" w:rsidRDefault="00A66070" w:rsidP="001B47BC">
      <w:pPr>
        <w:pStyle w:val="DefaultText"/>
        <w:numPr>
          <w:ilvl w:val="0"/>
          <w:numId w:val="9"/>
        </w:numPr>
        <w:rPr>
          <w:spacing w:val="-3"/>
          <w:szCs w:val="24"/>
        </w:rPr>
      </w:pPr>
      <w:r w:rsidRPr="00A66070">
        <w:rPr>
          <w:color w:val="000000"/>
          <w:szCs w:val="24"/>
        </w:rPr>
        <w:t>Develop and implement a system for the preparation, issuance, use, and cancellation of entry permits.</w:t>
      </w:r>
    </w:p>
    <w:p w:rsidR="00A12D80" w:rsidRPr="00E7054E" w:rsidRDefault="00A12D80" w:rsidP="00A12D80">
      <w:pPr>
        <w:pStyle w:val="DefaultText"/>
        <w:numPr>
          <w:ilvl w:val="0"/>
          <w:numId w:val="9"/>
        </w:numPr>
        <w:rPr>
          <w:szCs w:val="24"/>
        </w:rPr>
      </w:pPr>
      <w:r w:rsidRPr="00DB0A90">
        <w:rPr>
          <w:color w:val="000000"/>
          <w:szCs w:val="24"/>
        </w:rPr>
        <w:t xml:space="preserve">Establish safe practices such as isolating the space, purging, </w:t>
      </w:r>
      <w:r w:rsidR="00FE7002" w:rsidRPr="00DB0A90">
        <w:rPr>
          <w:color w:val="000000"/>
          <w:szCs w:val="24"/>
        </w:rPr>
        <w:t xml:space="preserve">inerting, flushing, </w:t>
      </w:r>
      <w:r w:rsidRPr="00DB0A90">
        <w:rPr>
          <w:color w:val="000000"/>
          <w:szCs w:val="24"/>
        </w:rPr>
        <w:t>ventilat</w:t>
      </w:r>
      <w:r w:rsidR="00FE7002" w:rsidRPr="00DB0A90">
        <w:rPr>
          <w:color w:val="000000"/>
          <w:szCs w:val="24"/>
        </w:rPr>
        <w:t>ion, barricades, lockout/tagout to eliminate or control hazards.</w:t>
      </w:r>
    </w:p>
    <w:p w:rsidR="00A12D80" w:rsidRPr="00DB0A90" w:rsidRDefault="00A12D80" w:rsidP="00A12D80">
      <w:pPr>
        <w:pStyle w:val="DefaultText"/>
        <w:numPr>
          <w:ilvl w:val="0"/>
          <w:numId w:val="9"/>
        </w:numPr>
        <w:rPr>
          <w:szCs w:val="24"/>
        </w:rPr>
      </w:pPr>
      <w:r w:rsidRPr="00DB0A90">
        <w:rPr>
          <w:color w:val="000000"/>
          <w:szCs w:val="24"/>
        </w:rPr>
        <w:t>Verifying that conditions in the permit space are acceptable for entry throughout the duration of an authorized entry</w:t>
      </w:r>
      <w:r w:rsidR="00E91F66">
        <w:rPr>
          <w:color w:val="000000"/>
          <w:szCs w:val="24"/>
        </w:rPr>
        <w:t>.</w:t>
      </w:r>
    </w:p>
    <w:p w:rsidR="00A12D80" w:rsidRPr="00DB0A90" w:rsidRDefault="00A12D80" w:rsidP="00A12D80">
      <w:pPr>
        <w:pStyle w:val="DefaultText"/>
        <w:numPr>
          <w:ilvl w:val="0"/>
          <w:numId w:val="9"/>
        </w:numPr>
        <w:rPr>
          <w:color w:val="000000"/>
          <w:szCs w:val="24"/>
        </w:rPr>
      </w:pPr>
      <w:r w:rsidRPr="00DB0A90">
        <w:rPr>
          <w:szCs w:val="24"/>
        </w:rPr>
        <w:t xml:space="preserve">Provide </w:t>
      </w:r>
      <w:r w:rsidR="00CB1F56" w:rsidRPr="00DB0A90">
        <w:rPr>
          <w:szCs w:val="24"/>
        </w:rPr>
        <w:t xml:space="preserve">and maintain </w:t>
      </w:r>
      <w:r w:rsidRPr="00DB0A90">
        <w:rPr>
          <w:szCs w:val="24"/>
        </w:rPr>
        <w:t>the necessary equipment at no cost to employees</w:t>
      </w:r>
      <w:r w:rsidR="00CB1F56" w:rsidRPr="00DB0A90">
        <w:rPr>
          <w:szCs w:val="24"/>
        </w:rPr>
        <w:t>.  E</w:t>
      </w:r>
      <w:r w:rsidRPr="00DB0A90">
        <w:rPr>
          <w:szCs w:val="24"/>
        </w:rPr>
        <w:t xml:space="preserve">nsure that employees use </w:t>
      </w:r>
      <w:r w:rsidR="00267CBA">
        <w:rPr>
          <w:szCs w:val="24"/>
        </w:rPr>
        <w:t xml:space="preserve">the </w:t>
      </w:r>
      <w:r w:rsidRPr="00DB0A90">
        <w:rPr>
          <w:szCs w:val="24"/>
        </w:rPr>
        <w:t>equipment properly</w:t>
      </w:r>
      <w:r w:rsidR="00CB1F56" w:rsidRPr="00DB0A90">
        <w:rPr>
          <w:szCs w:val="24"/>
        </w:rPr>
        <w:t>.  Examples of equipment include the following:  testing and monitoring, PPE, ventilation, communications, lighting, barriers, ingress and egress, and rescue.</w:t>
      </w:r>
    </w:p>
    <w:p w:rsidR="00A12D80" w:rsidRPr="00DB0A90" w:rsidRDefault="00A12D80" w:rsidP="00A12D80">
      <w:pPr>
        <w:pStyle w:val="DefaultText"/>
        <w:numPr>
          <w:ilvl w:val="0"/>
          <w:numId w:val="9"/>
        </w:numPr>
        <w:rPr>
          <w:color w:val="000000"/>
          <w:szCs w:val="24"/>
        </w:rPr>
      </w:pPr>
      <w:r w:rsidRPr="00DB0A90">
        <w:rPr>
          <w:szCs w:val="24"/>
        </w:rPr>
        <w:t>Monitor</w:t>
      </w:r>
      <w:r w:rsidR="000D3125" w:rsidRPr="00DB0A90">
        <w:rPr>
          <w:szCs w:val="24"/>
        </w:rPr>
        <w:t>/</w:t>
      </w:r>
      <w:r w:rsidRPr="00DB0A90">
        <w:rPr>
          <w:szCs w:val="24"/>
        </w:rPr>
        <w:t>test the permit space and atmosphere as necessary prior to entry and continuously during operations to ensure acceptable entry conditions exist.</w:t>
      </w:r>
    </w:p>
    <w:p w:rsidR="00A12D80" w:rsidRPr="00DB0A90" w:rsidRDefault="00A12D80" w:rsidP="00A12D80">
      <w:pPr>
        <w:pStyle w:val="DefaultText"/>
        <w:numPr>
          <w:ilvl w:val="0"/>
          <w:numId w:val="9"/>
        </w:numPr>
        <w:rPr>
          <w:color w:val="000000"/>
          <w:szCs w:val="24"/>
        </w:rPr>
      </w:pPr>
      <w:r w:rsidRPr="00DB0A90">
        <w:rPr>
          <w:color w:val="000000"/>
          <w:szCs w:val="24"/>
        </w:rPr>
        <w:t>When testing for atmospheric hazards, test first for oxygen, then for combustible gases and vapors, and then for toxic gases and vapors.</w:t>
      </w:r>
    </w:p>
    <w:p w:rsidR="000D3125" w:rsidRPr="00DB0A90" w:rsidRDefault="000D3125" w:rsidP="000D3125">
      <w:pPr>
        <w:pStyle w:val="DefaultText"/>
        <w:numPr>
          <w:ilvl w:val="0"/>
          <w:numId w:val="9"/>
        </w:numPr>
        <w:rPr>
          <w:szCs w:val="24"/>
        </w:rPr>
      </w:pPr>
      <w:r w:rsidRPr="00DB0A90">
        <w:rPr>
          <w:szCs w:val="24"/>
        </w:rPr>
        <w:t>The entrance to the confined space shall be maintained free of obstructions, debris and/or other conditions that prevent ready entry into and exit from the confined space.</w:t>
      </w:r>
    </w:p>
    <w:p w:rsidR="00A12D80" w:rsidRPr="00DB0A90" w:rsidRDefault="00A12D80" w:rsidP="00A12D80">
      <w:pPr>
        <w:pStyle w:val="DefaultText"/>
        <w:numPr>
          <w:ilvl w:val="0"/>
          <w:numId w:val="9"/>
        </w:numPr>
        <w:rPr>
          <w:color w:val="000000"/>
          <w:szCs w:val="24"/>
        </w:rPr>
      </w:pPr>
      <w:r w:rsidRPr="00DB0A90">
        <w:rPr>
          <w:color w:val="000000"/>
          <w:szCs w:val="24"/>
        </w:rPr>
        <w:t>Provide at least one attendant outside the permit space into which entry is authorized for the duration of entry operations</w:t>
      </w:r>
      <w:r w:rsidR="000D3125" w:rsidRPr="00DB0A90">
        <w:rPr>
          <w:color w:val="000000"/>
          <w:szCs w:val="24"/>
        </w:rPr>
        <w:t>.</w:t>
      </w:r>
    </w:p>
    <w:p w:rsidR="00A12D80" w:rsidRPr="00DB0A90" w:rsidRDefault="00A12D80" w:rsidP="00A12D80">
      <w:pPr>
        <w:pStyle w:val="DefaultText"/>
        <w:numPr>
          <w:ilvl w:val="0"/>
          <w:numId w:val="9"/>
        </w:numPr>
        <w:rPr>
          <w:color w:val="000000"/>
          <w:szCs w:val="24"/>
        </w:rPr>
      </w:pPr>
      <w:r w:rsidRPr="00DB0A90">
        <w:rPr>
          <w:color w:val="000000"/>
          <w:szCs w:val="24"/>
        </w:rPr>
        <w:t>Designate the persons who have active roles (authorized entrants, attendants, entry supervisors, or persons who test or monitor the atmosphere) in the entry operations.  Identify the duties of each employee and provide them with the appropriate training.</w:t>
      </w:r>
    </w:p>
    <w:p w:rsidR="00A12D80" w:rsidRPr="00DB0A90" w:rsidRDefault="00A12D80" w:rsidP="00A12D80">
      <w:pPr>
        <w:pStyle w:val="DefaultText"/>
        <w:numPr>
          <w:ilvl w:val="0"/>
          <w:numId w:val="9"/>
        </w:numPr>
        <w:rPr>
          <w:color w:val="000000"/>
          <w:szCs w:val="24"/>
        </w:rPr>
      </w:pPr>
      <w:r w:rsidRPr="00DB0A90">
        <w:rPr>
          <w:color w:val="000000"/>
          <w:szCs w:val="24"/>
        </w:rPr>
        <w:t>Develop and implement procedures for summoning rescue and emergency services, for rescuing entrants from permit spaces, for providing necessary emergency services to rescued employees, and for preventing unauthorized personnel from attempting a rescue.</w:t>
      </w:r>
    </w:p>
    <w:p w:rsidR="00CB1F56" w:rsidRPr="00DB0A90" w:rsidRDefault="00CB1F56" w:rsidP="00A12D80">
      <w:pPr>
        <w:pStyle w:val="DefaultText"/>
        <w:numPr>
          <w:ilvl w:val="0"/>
          <w:numId w:val="9"/>
        </w:numPr>
        <w:rPr>
          <w:color w:val="000000"/>
          <w:szCs w:val="24"/>
        </w:rPr>
      </w:pPr>
      <w:r w:rsidRPr="00DB0A90">
        <w:rPr>
          <w:color w:val="000000"/>
          <w:szCs w:val="24"/>
        </w:rPr>
        <w:t>Coordinate entry operations during multiple employer or space entries.</w:t>
      </w:r>
    </w:p>
    <w:p w:rsidR="00DD424E" w:rsidRPr="00A66070" w:rsidRDefault="00A12D80" w:rsidP="00166DF2">
      <w:pPr>
        <w:pStyle w:val="DefaultText"/>
        <w:numPr>
          <w:ilvl w:val="0"/>
          <w:numId w:val="9"/>
        </w:numPr>
        <w:rPr>
          <w:szCs w:val="24"/>
        </w:rPr>
      </w:pPr>
      <w:r w:rsidRPr="00A66070">
        <w:rPr>
          <w:color w:val="000000"/>
          <w:szCs w:val="24"/>
        </w:rPr>
        <w:t xml:space="preserve">Develop and implement </w:t>
      </w:r>
      <w:r w:rsidR="00D20F0A" w:rsidRPr="00A66070">
        <w:rPr>
          <w:color w:val="000000"/>
          <w:szCs w:val="24"/>
        </w:rPr>
        <w:t xml:space="preserve">the </w:t>
      </w:r>
      <w:r w:rsidRPr="00A66070">
        <w:rPr>
          <w:color w:val="000000"/>
          <w:szCs w:val="24"/>
        </w:rPr>
        <w:t xml:space="preserve">procedures (such as closing off a permit space and canceling the </w:t>
      </w:r>
      <w:r w:rsidRPr="00A66070">
        <w:rPr>
          <w:szCs w:val="24"/>
        </w:rPr>
        <w:t>permit) necessary for concluding the entry after entry operations have been completed</w:t>
      </w:r>
      <w:r w:rsidR="00CB1F56" w:rsidRPr="00A66070">
        <w:rPr>
          <w:szCs w:val="24"/>
        </w:rPr>
        <w:t>.</w:t>
      </w:r>
    </w:p>
    <w:p w:rsidR="00054FDC" w:rsidRPr="00A66070" w:rsidRDefault="00054FDC" w:rsidP="00054FDC">
      <w:pPr>
        <w:pStyle w:val="DefaultText"/>
        <w:numPr>
          <w:ilvl w:val="0"/>
          <w:numId w:val="9"/>
        </w:numPr>
        <w:rPr>
          <w:szCs w:val="24"/>
        </w:rPr>
      </w:pPr>
      <w:r w:rsidRPr="00A66070">
        <w:rPr>
          <w:szCs w:val="24"/>
        </w:rPr>
        <w:t>Any confined space classified as permit-required may be reclassified as non-permit required if it meets the following criteria:</w:t>
      </w:r>
    </w:p>
    <w:p w:rsidR="00054FDC" w:rsidRPr="00A66070" w:rsidRDefault="00054FDC" w:rsidP="00C85D17">
      <w:pPr>
        <w:numPr>
          <w:ilvl w:val="0"/>
          <w:numId w:val="30"/>
        </w:numPr>
        <w:rPr>
          <w:bCs/>
          <w:color w:val="000000"/>
        </w:rPr>
      </w:pPr>
      <w:r w:rsidRPr="00A66070">
        <w:t>If the permit space poses no actual or potential atmospheric hazards and if all hazards within the space are eliminated without entry into the space, the permit space may be reclassified as a non-permit confined space for as long as the non-atmospheric hazards</w:t>
      </w:r>
      <w:r w:rsidRPr="00A66070">
        <w:rPr>
          <w:color w:val="000000"/>
        </w:rPr>
        <w:t xml:space="preserve"> remain eliminated.</w:t>
      </w:r>
    </w:p>
    <w:p w:rsidR="00054FDC" w:rsidRPr="00A66070" w:rsidRDefault="00054FDC" w:rsidP="00C85D17">
      <w:pPr>
        <w:numPr>
          <w:ilvl w:val="0"/>
          <w:numId w:val="30"/>
        </w:numPr>
        <w:rPr>
          <w:bCs/>
          <w:color w:val="000000"/>
        </w:rPr>
      </w:pPr>
      <w:r w:rsidRPr="00A66070">
        <w:rPr>
          <w:color w:val="000000"/>
        </w:rPr>
        <w:t>If it is necessary to enter the permit space to eliminate hazards, the entry shall be performed as permit required. If testing and inspection during entry demonstrate that the hazards within the permit space have been eliminated, the permit space may be reclassified as a non-permit required confined space for as long as the hazards remain eliminated.</w:t>
      </w:r>
    </w:p>
    <w:p w:rsidR="00054FDC" w:rsidRPr="00A66070" w:rsidRDefault="00054FDC" w:rsidP="00C85D17">
      <w:pPr>
        <w:numPr>
          <w:ilvl w:val="0"/>
          <w:numId w:val="30"/>
        </w:numPr>
        <w:rPr>
          <w:bCs/>
          <w:color w:val="000000"/>
        </w:rPr>
      </w:pPr>
      <w:r w:rsidRPr="00A66070">
        <w:rPr>
          <w:color w:val="000000"/>
        </w:rPr>
        <w:t>Control of atmospheric hazards through forced air ventilation does not constitute elimination of the hazards.</w:t>
      </w:r>
    </w:p>
    <w:p w:rsidR="00054FDC" w:rsidRPr="00A66070" w:rsidRDefault="00054FDC" w:rsidP="00C85D17">
      <w:pPr>
        <w:numPr>
          <w:ilvl w:val="0"/>
          <w:numId w:val="30"/>
        </w:numPr>
        <w:rPr>
          <w:bCs/>
          <w:color w:val="000000"/>
        </w:rPr>
      </w:pPr>
      <w:r w:rsidRPr="00A66070">
        <w:rPr>
          <w:color w:val="000000"/>
        </w:rPr>
        <w:lastRenderedPageBreak/>
        <w:t>Document the basis for determining that all hazards in a permit space have been eliminated, through a written certification that contains the date, the location of the space, and the signature of the person making the determination. The certification shall be made available to each employee entering the space or to that employee's authorized representative</w:t>
      </w:r>
    </w:p>
    <w:p w:rsidR="00054FDC" w:rsidRPr="003B25BB" w:rsidRDefault="00054FDC" w:rsidP="00C85D17">
      <w:pPr>
        <w:numPr>
          <w:ilvl w:val="0"/>
          <w:numId w:val="30"/>
        </w:numPr>
        <w:rPr>
          <w:bCs/>
        </w:rPr>
      </w:pPr>
      <w:r w:rsidRPr="00A66070">
        <w:rPr>
          <w:color w:val="000000"/>
        </w:rPr>
        <w:t xml:space="preserve">If hazards arise within a permit </w:t>
      </w:r>
      <w:r w:rsidR="00C3533C" w:rsidRPr="00A66070">
        <w:rPr>
          <w:color w:val="000000"/>
        </w:rPr>
        <w:t xml:space="preserve">required </w:t>
      </w:r>
      <w:r w:rsidRPr="00A66070">
        <w:rPr>
          <w:color w:val="000000"/>
        </w:rPr>
        <w:t xml:space="preserve">space that </w:t>
      </w:r>
      <w:r w:rsidR="00A66070">
        <w:rPr>
          <w:color w:val="000000"/>
        </w:rPr>
        <w:t xml:space="preserve">was </w:t>
      </w:r>
      <w:r w:rsidRPr="00A66070">
        <w:rPr>
          <w:color w:val="000000"/>
        </w:rPr>
        <w:t xml:space="preserve">declassified to </w:t>
      </w:r>
      <w:r w:rsidR="00C3533C" w:rsidRPr="00A66070">
        <w:rPr>
          <w:color w:val="000000"/>
        </w:rPr>
        <w:t>non-</w:t>
      </w:r>
      <w:r w:rsidRPr="00A66070">
        <w:rPr>
          <w:color w:val="000000"/>
        </w:rPr>
        <w:t xml:space="preserve">permit </w:t>
      </w:r>
      <w:r w:rsidR="00C3533C" w:rsidRPr="003B25BB">
        <w:t>required</w:t>
      </w:r>
      <w:r w:rsidR="00A66070" w:rsidRPr="003B25BB">
        <w:t xml:space="preserve">, </w:t>
      </w:r>
      <w:r w:rsidRPr="003B25BB">
        <w:t xml:space="preserve">each employee in the space shall </w:t>
      </w:r>
      <w:r w:rsidR="00C3533C" w:rsidRPr="003B25BB">
        <w:t>exit immediately</w:t>
      </w:r>
      <w:r w:rsidRPr="003B25BB">
        <w:t xml:space="preserve">. The </w:t>
      </w:r>
      <w:r w:rsidR="00C3533C" w:rsidRPr="003B25BB">
        <w:t xml:space="preserve">space must then be </w:t>
      </w:r>
      <w:r w:rsidRPr="003B25BB">
        <w:t>reevaluate</w:t>
      </w:r>
      <w:r w:rsidR="00C3533C" w:rsidRPr="003B25BB">
        <w:t>d</w:t>
      </w:r>
      <w:r w:rsidRPr="003B25BB">
        <w:t xml:space="preserve"> </w:t>
      </w:r>
      <w:r w:rsidR="00C3533C" w:rsidRPr="003B25BB">
        <w:t>to de</w:t>
      </w:r>
      <w:r w:rsidRPr="003B25BB">
        <w:t xml:space="preserve">termine whether it must be reclassified as a permit </w:t>
      </w:r>
      <w:r w:rsidR="00C3533C" w:rsidRPr="003B25BB">
        <w:t xml:space="preserve">required </w:t>
      </w:r>
      <w:r w:rsidRPr="003B25BB">
        <w:t>space.</w:t>
      </w:r>
    </w:p>
    <w:p w:rsidR="00CB43AB" w:rsidRPr="003B25BB" w:rsidRDefault="00CB43AB" w:rsidP="00AF16AD">
      <w:pPr>
        <w:pStyle w:val="DefaultText"/>
        <w:numPr>
          <w:ilvl w:val="0"/>
          <w:numId w:val="9"/>
        </w:numPr>
        <w:rPr>
          <w:szCs w:val="24"/>
        </w:rPr>
      </w:pPr>
      <w:r w:rsidRPr="003B25BB">
        <w:rPr>
          <w:szCs w:val="24"/>
        </w:rPr>
        <w:t xml:space="preserve">When an </w:t>
      </w:r>
      <w:r w:rsidR="00181FF2" w:rsidRPr="003B25BB">
        <w:rPr>
          <w:szCs w:val="24"/>
        </w:rPr>
        <w:t xml:space="preserve">agency </w:t>
      </w:r>
      <w:r w:rsidRPr="003B25BB">
        <w:rPr>
          <w:szCs w:val="24"/>
        </w:rPr>
        <w:t xml:space="preserve">arranges to have </w:t>
      </w:r>
      <w:r w:rsidR="00181FF2" w:rsidRPr="003B25BB">
        <w:rPr>
          <w:szCs w:val="24"/>
        </w:rPr>
        <w:t xml:space="preserve">contractors </w:t>
      </w:r>
      <w:r w:rsidRPr="003B25BB">
        <w:rPr>
          <w:szCs w:val="24"/>
        </w:rPr>
        <w:t xml:space="preserve">perform work that involves permit space entry, the </w:t>
      </w:r>
      <w:r w:rsidR="00181FF2" w:rsidRPr="003B25BB">
        <w:rPr>
          <w:szCs w:val="24"/>
        </w:rPr>
        <w:t xml:space="preserve">agency </w:t>
      </w:r>
      <w:r w:rsidRPr="003B25BB">
        <w:rPr>
          <w:szCs w:val="24"/>
        </w:rPr>
        <w:t>shall</w:t>
      </w:r>
      <w:r w:rsidR="00A66070" w:rsidRPr="003B25BB">
        <w:rPr>
          <w:szCs w:val="24"/>
        </w:rPr>
        <w:t xml:space="preserve">: </w:t>
      </w:r>
    </w:p>
    <w:p w:rsidR="00AF16AD" w:rsidRPr="003B25BB" w:rsidRDefault="00DA0F65" w:rsidP="00AF16AD">
      <w:pPr>
        <w:pStyle w:val="DefaultText"/>
        <w:numPr>
          <w:ilvl w:val="1"/>
          <w:numId w:val="9"/>
        </w:numPr>
        <w:rPr>
          <w:szCs w:val="24"/>
        </w:rPr>
      </w:pPr>
      <w:bookmarkStart w:id="1" w:name="1910.146(c)(8)(i)"/>
      <w:bookmarkEnd w:id="1"/>
      <w:r w:rsidRPr="003B25BB">
        <w:rPr>
          <w:szCs w:val="24"/>
        </w:rPr>
        <w:t xml:space="preserve">Inform the contractor that the workplace contains permit </w:t>
      </w:r>
      <w:r w:rsidR="00A66070" w:rsidRPr="003B25BB">
        <w:rPr>
          <w:szCs w:val="24"/>
        </w:rPr>
        <w:t xml:space="preserve">required </w:t>
      </w:r>
      <w:r w:rsidRPr="003B25BB">
        <w:rPr>
          <w:szCs w:val="24"/>
        </w:rPr>
        <w:t xml:space="preserve">spaces and entry is </w:t>
      </w:r>
      <w:r w:rsidR="00DE7704" w:rsidRPr="003B25BB">
        <w:rPr>
          <w:szCs w:val="24"/>
        </w:rPr>
        <w:t xml:space="preserve">only </w:t>
      </w:r>
      <w:r w:rsidRPr="003B25BB">
        <w:rPr>
          <w:szCs w:val="24"/>
        </w:rPr>
        <w:t xml:space="preserve">allowed through compliance with </w:t>
      </w:r>
      <w:r w:rsidR="00AF16AD" w:rsidRPr="003B25BB">
        <w:rPr>
          <w:szCs w:val="24"/>
        </w:rPr>
        <w:t>the</w:t>
      </w:r>
      <w:r w:rsidRPr="003B25BB">
        <w:rPr>
          <w:szCs w:val="24"/>
        </w:rPr>
        <w:t xml:space="preserve"> </w:t>
      </w:r>
      <w:r w:rsidR="00B0695F" w:rsidRPr="003B25BB">
        <w:rPr>
          <w:szCs w:val="24"/>
        </w:rPr>
        <w:t xml:space="preserve">agency’s </w:t>
      </w:r>
      <w:r w:rsidR="00DE7704" w:rsidRPr="003B25BB">
        <w:rPr>
          <w:szCs w:val="24"/>
        </w:rPr>
        <w:t>PRCS program</w:t>
      </w:r>
      <w:r w:rsidR="00AF16AD" w:rsidRPr="003B25BB">
        <w:rPr>
          <w:szCs w:val="24"/>
        </w:rPr>
        <w:t>.</w:t>
      </w:r>
    </w:p>
    <w:p w:rsidR="00DA0F65" w:rsidRPr="003B25BB" w:rsidRDefault="00AF16AD" w:rsidP="00AF16AD">
      <w:pPr>
        <w:pStyle w:val="DefaultText"/>
        <w:numPr>
          <w:ilvl w:val="1"/>
          <w:numId w:val="9"/>
        </w:numPr>
        <w:rPr>
          <w:szCs w:val="24"/>
        </w:rPr>
      </w:pPr>
      <w:bookmarkStart w:id="2" w:name="1910.146(c)(8)(ii)"/>
      <w:bookmarkEnd w:id="2"/>
      <w:r w:rsidRPr="003B25BB">
        <w:rPr>
          <w:szCs w:val="24"/>
        </w:rPr>
        <w:t>Inform the contractor of the</w:t>
      </w:r>
      <w:r w:rsidR="00DA0F65" w:rsidRPr="003B25BB">
        <w:rPr>
          <w:szCs w:val="24"/>
        </w:rPr>
        <w:t xml:space="preserve"> hazards identified and the </w:t>
      </w:r>
      <w:r w:rsidR="00B0695F" w:rsidRPr="003B25BB">
        <w:rPr>
          <w:szCs w:val="24"/>
        </w:rPr>
        <w:t xml:space="preserve">agency’s </w:t>
      </w:r>
      <w:r w:rsidR="00DA0F65" w:rsidRPr="003B25BB">
        <w:rPr>
          <w:szCs w:val="24"/>
        </w:rPr>
        <w:t>experience with the spac</w:t>
      </w:r>
      <w:r w:rsidRPr="003B25BB">
        <w:rPr>
          <w:szCs w:val="24"/>
        </w:rPr>
        <w:t>e.</w:t>
      </w:r>
    </w:p>
    <w:p w:rsidR="00DA0F65" w:rsidRPr="003B25BB" w:rsidRDefault="00DA0F65" w:rsidP="00AF16AD">
      <w:pPr>
        <w:pStyle w:val="DefaultText"/>
        <w:numPr>
          <w:ilvl w:val="1"/>
          <w:numId w:val="9"/>
        </w:numPr>
        <w:rPr>
          <w:szCs w:val="24"/>
        </w:rPr>
      </w:pPr>
      <w:r w:rsidRPr="003B25BB">
        <w:rPr>
          <w:szCs w:val="24"/>
        </w:rPr>
        <w:t xml:space="preserve">Apprise the contractor of any precautions or procedures that the </w:t>
      </w:r>
      <w:r w:rsidR="00B0695F" w:rsidRPr="003B25BB">
        <w:rPr>
          <w:szCs w:val="24"/>
        </w:rPr>
        <w:t xml:space="preserve">agency </w:t>
      </w:r>
      <w:r w:rsidRPr="003B25BB">
        <w:rPr>
          <w:szCs w:val="24"/>
        </w:rPr>
        <w:t>has implemented for the protection of employees in or near permit spaces where contractor personnel will be working</w:t>
      </w:r>
      <w:r w:rsidR="00B0695F" w:rsidRPr="003B25BB">
        <w:rPr>
          <w:szCs w:val="24"/>
        </w:rPr>
        <w:t>.</w:t>
      </w:r>
    </w:p>
    <w:p w:rsidR="00B0695F" w:rsidRPr="003B25BB" w:rsidRDefault="00DA0F65" w:rsidP="00AF16AD">
      <w:pPr>
        <w:pStyle w:val="DefaultText"/>
        <w:numPr>
          <w:ilvl w:val="1"/>
          <w:numId w:val="9"/>
        </w:numPr>
        <w:rPr>
          <w:szCs w:val="24"/>
        </w:rPr>
      </w:pPr>
      <w:bookmarkStart w:id="3" w:name="1910.146(c)(8)(iv)"/>
      <w:bookmarkEnd w:id="3"/>
      <w:r w:rsidRPr="003B25BB">
        <w:rPr>
          <w:szCs w:val="24"/>
        </w:rPr>
        <w:t xml:space="preserve">Coordinate entry operations with the contractor, when both </w:t>
      </w:r>
      <w:r w:rsidR="00B0695F" w:rsidRPr="003B25BB">
        <w:rPr>
          <w:szCs w:val="24"/>
        </w:rPr>
        <w:t xml:space="preserve">the agency </w:t>
      </w:r>
      <w:r w:rsidRPr="003B25BB">
        <w:rPr>
          <w:szCs w:val="24"/>
        </w:rPr>
        <w:t>and contractor</w:t>
      </w:r>
      <w:r w:rsidR="007617EB" w:rsidRPr="003B25BB">
        <w:rPr>
          <w:szCs w:val="24"/>
        </w:rPr>
        <w:t xml:space="preserve"> </w:t>
      </w:r>
      <w:r w:rsidRPr="003B25BB">
        <w:rPr>
          <w:szCs w:val="24"/>
        </w:rPr>
        <w:t>personnel will be working in or near permit spaces</w:t>
      </w:r>
      <w:r w:rsidR="00AF16AD" w:rsidRPr="003B25BB">
        <w:rPr>
          <w:szCs w:val="24"/>
        </w:rPr>
        <w:t>.</w:t>
      </w:r>
    </w:p>
    <w:p w:rsidR="00DA0F65" w:rsidRPr="003B25BB" w:rsidRDefault="00B0695F" w:rsidP="00AF16AD">
      <w:pPr>
        <w:pStyle w:val="DefaultText"/>
        <w:numPr>
          <w:ilvl w:val="1"/>
          <w:numId w:val="9"/>
        </w:numPr>
        <w:rPr>
          <w:szCs w:val="24"/>
        </w:rPr>
      </w:pPr>
      <w:r w:rsidRPr="003B25BB">
        <w:rPr>
          <w:szCs w:val="24"/>
        </w:rPr>
        <w:t xml:space="preserve">When the </w:t>
      </w:r>
      <w:r w:rsidR="003B25BB" w:rsidRPr="003B25BB">
        <w:rPr>
          <w:szCs w:val="24"/>
        </w:rPr>
        <w:t xml:space="preserve">agency </w:t>
      </w:r>
      <w:r w:rsidRPr="003B25BB">
        <w:rPr>
          <w:szCs w:val="24"/>
        </w:rPr>
        <w:t>does not allow employees to enter permit required confined spaces</w:t>
      </w:r>
      <w:r w:rsidR="00A5174B" w:rsidRPr="003B25BB">
        <w:rPr>
          <w:szCs w:val="24"/>
        </w:rPr>
        <w:t xml:space="preserve">, </w:t>
      </w:r>
      <w:r w:rsidRPr="003B25BB">
        <w:rPr>
          <w:szCs w:val="24"/>
        </w:rPr>
        <w:t xml:space="preserve">contractors would be responsible to follow the requirements listed in this guidance document.      </w:t>
      </w:r>
    </w:p>
    <w:p w:rsidR="00DA0F65" w:rsidRPr="003B25BB" w:rsidRDefault="00394BBB" w:rsidP="00135EBC">
      <w:pPr>
        <w:pStyle w:val="DefaultText"/>
        <w:numPr>
          <w:ilvl w:val="1"/>
          <w:numId w:val="9"/>
        </w:numPr>
        <w:rPr>
          <w:szCs w:val="24"/>
        </w:rPr>
      </w:pPr>
      <w:r w:rsidRPr="003B25BB">
        <w:rPr>
          <w:szCs w:val="24"/>
        </w:rPr>
        <w:t xml:space="preserve">Ensure the </w:t>
      </w:r>
      <w:r w:rsidR="00A5174B" w:rsidRPr="003B25BB">
        <w:rPr>
          <w:szCs w:val="24"/>
        </w:rPr>
        <w:t xml:space="preserve">contractor informs the agency of </w:t>
      </w:r>
      <w:bookmarkStart w:id="4" w:name="1910.146(c)(8)(v)"/>
      <w:bookmarkStart w:id="5" w:name="1910.146(c)(9)"/>
      <w:bookmarkEnd w:id="4"/>
      <w:bookmarkEnd w:id="5"/>
      <w:r w:rsidR="00DA0F65" w:rsidRPr="003B25BB">
        <w:rPr>
          <w:szCs w:val="24"/>
        </w:rPr>
        <w:t>the permit space program that the</w:t>
      </w:r>
      <w:r w:rsidR="00A5174B" w:rsidRPr="003B25BB">
        <w:rPr>
          <w:szCs w:val="24"/>
        </w:rPr>
        <w:t xml:space="preserve">y will </w:t>
      </w:r>
      <w:r w:rsidR="00DA0F65" w:rsidRPr="003B25BB">
        <w:rPr>
          <w:szCs w:val="24"/>
        </w:rPr>
        <w:t>follow and any hazards confronted or created in permit spaces, either through a debriefing or during entry operation</w:t>
      </w:r>
      <w:r w:rsidRPr="003B25BB">
        <w:rPr>
          <w:szCs w:val="24"/>
        </w:rPr>
        <w:t>s</w:t>
      </w:r>
      <w:r w:rsidR="00DA0F65" w:rsidRPr="003B25BB">
        <w:rPr>
          <w:szCs w:val="24"/>
        </w:rPr>
        <w:t>.</w:t>
      </w:r>
    </w:p>
    <w:p w:rsidR="00166DF2" w:rsidRPr="003B25BB" w:rsidRDefault="00166DF2" w:rsidP="00166DF2">
      <w:pPr>
        <w:pStyle w:val="DefaultText"/>
        <w:ind w:left="360"/>
        <w:rPr>
          <w:szCs w:val="24"/>
        </w:rPr>
      </w:pPr>
    </w:p>
    <w:p w:rsidR="00F1705F" w:rsidRPr="00AF1661" w:rsidRDefault="004466D1" w:rsidP="00F1705F">
      <w:pPr>
        <w:pStyle w:val="DefaultText"/>
        <w:numPr>
          <w:ilvl w:val="0"/>
          <w:numId w:val="1"/>
        </w:numPr>
        <w:rPr>
          <w:szCs w:val="24"/>
        </w:rPr>
      </w:pPr>
      <w:r w:rsidRPr="003B25BB">
        <w:rPr>
          <w:bCs/>
          <w:szCs w:val="24"/>
          <w:u w:val="single"/>
        </w:rPr>
        <w:t xml:space="preserve">Alternate Entry Procedures for </w:t>
      </w:r>
      <w:r w:rsidR="00A541A9" w:rsidRPr="003B25BB">
        <w:rPr>
          <w:bCs/>
          <w:szCs w:val="24"/>
          <w:u w:val="single"/>
        </w:rPr>
        <w:t>Permit</w:t>
      </w:r>
      <w:r w:rsidRPr="003B25BB">
        <w:rPr>
          <w:bCs/>
          <w:szCs w:val="24"/>
          <w:u w:val="single"/>
        </w:rPr>
        <w:t xml:space="preserve">-Required </w:t>
      </w:r>
      <w:r w:rsidR="00A541A9" w:rsidRPr="003B25BB">
        <w:rPr>
          <w:bCs/>
          <w:szCs w:val="24"/>
          <w:u w:val="single"/>
        </w:rPr>
        <w:t>Confine</w:t>
      </w:r>
      <w:r w:rsidR="00A541A9" w:rsidRPr="00AF1661">
        <w:rPr>
          <w:bCs/>
          <w:szCs w:val="24"/>
          <w:u w:val="single"/>
        </w:rPr>
        <w:t>d Space</w:t>
      </w:r>
      <w:r w:rsidRPr="00AF1661">
        <w:rPr>
          <w:bCs/>
          <w:szCs w:val="24"/>
          <w:u w:val="single"/>
        </w:rPr>
        <w:t>s</w:t>
      </w:r>
      <w:r w:rsidR="00A541A9" w:rsidRPr="00AF1661">
        <w:rPr>
          <w:bCs/>
          <w:szCs w:val="24"/>
          <w:u w:val="single"/>
        </w:rPr>
        <w:t xml:space="preserve"> (</w:t>
      </w:r>
      <w:smartTag w:uri="urn:schemas-microsoft-com:office:smarttags" w:element="stockticker">
        <w:r w:rsidR="00A541A9" w:rsidRPr="00AF1661">
          <w:rPr>
            <w:bCs/>
            <w:szCs w:val="24"/>
            <w:u w:val="single"/>
          </w:rPr>
          <w:t>PRCS</w:t>
        </w:r>
      </w:smartTag>
      <w:r w:rsidR="00A541A9" w:rsidRPr="00AF1661">
        <w:rPr>
          <w:bCs/>
          <w:szCs w:val="24"/>
          <w:u w:val="single"/>
        </w:rPr>
        <w:t>):</w:t>
      </w:r>
      <w:r w:rsidR="00A541A9" w:rsidRPr="00AF1661">
        <w:rPr>
          <w:bCs/>
          <w:szCs w:val="24"/>
        </w:rPr>
        <w:t xml:space="preserve">  </w:t>
      </w:r>
      <w:r w:rsidR="00F1705F" w:rsidRPr="00AF1661">
        <w:rPr>
          <w:bCs/>
          <w:szCs w:val="24"/>
        </w:rPr>
        <w:t>As appropriate, d</w:t>
      </w:r>
      <w:r w:rsidR="00F1705F" w:rsidRPr="00AF1661">
        <w:rPr>
          <w:szCs w:val="24"/>
        </w:rPr>
        <w:t>evelop and implement the procedures and practices necessary for the use of alternate entry procedures for permit-required confined spaces.</w:t>
      </w:r>
      <w:r w:rsidR="002C1F43">
        <w:rPr>
          <w:szCs w:val="24"/>
        </w:rPr>
        <w:t xml:space="preserve"> </w:t>
      </w:r>
    </w:p>
    <w:p w:rsidR="00E20151" w:rsidRPr="00AF1661" w:rsidRDefault="00F1705F" w:rsidP="00C85D17">
      <w:pPr>
        <w:pStyle w:val="DefaultText"/>
        <w:numPr>
          <w:ilvl w:val="0"/>
          <w:numId w:val="29"/>
        </w:numPr>
        <w:rPr>
          <w:szCs w:val="24"/>
        </w:rPr>
      </w:pPr>
      <w:r w:rsidRPr="00AF1661">
        <w:rPr>
          <w:szCs w:val="24"/>
        </w:rPr>
        <w:t xml:space="preserve">The use of alternate procedures for entering a permit space </w:t>
      </w:r>
      <w:r w:rsidR="00241FAF" w:rsidRPr="00AF1661">
        <w:rPr>
          <w:szCs w:val="24"/>
        </w:rPr>
        <w:t>must include, but</w:t>
      </w:r>
      <w:r w:rsidR="0088490D" w:rsidRPr="00AF1661">
        <w:rPr>
          <w:szCs w:val="24"/>
        </w:rPr>
        <w:t xml:space="preserve"> are </w:t>
      </w:r>
      <w:r w:rsidR="00241FAF" w:rsidRPr="00AF1661">
        <w:rPr>
          <w:szCs w:val="24"/>
        </w:rPr>
        <w:t>not limited to, the following requirements</w:t>
      </w:r>
      <w:r w:rsidRPr="00AF1661">
        <w:rPr>
          <w:szCs w:val="24"/>
        </w:rPr>
        <w:t>:</w:t>
      </w:r>
    </w:p>
    <w:p w:rsidR="00E20151" w:rsidRPr="00AF1661" w:rsidRDefault="00E20151" w:rsidP="00F1705F">
      <w:pPr>
        <w:pStyle w:val="DefaultText"/>
        <w:numPr>
          <w:ilvl w:val="0"/>
          <w:numId w:val="16"/>
        </w:numPr>
        <w:rPr>
          <w:szCs w:val="24"/>
        </w:rPr>
      </w:pPr>
      <w:r w:rsidRPr="00AF1661">
        <w:rPr>
          <w:szCs w:val="24"/>
        </w:rPr>
        <w:t>It can be demonstrated through monitoring and inspection data that the only hazard posed by the space is an actual or potential hazardous atmosphere.</w:t>
      </w:r>
    </w:p>
    <w:p w:rsidR="00E20151" w:rsidRPr="00AF1661" w:rsidRDefault="00E20151" w:rsidP="00E20151">
      <w:pPr>
        <w:pStyle w:val="DefaultText"/>
        <w:numPr>
          <w:ilvl w:val="0"/>
          <w:numId w:val="16"/>
        </w:numPr>
        <w:rPr>
          <w:szCs w:val="24"/>
        </w:rPr>
      </w:pPr>
      <w:r w:rsidRPr="00AF1661">
        <w:rPr>
          <w:szCs w:val="24"/>
        </w:rPr>
        <w:t>It can be demonstrated through monitoring and inspection data that continuous forced air ventilation alone is sufficient to maintain that space free from atmospheric hazards and safe for entry.</w:t>
      </w:r>
    </w:p>
    <w:p w:rsidR="00E20151" w:rsidRPr="00AF1661" w:rsidRDefault="00E20151" w:rsidP="00E20151">
      <w:pPr>
        <w:pStyle w:val="DefaultText"/>
        <w:numPr>
          <w:ilvl w:val="0"/>
          <w:numId w:val="16"/>
        </w:numPr>
        <w:rPr>
          <w:szCs w:val="24"/>
        </w:rPr>
      </w:pPr>
      <w:r w:rsidRPr="00AF1661">
        <w:rPr>
          <w:szCs w:val="24"/>
        </w:rPr>
        <w:t>If initial entry of a permit space is necessary to obtain the data then the procedures for permit required entry must be followed.</w:t>
      </w:r>
    </w:p>
    <w:p w:rsidR="00780D3D" w:rsidRPr="00AF1661" w:rsidRDefault="00780D3D" w:rsidP="00AF1661">
      <w:pPr>
        <w:pStyle w:val="DefaultText"/>
        <w:numPr>
          <w:ilvl w:val="0"/>
          <w:numId w:val="10"/>
        </w:numPr>
        <w:rPr>
          <w:szCs w:val="24"/>
        </w:rPr>
      </w:pPr>
      <w:r w:rsidRPr="00AF1661">
        <w:rPr>
          <w:szCs w:val="24"/>
        </w:rPr>
        <w:t>Hazardous conditions shall be eliminated before entrance covers are removed.</w:t>
      </w:r>
    </w:p>
    <w:p w:rsidR="00780D3D" w:rsidRPr="00AF1661" w:rsidRDefault="00780D3D" w:rsidP="00780D3D">
      <w:pPr>
        <w:pStyle w:val="DefaultText"/>
        <w:numPr>
          <w:ilvl w:val="0"/>
          <w:numId w:val="10"/>
        </w:numPr>
        <w:rPr>
          <w:szCs w:val="24"/>
        </w:rPr>
      </w:pPr>
      <w:r w:rsidRPr="00AF1661">
        <w:rPr>
          <w:szCs w:val="24"/>
        </w:rPr>
        <w:t>When entrance covers are removed, the opening shall be properly guarded with a barrier to protect Entrants from an accidental fall or from foreign objects entering the confined space.</w:t>
      </w:r>
    </w:p>
    <w:p w:rsidR="00780D3D" w:rsidRPr="00AF1661" w:rsidRDefault="00780D3D" w:rsidP="00780D3D">
      <w:pPr>
        <w:pStyle w:val="DefaultText"/>
        <w:numPr>
          <w:ilvl w:val="0"/>
          <w:numId w:val="10"/>
        </w:numPr>
        <w:rPr>
          <w:szCs w:val="24"/>
        </w:rPr>
      </w:pPr>
      <w:r w:rsidRPr="00AF1661">
        <w:rPr>
          <w:szCs w:val="24"/>
        </w:rPr>
        <w:t>Before entry into the confined space, the internal atmosphere shall be monitored with a calibrated direct reading instrument for the following conditions in the order given:</w:t>
      </w:r>
    </w:p>
    <w:p w:rsidR="00780D3D" w:rsidRPr="00AF1661" w:rsidRDefault="00780D3D" w:rsidP="00780D3D">
      <w:pPr>
        <w:pStyle w:val="DefaultText"/>
        <w:numPr>
          <w:ilvl w:val="2"/>
          <w:numId w:val="1"/>
        </w:numPr>
        <w:rPr>
          <w:szCs w:val="24"/>
        </w:rPr>
      </w:pPr>
      <w:r w:rsidRPr="00AF1661">
        <w:rPr>
          <w:szCs w:val="24"/>
        </w:rPr>
        <w:t>oxygen content</w:t>
      </w:r>
    </w:p>
    <w:p w:rsidR="00780D3D" w:rsidRPr="00AF1661" w:rsidRDefault="00780D3D" w:rsidP="00780D3D">
      <w:pPr>
        <w:pStyle w:val="DefaultText"/>
        <w:numPr>
          <w:ilvl w:val="2"/>
          <w:numId w:val="1"/>
        </w:numPr>
        <w:rPr>
          <w:szCs w:val="24"/>
        </w:rPr>
      </w:pPr>
      <w:r w:rsidRPr="00AF1661">
        <w:rPr>
          <w:szCs w:val="24"/>
        </w:rPr>
        <w:t>flammable gases and vapors</w:t>
      </w:r>
    </w:p>
    <w:p w:rsidR="00780D3D" w:rsidRPr="00AF1661" w:rsidRDefault="00780D3D" w:rsidP="00780D3D">
      <w:pPr>
        <w:pStyle w:val="DefaultText"/>
        <w:numPr>
          <w:ilvl w:val="2"/>
          <w:numId w:val="1"/>
        </w:numPr>
        <w:rPr>
          <w:szCs w:val="24"/>
        </w:rPr>
      </w:pPr>
      <w:r w:rsidRPr="00AF1661">
        <w:rPr>
          <w:szCs w:val="24"/>
        </w:rPr>
        <w:t>potential toxic air contaminants</w:t>
      </w:r>
    </w:p>
    <w:p w:rsidR="00780D3D" w:rsidRPr="00AF1661" w:rsidRDefault="00780D3D" w:rsidP="00780D3D">
      <w:pPr>
        <w:pStyle w:val="DefaultText"/>
        <w:numPr>
          <w:ilvl w:val="0"/>
          <w:numId w:val="10"/>
        </w:numPr>
        <w:rPr>
          <w:szCs w:val="24"/>
        </w:rPr>
      </w:pPr>
      <w:r w:rsidRPr="00AF1661">
        <w:rPr>
          <w:szCs w:val="24"/>
        </w:rPr>
        <w:t>Whenever Entrants are inside the space, no hazardous internal atmosphere is permitted.</w:t>
      </w:r>
    </w:p>
    <w:p w:rsidR="00780D3D" w:rsidRPr="00AF1661" w:rsidRDefault="00780D3D" w:rsidP="00780D3D">
      <w:pPr>
        <w:pStyle w:val="DefaultText"/>
        <w:numPr>
          <w:ilvl w:val="0"/>
          <w:numId w:val="10"/>
        </w:numPr>
        <w:rPr>
          <w:szCs w:val="24"/>
        </w:rPr>
      </w:pPr>
      <w:r w:rsidRPr="00AF1661">
        <w:rPr>
          <w:szCs w:val="24"/>
        </w:rPr>
        <w:t>Continuous forced air ventilation shall be used as follows:</w:t>
      </w:r>
    </w:p>
    <w:p w:rsidR="00780D3D" w:rsidRPr="00AF1661" w:rsidRDefault="00780D3D" w:rsidP="00315273">
      <w:pPr>
        <w:pStyle w:val="DefaultText"/>
        <w:numPr>
          <w:ilvl w:val="0"/>
          <w:numId w:val="14"/>
        </w:numPr>
        <w:rPr>
          <w:szCs w:val="24"/>
        </w:rPr>
      </w:pPr>
      <w:r w:rsidRPr="00AF1661">
        <w:rPr>
          <w:szCs w:val="24"/>
        </w:rPr>
        <w:lastRenderedPageBreak/>
        <w:t>Entrants may not enter the space until the forced ventilation has controlled any hazardous atmosphere.</w:t>
      </w:r>
    </w:p>
    <w:p w:rsidR="00780D3D" w:rsidRPr="00AF1661" w:rsidRDefault="00780D3D" w:rsidP="00780D3D">
      <w:pPr>
        <w:pStyle w:val="DefaultText"/>
        <w:numPr>
          <w:ilvl w:val="0"/>
          <w:numId w:val="14"/>
        </w:numPr>
        <w:rPr>
          <w:szCs w:val="24"/>
        </w:rPr>
      </w:pPr>
      <w:r w:rsidRPr="00AF1661">
        <w:rPr>
          <w:szCs w:val="24"/>
        </w:rPr>
        <w:t>Forced ventilation shall be directed to the immediate areas where work is to be done and continue until all Entrants have left the space.</w:t>
      </w:r>
    </w:p>
    <w:p w:rsidR="00780D3D" w:rsidRPr="00AF1661" w:rsidRDefault="00780D3D" w:rsidP="00780D3D">
      <w:pPr>
        <w:pStyle w:val="DefaultText"/>
        <w:numPr>
          <w:ilvl w:val="0"/>
          <w:numId w:val="14"/>
        </w:numPr>
        <w:rPr>
          <w:szCs w:val="24"/>
        </w:rPr>
      </w:pPr>
      <w:r w:rsidRPr="00AF1661">
        <w:rPr>
          <w:szCs w:val="24"/>
        </w:rPr>
        <w:t>The air supply for the forced air ventilation must be from a clean source and may not increase the hazard in the space.</w:t>
      </w:r>
    </w:p>
    <w:p w:rsidR="00FD3544" w:rsidRPr="00AF1661" w:rsidRDefault="00780D3D" w:rsidP="00FD3544">
      <w:pPr>
        <w:pStyle w:val="DefaultText"/>
        <w:numPr>
          <w:ilvl w:val="0"/>
          <w:numId w:val="10"/>
        </w:numPr>
        <w:rPr>
          <w:szCs w:val="24"/>
        </w:rPr>
      </w:pPr>
      <w:r w:rsidRPr="00AF1661">
        <w:rPr>
          <w:szCs w:val="24"/>
        </w:rPr>
        <w:t>The atmosphere within the space shall be continuously monitored whether or not forced ventilation is used.</w:t>
      </w:r>
    </w:p>
    <w:p w:rsidR="00780D3D" w:rsidRPr="00AF1661" w:rsidRDefault="00780D3D" w:rsidP="00FD3544">
      <w:pPr>
        <w:pStyle w:val="DefaultText"/>
        <w:numPr>
          <w:ilvl w:val="0"/>
          <w:numId w:val="10"/>
        </w:numPr>
        <w:rPr>
          <w:szCs w:val="24"/>
        </w:rPr>
      </w:pPr>
      <w:r w:rsidRPr="00AF1661">
        <w:rPr>
          <w:szCs w:val="24"/>
        </w:rPr>
        <w:t>If a hazardous atmosphere is detected during entry, the following procedures shall apply:</w:t>
      </w:r>
    </w:p>
    <w:p w:rsidR="00FD3544" w:rsidRPr="00AF1661" w:rsidRDefault="00780D3D" w:rsidP="00315273">
      <w:pPr>
        <w:pStyle w:val="DefaultText"/>
        <w:numPr>
          <w:ilvl w:val="0"/>
          <w:numId w:val="15"/>
        </w:numPr>
        <w:rPr>
          <w:szCs w:val="24"/>
        </w:rPr>
      </w:pPr>
      <w:r w:rsidRPr="00AF1661">
        <w:rPr>
          <w:szCs w:val="24"/>
        </w:rPr>
        <w:t>All Entrants shall exit the space immediately.</w:t>
      </w:r>
    </w:p>
    <w:p w:rsidR="00FD3544" w:rsidRPr="00AF1661" w:rsidRDefault="00780D3D" w:rsidP="00FD3544">
      <w:pPr>
        <w:pStyle w:val="DefaultText"/>
        <w:numPr>
          <w:ilvl w:val="0"/>
          <w:numId w:val="15"/>
        </w:numPr>
        <w:rPr>
          <w:szCs w:val="24"/>
        </w:rPr>
      </w:pPr>
      <w:r w:rsidRPr="00AF1661">
        <w:rPr>
          <w:szCs w:val="24"/>
        </w:rPr>
        <w:t>The space shall be evaluated to determine how the hazardous atmosphere developed.</w:t>
      </w:r>
    </w:p>
    <w:p w:rsidR="00780D3D" w:rsidRPr="00AF1661" w:rsidRDefault="00780D3D" w:rsidP="00FD3544">
      <w:pPr>
        <w:pStyle w:val="DefaultText"/>
        <w:numPr>
          <w:ilvl w:val="0"/>
          <w:numId w:val="15"/>
        </w:numPr>
        <w:rPr>
          <w:szCs w:val="24"/>
        </w:rPr>
      </w:pPr>
      <w:r w:rsidRPr="00AF1661">
        <w:rPr>
          <w:szCs w:val="24"/>
        </w:rPr>
        <w:t>Measures shall be carried out to protect Entrants from the hazardous atmosphere before subsequent entry takes place.</w:t>
      </w:r>
    </w:p>
    <w:p w:rsidR="00D73B59" w:rsidRPr="00AF1661" w:rsidRDefault="00780D3D" w:rsidP="00D73B59">
      <w:pPr>
        <w:pStyle w:val="DefaultText"/>
        <w:numPr>
          <w:ilvl w:val="0"/>
          <w:numId w:val="10"/>
        </w:numPr>
        <w:rPr>
          <w:szCs w:val="24"/>
        </w:rPr>
      </w:pPr>
      <w:r w:rsidRPr="00AF1661">
        <w:rPr>
          <w:szCs w:val="24"/>
        </w:rPr>
        <w:t xml:space="preserve">The </w:t>
      </w:r>
      <w:r w:rsidR="00FD3544" w:rsidRPr="00AF1661">
        <w:rPr>
          <w:szCs w:val="24"/>
        </w:rPr>
        <w:t xml:space="preserve">agency must </w:t>
      </w:r>
      <w:r w:rsidRPr="00AF1661">
        <w:rPr>
          <w:szCs w:val="24"/>
        </w:rPr>
        <w:t xml:space="preserve">verify that the space is safe and that </w:t>
      </w:r>
      <w:r w:rsidRPr="003B25BB">
        <w:rPr>
          <w:szCs w:val="24"/>
        </w:rPr>
        <w:t xml:space="preserve">all </w:t>
      </w:r>
      <w:r w:rsidR="00FA2FDE" w:rsidRPr="003B25BB">
        <w:rPr>
          <w:szCs w:val="24"/>
        </w:rPr>
        <w:t>a</w:t>
      </w:r>
      <w:r w:rsidR="00FA2FDE" w:rsidRPr="003B25BB">
        <w:rPr>
          <w:bCs/>
          <w:szCs w:val="24"/>
        </w:rPr>
        <w:t>lternate entry procedures</w:t>
      </w:r>
      <w:r w:rsidRPr="003B25BB">
        <w:rPr>
          <w:szCs w:val="24"/>
        </w:rPr>
        <w:t xml:space="preserve"> are</w:t>
      </w:r>
      <w:r w:rsidRPr="00AF1661">
        <w:rPr>
          <w:szCs w:val="24"/>
        </w:rPr>
        <w:t xml:space="preserve"> followed by means of a written certification </w:t>
      </w:r>
      <w:r w:rsidR="00D73B59" w:rsidRPr="00AF1661">
        <w:rPr>
          <w:szCs w:val="24"/>
        </w:rPr>
        <w:t xml:space="preserve">that </w:t>
      </w:r>
      <w:r w:rsidR="00FD3544" w:rsidRPr="00AF1661">
        <w:rPr>
          <w:szCs w:val="24"/>
        </w:rPr>
        <w:t>contains the date, the location of the space, and the signature of the person providing the certification. The certification shall be made before entry and shall be made available to each employee entering the space</w:t>
      </w:r>
      <w:r w:rsidR="00D73B59" w:rsidRPr="00AF1661">
        <w:rPr>
          <w:szCs w:val="24"/>
        </w:rPr>
        <w:t>.</w:t>
      </w:r>
    </w:p>
    <w:p w:rsidR="00166DF2" w:rsidRPr="00AF1661" w:rsidRDefault="00780D3D" w:rsidP="00DB0A90">
      <w:pPr>
        <w:pStyle w:val="DefaultText"/>
        <w:numPr>
          <w:ilvl w:val="0"/>
          <w:numId w:val="10"/>
        </w:numPr>
        <w:rPr>
          <w:szCs w:val="24"/>
        </w:rPr>
      </w:pPr>
      <w:r w:rsidRPr="00AF1661">
        <w:rPr>
          <w:szCs w:val="24"/>
        </w:rPr>
        <w:t xml:space="preserve">When there are changes in the use or configuration of a </w:t>
      </w:r>
      <w:r w:rsidRPr="00A531D4">
        <w:rPr>
          <w:szCs w:val="24"/>
        </w:rPr>
        <w:t xml:space="preserve">permit required </w:t>
      </w:r>
      <w:r w:rsidRPr="00AF1661">
        <w:rPr>
          <w:szCs w:val="24"/>
        </w:rPr>
        <w:t xml:space="preserve">space that may increase the hazards to Entrants, the </w:t>
      </w:r>
      <w:r w:rsidR="00267CBA" w:rsidRPr="00AF1661">
        <w:rPr>
          <w:szCs w:val="24"/>
        </w:rPr>
        <w:t xml:space="preserve">agency </w:t>
      </w:r>
      <w:r w:rsidRPr="00AF1661">
        <w:rPr>
          <w:szCs w:val="24"/>
        </w:rPr>
        <w:t xml:space="preserve">shall re-evaluate that space and, if necessary, </w:t>
      </w:r>
      <w:r w:rsidR="003B25BB">
        <w:rPr>
          <w:szCs w:val="24"/>
        </w:rPr>
        <w:t xml:space="preserve">discontinue the use of alternate entry procedures. </w:t>
      </w:r>
    </w:p>
    <w:p w:rsidR="00166DF2" w:rsidRPr="00AF1661" w:rsidRDefault="00166DF2" w:rsidP="00166DF2">
      <w:pPr>
        <w:ind w:left="2520" w:hanging="360"/>
      </w:pPr>
    </w:p>
    <w:p w:rsidR="003F222B" w:rsidRPr="0059696B" w:rsidRDefault="008444A0" w:rsidP="003F222B">
      <w:pPr>
        <w:pStyle w:val="DefaultText"/>
        <w:numPr>
          <w:ilvl w:val="0"/>
          <w:numId w:val="1"/>
        </w:numPr>
        <w:rPr>
          <w:szCs w:val="24"/>
        </w:rPr>
      </w:pPr>
      <w:r w:rsidRPr="0059696B">
        <w:rPr>
          <w:szCs w:val="24"/>
          <w:u w:val="single"/>
        </w:rPr>
        <w:t>Permit System</w:t>
      </w:r>
      <w:r w:rsidR="000C2D13" w:rsidRPr="0059696B">
        <w:rPr>
          <w:szCs w:val="24"/>
        </w:rPr>
        <w:t xml:space="preserve">:  </w:t>
      </w:r>
      <w:r w:rsidR="00917D1F" w:rsidRPr="0059696B">
        <w:rPr>
          <w:color w:val="000000"/>
          <w:szCs w:val="24"/>
        </w:rPr>
        <w:t>Before entry is authorized, completion of the measures required for entry must be documented by preparing an entry permit.</w:t>
      </w:r>
      <w:r w:rsidR="00EF052A" w:rsidRPr="0059696B">
        <w:rPr>
          <w:color w:val="000000"/>
          <w:szCs w:val="24"/>
        </w:rPr>
        <w:t xml:space="preserve">  The permit system must</w:t>
      </w:r>
      <w:r w:rsidR="00EA2425" w:rsidRPr="0059696B">
        <w:rPr>
          <w:color w:val="000000"/>
          <w:szCs w:val="24"/>
        </w:rPr>
        <w:t xml:space="preserve"> address the </w:t>
      </w:r>
      <w:r w:rsidR="00EF052A" w:rsidRPr="0059696B">
        <w:rPr>
          <w:color w:val="000000"/>
          <w:szCs w:val="24"/>
        </w:rPr>
        <w:t>following</w:t>
      </w:r>
      <w:r w:rsidR="00EA2425" w:rsidRPr="0059696B">
        <w:rPr>
          <w:color w:val="000000"/>
          <w:szCs w:val="24"/>
        </w:rPr>
        <w:t xml:space="preserve"> requirements</w:t>
      </w:r>
      <w:r w:rsidR="00EF052A" w:rsidRPr="0059696B">
        <w:rPr>
          <w:color w:val="000000"/>
          <w:szCs w:val="24"/>
        </w:rPr>
        <w:t>:</w:t>
      </w:r>
    </w:p>
    <w:p w:rsidR="00EF052A" w:rsidRPr="0059696B" w:rsidRDefault="00EF052A" w:rsidP="003F222B">
      <w:pPr>
        <w:pStyle w:val="DefaultText"/>
        <w:numPr>
          <w:ilvl w:val="0"/>
          <w:numId w:val="11"/>
        </w:numPr>
        <w:rPr>
          <w:szCs w:val="24"/>
        </w:rPr>
      </w:pPr>
      <w:r w:rsidRPr="0059696B">
        <w:rPr>
          <w:color w:val="000000"/>
          <w:szCs w:val="24"/>
        </w:rPr>
        <w:t>Document all steps necessary for entry.</w:t>
      </w:r>
    </w:p>
    <w:p w:rsidR="00EF052A" w:rsidRPr="0059696B" w:rsidRDefault="00EF052A" w:rsidP="003F222B">
      <w:pPr>
        <w:pStyle w:val="DefaultText"/>
        <w:numPr>
          <w:ilvl w:val="0"/>
          <w:numId w:val="11"/>
        </w:numPr>
        <w:rPr>
          <w:szCs w:val="24"/>
        </w:rPr>
      </w:pPr>
      <w:r w:rsidRPr="0059696B">
        <w:rPr>
          <w:color w:val="000000"/>
          <w:szCs w:val="24"/>
        </w:rPr>
        <w:t>Must be signed by the entry supervisor prior to entry.</w:t>
      </w:r>
    </w:p>
    <w:p w:rsidR="00EF052A" w:rsidRPr="0059696B" w:rsidRDefault="00EF052A" w:rsidP="00EF052A">
      <w:pPr>
        <w:pStyle w:val="DefaultText"/>
        <w:numPr>
          <w:ilvl w:val="0"/>
          <w:numId w:val="11"/>
        </w:numPr>
        <w:rPr>
          <w:szCs w:val="24"/>
        </w:rPr>
      </w:pPr>
      <w:r w:rsidRPr="0059696B">
        <w:rPr>
          <w:szCs w:val="24"/>
        </w:rPr>
        <w:t>The permit must be posted at entry portals and made available to all entrants at time of entry.</w:t>
      </w:r>
    </w:p>
    <w:p w:rsidR="00EA2425" w:rsidRPr="0059696B" w:rsidRDefault="00EA2425" w:rsidP="00EA2425">
      <w:pPr>
        <w:pStyle w:val="DefaultText"/>
        <w:numPr>
          <w:ilvl w:val="0"/>
          <w:numId w:val="11"/>
        </w:numPr>
        <w:rPr>
          <w:szCs w:val="24"/>
        </w:rPr>
      </w:pPr>
      <w:r w:rsidRPr="0059696B">
        <w:rPr>
          <w:szCs w:val="24"/>
        </w:rPr>
        <w:t>Require initials or signature of persons completing the steps for entry.</w:t>
      </w:r>
    </w:p>
    <w:p w:rsidR="00EF052A" w:rsidRPr="0059696B" w:rsidRDefault="00EA2425" w:rsidP="003F222B">
      <w:pPr>
        <w:pStyle w:val="DefaultText"/>
        <w:numPr>
          <w:ilvl w:val="0"/>
          <w:numId w:val="11"/>
        </w:numPr>
        <w:rPr>
          <w:szCs w:val="24"/>
        </w:rPr>
      </w:pPr>
      <w:r w:rsidRPr="0059696B">
        <w:rPr>
          <w:szCs w:val="24"/>
        </w:rPr>
        <w:t>The d</w:t>
      </w:r>
      <w:r w:rsidR="00EF052A" w:rsidRPr="0059696B">
        <w:rPr>
          <w:szCs w:val="24"/>
        </w:rPr>
        <w:t>uration of the permit may not exceed the time requir</w:t>
      </w:r>
      <w:r w:rsidR="00335887">
        <w:rPr>
          <w:szCs w:val="24"/>
        </w:rPr>
        <w:t>ed to complete the assigned task</w:t>
      </w:r>
      <w:r w:rsidR="00F92966">
        <w:rPr>
          <w:szCs w:val="24"/>
        </w:rPr>
        <w:t xml:space="preserve">. In most cases, a </w:t>
      </w:r>
      <w:r w:rsidR="00335887">
        <w:rPr>
          <w:szCs w:val="24"/>
        </w:rPr>
        <w:t xml:space="preserve">new permit should be issued when entry operations extend through shifts or over multiple days. </w:t>
      </w:r>
    </w:p>
    <w:p w:rsidR="00EF052A" w:rsidRPr="0059696B" w:rsidRDefault="00EF052A" w:rsidP="003F222B">
      <w:pPr>
        <w:pStyle w:val="DefaultText"/>
        <w:numPr>
          <w:ilvl w:val="0"/>
          <w:numId w:val="11"/>
        </w:numPr>
        <w:rPr>
          <w:szCs w:val="24"/>
        </w:rPr>
      </w:pPr>
      <w:r w:rsidRPr="0059696B">
        <w:rPr>
          <w:szCs w:val="24"/>
        </w:rPr>
        <w:t>The entry supervisor must cancel the permit if a prohibited condition arises or the work has been complete</w:t>
      </w:r>
      <w:r w:rsidR="00F92966">
        <w:rPr>
          <w:szCs w:val="24"/>
        </w:rPr>
        <w:t>d</w:t>
      </w:r>
      <w:r w:rsidRPr="0059696B">
        <w:rPr>
          <w:szCs w:val="24"/>
        </w:rPr>
        <w:t>.</w:t>
      </w:r>
    </w:p>
    <w:p w:rsidR="00EF052A" w:rsidRPr="0059696B" w:rsidRDefault="00EA2425" w:rsidP="003F222B">
      <w:pPr>
        <w:pStyle w:val="DefaultText"/>
        <w:numPr>
          <w:ilvl w:val="0"/>
          <w:numId w:val="11"/>
        </w:numPr>
        <w:rPr>
          <w:szCs w:val="24"/>
        </w:rPr>
      </w:pPr>
      <w:r w:rsidRPr="0059696B">
        <w:rPr>
          <w:szCs w:val="24"/>
        </w:rPr>
        <w:t>Each cancelled entry permit must be retained for one year to facilitate program review.</w:t>
      </w:r>
    </w:p>
    <w:p w:rsidR="003F222B" w:rsidRPr="0059696B" w:rsidRDefault="00EA2425" w:rsidP="003F222B">
      <w:pPr>
        <w:pStyle w:val="DefaultText"/>
        <w:numPr>
          <w:ilvl w:val="0"/>
          <w:numId w:val="11"/>
        </w:numPr>
        <w:rPr>
          <w:szCs w:val="24"/>
        </w:rPr>
      </w:pPr>
      <w:r w:rsidRPr="0059696B">
        <w:rPr>
          <w:color w:val="000000"/>
          <w:szCs w:val="24"/>
        </w:rPr>
        <w:t>The entry permit form that documents compliance and authorizes entry must identify the following:</w:t>
      </w:r>
    </w:p>
    <w:p w:rsidR="00EA2425" w:rsidRPr="0059696B" w:rsidRDefault="00EA2425" w:rsidP="00EA2425">
      <w:pPr>
        <w:pStyle w:val="DefaultText"/>
        <w:numPr>
          <w:ilvl w:val="0"/>
          <w:numId w:val="18"/>
        </w:numPr>
        <w:rPr>
          <w:szCs w:val="24"/>
        </w:rPr>
      </w:pPr>
      <w:r w:rsidRPr="0059696B">
        <w:rPr>
          <w:szCs w:val="24"/>
        </w:rPr>
        <w:t>The permit space to be entered.</w:t>
      </w:r>
    </w:p>
    <w:p w:rsidR="00EA2425" w:rsidRPr="0059696B" w:rsidRDefault="00EA2425" w:rsidP="00EA2425">
      <w:pPr>
        <w:pStyle w:val="DefaultText"/>
        <w:numPr>
          <w:ilvl w:val="0"/>
          <w:numId w:val="18"/>
        </w:numPr>
        <w:rPr>
          <w:szCs w:val="24"/>
        </w:rPr>
      </w:pPr>
      <w:r w:rsidRPr="0059696B">
        <w:rPr>
          <w:szCs w:val="24"/>
        </w:rPr>
        <w:t>The purpose of entry.</w:t>
      </w:r>
    </w:p>
    <w:p w:rsidR="00EA2425" w:rsidRPr="0059696B" w:rsidRDefault="00EA2425" w:rsidP="00EA2425">
      <w:pPr>
        <w:pStyle w:val="DefaultText"/>
        <w:numPr>
          <w:ilvl w:val="0"/>
          <w:numId w:val="18"/>
        </w:numPr>
        <w:rPr>
          <w:szCs w:val="24"/>
        </w:rPr>
      </w:pPr>
      <w:r w:rsidRPr="0059696B">
        <w:rPr>
          <w:color w:val="000000"/>
          <w:szCs w:val="24"/>
        </w:rPr>
        <w:t>The date and the authorized duration of the entry permit.</w:t>
      </w:r>
    </w:p>
    <w:p w:rsidR="00EA2425" w:rsidRPr="0059696B" w:rsidRDefault="00EA2425" w:rsidP="00EA2425">
      <w:pPr>
        <w:pStyle w:val="DefaultText"/>
        <w:numPr>
          <w:ilvl w:val="0"/>
          <w:numId w:val="18"/>
        </w:numPr>
        <w:rPr>
          <w:szCs w:val="24"/>
        </w:rPr>
      </w:pPr>
      <w:r w:rsidRPr="0059696B">
        <w:rPr>
          <w:color w:val="000000"/>
          <w:szCs w:val="24"/>
        </w:rPr>
        <w:t xml:space="preserve">The personnel, by name, currently serving as </w:t>
      </w:r>
      <w:r w:rsidR="007A66BA" w:rsidRPr="0059696B">
        <w:rPr>
          <w:color w:val="000000"/>
          <w:szCs w:val="24"/>
        </w:rPr>
        <w:t xml:space="preserve">entrants and </w:t>
      </w:r>
      <w:r w:rsidRPr="0059696B">
        <w:rPr>
          <w:color w:val="000000"/>
          <w:szCs w:val="24"/>
        </w:rPr>
        <w:t>attendants</w:t>
      </w:r>
      <w:r w:rsidR="007A66BA" w:rsidRPr="0059696B">
        <w:rPr>
          <w:color w:val="000000"/>
          <w:szCs w:val="24"/>
        </w:rPr>
        <w:t>.</w:t>
      </w:r>
    </w:p>
    <w:p w:rsidR="007A66BA" w:rsidRPr="0059696B" w:rsidRDefault="007A66BA" w:rsidP="00EA2425">
      <w:pPr>
        <w:pStyle w:val="DefaultText"/>
        <w:numPr>
          <w:ilvl w:val="0"/>
          <w:numId w:val="18"/>
        </w:numPr>
        <w:rPr>
          <w:szCs w:val="24"/>
        </w:rPr>
      </w:pPr>
      <w:r w:rsidRPr="0059696B">
        <w:rPr>
          <w:color w:val="000000"/>
          <w:szCs w:val="24"/>
        </w:rPr>
        <w:t>The entry supervisor by printed name and signature.</w:t>
      </w:r>
    </w:p>
    <w:p w:rsidR="007A66BA" w:rsidRPr="0059696B" w:rsidRDefault="007A66BA" w:rsidP="007A66BA">
      <w:pPr>
        <w:pStyle w:val="DefaultText"/>
        <w:numPr>
          <w:ilvl w:val="0"/>
          <w:numId w:val="18"/>
        </w:numPr>
        <w:rPr>
          <w:szCs w:val="24"/>
        </w:rPr>
      </w:pPr>
      <w:r w:rsidRPr="0059696B">
        <w:rPr>
          <w:szCs w:val="24"/>
        </w:rPr>
        <w:t>The hazards of the permit required space.</w:t>
      </w:r>
    </w:p>
    <w:p w:rsidR="007A66BA" w:rsidRPr="0059696B" w:rsidRDefault="007A66BA" w:rsidP="00EA2425">
      <w:pPr>
        <w:pStyle w:val="DefaultText"/>
        <w:numPr>
          <w:ilvl w:val="0"/>
          <w:numId w:val="18"/>
        </w:numPr>
        <w:rPr>
          <w:szCs w:val="24"/>
        </w:rPr>
      </w:pPr>
      <w:r w:rsidRPr="0059696B">
        <w:rPr>
          <w:szCs w:val="24"/>
        </w:rPr>
        <w:t>The measures used to isolate, eliminate, and/or control the hazards before entry.</w:t>
      </w:r>
    </w:p>
    <w:p w:rsidR="007A66BA" w:rsidRPr="0059696B" w:rsidRDefault="007A66BA" w:rsidP="00EA2425">
      <w:pPr>
        <w:pStyle w:val="DefaultText"/>
        <w:numPr>
          <w:ilvl w:val="0"/>
          <w:numId w:val="18"/>
        </w:numPr>
        <w:rPr>
          <w:szCs w:val="24"/>
        </w:rPr>
      </w:pPr>
      <w:r w:rsidRPr="0059696B">
        <w:rPr>
          <w:szCs w:val="24"/>
        </w:rPr>
        <w:t>The acceptable entry conditions.</w:t>
      </w:r>
    </w:p>
    <w:p w:rsidR="007A66BA" w:rsidRDefault="007A66BA" w:rsidP="00EA2425">
      <w:pPr>
        <w:pStyle w:val="DefaultText"/>
        <w:numPr>
          <w:ilvl w:val="0"/>
          <w:numId w:val="18"/>
        </w:numPr>
        <w:rPr>
          <w:szCs w:val="24"/>
        </w:rPr>
      </w:pPr>
      <w:r w:rsidRPr="0059696B">
        <w:rPr>
          <w:szCs w:val="24"/>
        </w:rPr>
        <w:t>The test results, when they were taken, and the signature(s) / initial(s) of the tester(s).</w:t>
      </w:r>
    </w:p>
    <w:p w:rsidR="00E7054E" w:rsidRPr="00F92966" w:rsidRDefault="00E7054E" w:rsidP="00EA2425">
      <w:pPr>
        <w:pStyle w:val="DefaultText"/>
        <w:numPr>
          <w:ilvl w:val="0"/>
          <w:numId w:val="18"/>
        </w:numPr>
        <w:rPr>
          <w:szCs w:val="24"/>
        </w:rPr>
      </w:pPr>
      <w:r w:rsidRPr="00F92966">
        <w:rPr>
          <w:szCs w:val="24"/>
        </w:rPr>
        <w:t>An accurate count of all entrants</w:t>
      </w:r>
      <w:r w:rsidR="00A66070" w:rsidRPr="00F92966">
        <w:rPr>
          <w:szCs w:val="24"/>
        </w:rPr>
        <w:t xml:space="preserve"> </w:t>
      </w:r>
      <w:r w:rsidR="00F92966" w:rsidRPr="00F92966">
        <w:rPr>
          <w:szCs w:val="24"/>
        </w:rPr>
        <w:t xml:space="preserve">and </w:t>
      </w:r>
      <w:r w:rsidRPr="00F92966">
        <w:rPr>
          <w:szCs w:val="24"/>
        </w:rPr>
        <w:t>a log of entry and exit times.</w:t>
      </w:r>
    </w:p>
    <w:p w:rsidR="007A66BA" w:rsidRPr="0059696B" w:rsidRDefault="007A66BA" w:rsidP="00EA2425">
      <w:pPr>
        <w:pStyle w:val="DefaultText"/>
        <w:numPr>
          <w:ilvl w:val="0"/>
          <w:numId w:val="18"/>
        </w:numPr>
        <w:rPr>
          <w:szCs w:val="24"/>
        </w:rPr>
      </w:pPr>
      <w:r w:rsidRPr="0059696B">
        <w:rPr>
          <w:szCs w:val="24"/>
        </w:rPr>
        <w:t>The rescue services and the means to summon them.</w:t>
      </w:r>
    </w:p>
    <w:p w:rsidR="007A66BA" w:rsidRPr="00F92966" w:rsidRDefault="007A66BA" w:rsidP="00EA2425">
      <w:pPr>
        <w:pStyle w:val="DefaultText"/>
        <w:numPr>
          <w:ilvl w:val="0"/>
          <w:numId w:val="18"/>
        </w:numPr>
        <w:rPr>
          <w:szCs w:val="24"/>
        </w:rPr>
      </w:pPr>
      <w:r w:rsidRPr="0059696B">
        <w:rPr>
          <w:color w:val="000000"/>
          <w:szCs w:val="24"/>
        </w:rPr>
        <w:lastRenderedPageBreak/>
        <w:t xml:space="preserve">The communication procedures used by authorized entrants and attendants to </w:t>
      </w:r>
      <w:r w:rsidRPr="00F92966">
        <w:rPr>
          <w:color w:val="000000"/>
          <w:szCs w:val="24"/>
        </w:rPr>
        <w:t>maintain contact during the entry</w:t>
      </w:r>
      <w:r w:rsidR="0055632F" w:rsidRPr="00F92966">
        <w:rPr>
          <w:color w:val="000000"/>
          <w:szCs w:val="24"/>
        </w:rPr>
        <w:t>.</w:t>
      </w:r>
    </w:p>
    <w:p w:rsidR="007A66BA" w:rsidRPr="00F92966" w:rsidRDefault="0055632F" w:rsidP="00EA2425">
      <w:pPr>
        <w:pStyle w:val="DefaultText"/>
        <w:numPr>
          <w:ilvl w:val="0"/>
          <w:numId w:val="18"/>
        </w:numPr>
        <w:rPr>
          <w:szCs w:val="24"/>
        </w:rPr>
      </w:pPr>
      <w:r w:rsidRPr="00F92966">
        <w:rPr>
          <w:color w:val="000000"/>
          <w:szCs w:val="24"/>
        </w:rPr>
        <w:t>The equipment required for entry such as PPE, testing equipment, communications equipment, alarm systems, and rescue equipment.</w:t>
      </w:r>
    </w:p>
    <w:p w:rsidR="0055632F" w:rsidRPr="00F92966" w:rsidRDefault="0055632F" w:rsidP="00EA2425">
      <w:pPr>
        <w:pStyle w:val="DefaultText"/>
        <w:numPr>
          <w:ilvl w:val="0"/>
          <w:numId w:val="18"/>
        </w:numPr>
        <w:rPr>
          <w:szCs w:val="24"/>
        </w:rPr>
      </w:pPr>
      <w:r w:rsidRPr="00F92966">
        <w:rPr>
          <w:color w:val="000000"/>
          <w:szCs w:val="24"/>
        </w:rPr>
        <w:t>Any other information necessary to ensure safe entry.</w:t>
      </w:r>
    </w:p>
    <w:p w:rsidR="0055632F" w:rsidRPr="00F92966" w:rsidRDefault="0055632F" w:rsidP="00EA2425">
      <w:pPr>
        <w:pStyle w:val="DefaultText"/>
        <w:numPr>
          <w:ilvl w:val="0"/>
          <w:numId w:val="18"/>
        </w:numPr>
        <w:rPr>
          <w:szCs w:val="24"/>
        </w:rPr>
      </w:pPr>
      <w:r w:rsidRPr="00F92966">
        <w:rPr>
          <w:color w:val="000000"/>
          <w:szCs w:val="24"/>
        </w:rPr>
        <w:t xml:space="preserve">Any additional permits needed such as hot work permits.  </w:t>
      </w:r>
    </w:p>
    <w:p w:rsidR="00927325" w:rsidRPr="00F92966" w:rsidRDefault="00927325" w:rsidP="00927325">
      <w:pPr>
        <w:pStyle w:val="DefaultText"/>
        <w:ind w:left="360"/>
        <w:rPr>
          <w:szCs w:val="24"/>
        </w:rPr>
      </w:pPr>
    </w:p>
    <w:p w:rsidR="00927325" w:rsidRPr="00F92966" w:rsidRDefault="00927325" w:rsidP="00927325">
      <w:pPr>
        <w:pStyle w:val="DefaultText"/>
        <w:numPr>
          <w:ilvl w:val="0"/>
          <w:numId w:val="1"/>
        </w:numPr>
        <w:rPr>
          <w:szCs w:val="24"/>
        </w:rPr>
      </w:pPr>
      <w:r w:rsidRPr="00F92966">
        <w:rPr>
          <w:szCs w:val="24"/>
          <w:u w:val="single"/>
        </w:rPr>
        <w:t>Training</w:t>
      </w:r>
      <w:r w:rsidRPr="00F92966">
        <w:rPr>
          <w:szCs w:val="24"/>
        </w:rPr>
        <w:t>: Develop</w:t>
      </w:r>
      <w:r w:rsidR="00E74298" w:rsidRPr="00F92966">
        <w:rPr>
          <w:szCs w:val="24"/>
        </w:rPr>
        <w:t xml:space="preserve">, </w:t>
      </w:r>
      <w:r w:rsidRPr="00F92966">
        <w:rPr>
          <w:szCs w:val="24"/>
        </w:rPr>
        <w:t>provide</w:t>
      </w:r>
      <w:r w:rsidR="00E74298" w:rsidRPr="00F92966">
        <w:rPr>
          <w:szCs w:val="24"/>
        </w:rPr>
        <w:t xml:space="preserve">, and document initial and refresher </w:t>
      </w:r>
      <w:r w:rsidRPr="00F92966">
        <w:rPr>
          <w:szCs w:val="24"/>
        </w:rPr>
        <w:t>training</w:t>
      </w:r>
      <w:r w:rsidR="00E74298" w:rsidRPr="00F92966">
        <w:rPr>
          <w:szCs w:val="24"/>
        </w:rPr>
        <w:t xml:space="preserve"> for all affected employees.  The training must </w:t>
      </w:r>
      <w:r w:rsidR="00E74298" w:rsidRPr="00F92966">
        <w:rPr>
          <w:color w:val="000000"/>
          <w:szCs w:val="24"/>
        </w:rPr>
        <w:t xml:space="preserve">establish employee proficiency </w:t>
      </w:r>
      <w:r w:rsidR="00E74298" w:rsidRPr="00F92966">
        <w:rPr>
          <w:szCs w:val="24"/>
        </w:rPr>
        <w:t xml:space="preserve">in the required duties for </w:t>
      </w:r>
      <w:r w:rsidR="00136599" w:rsidRPr="00F92966">
        <w:rPr>
          <w:color w:val="000000"/>
          <w:szCs w:val="24"/>
        </w:rPr>
        <w:t>authorized entrants</w:t>
      </w:r>
      <w:r w:rsidR="00E74298" w:rsidRPr="00F92966">
        <w:rPr>
          <w:color w:val="000000"/>
          <w:szCs w:val="24"/>
        </w:rPr>
        <w:t xml:space="preserve">, </w:t>
      </w:r>
      <w:r w:rsidR="00136599" w:rsidRPr="00F92966">
        <w:rPr>
          <w:color w:val="000000"/>
          <w:szCs w:val="24"/>
        </w:rPr>
        <w:t>attendants</w:t>
      </w:r>
      <w:r w:rsidR="00E74298" w:rsidRPr="00F92966">
        <w:rPr>
          <w:color w:val="000000"/>
          <w:szCs w:val="24"/>
        </w:rPr>
        <w:t xml:space="preserve">, </w:t>
      </w:r>
      <w:r w:rsidR="00136599" w:rsidRPr="00F92966">
        <w:rPr>
          <w:color w:val="000000"/>
          <w:szCs w:val="24"/>
        </w:rPr>
        <w:t>entry supervisors</w:t>
      </w:r>
      <w:r w:rsidR="00E74298" w:rsidRPr="00F92966">
        <w:rPr>
          <w:color w:val="000000"/>
          <w:szCs w:val="24"/>
        </w:rPr>
        <w:t>, and general employees.</w:t>
      </w:r>
    </w:p>
    <w:p w:rsidR="009525C3" w:rsidRPr="00267CBA" w:rsidRDefault="0022343C" w:rsidP="009525C3">
      <w:pPr>
        <w:pStyle w:val="DefaultText"/>
        <w:numPr>
          <w:ilvl w:val="0"/>
          <w:numId w:val="17"/>
        </w:numPr>
        <w:rPr>
          <w:szCs w:val="24"/>
        </w:rPr>
      </w:pPr>
      <w:r w:rsidRPr="00F92966">
        <w:rPr>
          <w:szCs w:val="24"/>
        </w:rPr>
        <w:t xml:space="preserve">The training </w:t>
      </w:r>
      <w:r w:rsidR="005621C0" w:rsidRPr="00F92966">
        <w:rPr>
          <w:szCs w:val="24"/>
        </w:rPr>
        <w:t xml:space="preserve">program content and frequency of training is </w:t>
      </w:r>
      <w:r w:rsidRPr="00F92966">
        <w:rPr>
          <w:szCs w:val="24"/>
        </w:rPr>
        <w:t>dependent upon the type</w:t>
      </w:r>
      <w:r w:rsidR="005621C0" w:rsidRPr="00F92966">
        <w:rPr>
          <w:szCs w:val="24"/>
        </w:rPr>
        <w:t xml:space="preserve"> o</w:t>
      </w:r>
      <w:r w:rsidRPr="00F92966">
        <w:rPr>
          <w:szCs w:val="24"/>
        </w:rPr>
        <w:t>f confined space entries permitted</w:t>
      </w:r>
      <w:r w:rsidRPr="00267CBA">
        <w:rPr>
          <w:szCs w:val="24"/>
        </w:rPr>
        <w:t xml:space="preserve"> by the agency</w:t>
      </w:r>
      <w:r w:rsidR="005621C0" w:rsidRPr="00267CBA">
        <w:rPr>
          <w:szCs w:val="24"/>
        </w:rPr>
        <w:t>.</w:t>
      </w:r>
    </w:p>
    <w:p w:rsidR="009525C3" w:rsidRPr="00267CBA" w:rsidRDefault="0059696B" w:rsidP="009525C3">
      <w:pPr>
        <w:pStyle w:val="DefaultText"/>
        <w:numPr>
          <w:ilvl w:val="0"/>
          <w:numId w:val="17"/>
        </w:numPr>
        <w:rPr>
          <w:szCs w:val="24"/>
        </w:rPr>
      </w:pPr>
      <w:r w:rsidRPr="00267CBA">
        <w:rPr>
          <w:szCs w:val="24"/>
        </w:rPr>
        <w:t>All affected n</w:t>
      </w:r>
      <w:r w:rsidR="009525C3" w:rsidRPr="00267CBA">
        <w:rPr>
          <w:szCs w:val="24"/>
        </w:rPr>
        <w:t>on-authorized employees</w:t>
      </w:r>
      <w:r w:rsidRPr="00267CBA">
        <w:rPr>
          <w:szCs w:val="24"/>
        </w:rPr>
        <w:t xml:space="preserve"> </w:t>
      </w:r>
      <w:r w:rsidR="009525C3" w:rsidRPr="00267CBA">
        <w:rPr>
          <w:szCs w:val="24"/>
        </w:rPr>
        <w:t>must be made aware of the confined space policy to include the following:</w:t>
      </w:r>
    </w:p>
    <w:p w:rsidR="009525C3" w:rsidRPr="00267CBA" w:rsidRDefault="009525C3" w:rsidP="009525C3">
      <w:pPr>
        <w:pStyle w:val="DefaultText"/>
        <w:numPr>
          <w:ilvl w:val="0"/>
          <w:numId w:val="19"/>
        </w:numPr>
        <w:rPr>
          <w:szCs w:val="24"/>
        </w:rPr>
      </w:pPr>
      <w:r w:rsidRPr="00267CBA">
        <w:rPr>
          <w:szCs w:val="24"/>
        </w:rPr>
        <w:t>Confined space identification</w:t>
      </w:r>
    </w:p>
    <w:p w:rsidR="0059696B" w:rsidRPr="00267CBA" w:rsidRDefault="009525C3" w:rsidP="0059696B">
      <w:pPr>
        <w:pStyle w:val="DefaultText"/>
        <w:numPr>
          <w:ilvl w:val="0"/>
          <w:numId w:val="19"/>
        </w:numPr>
        <w:rPr>
          <w:szCs w:val="24"/>
        </w:rPr>
      </w:pPr>
      <w:r w:rsidRPr="00267CBA">
        <w:rPr>
          <w:szCs w:val="24"/>
        </w:rPr>
        <w:t>General locations and types of agency confined spaces.</w:t>
      </w:r>
    </w:p>
    <w:p w:rsidR="0059696B" w:rsidRPr="00267CBA" w:rsidRDefault="00F92966" w:rsidP="0059696B">
      <w:pPr>
        <w:pStyle w:val="DefaultText"/>
        <w:numPr>
          <w:ilvl w:val="0"/>
          <w:numId w:val="19"/>
        </w:numPr>
        <w:rPr>
          <w:szCs w:val="24"/>
        </w:rPr>
      </w:pPr>
      <w:r>
        <w:rPr>
          <w:szCs w:val="24"/>
        </w:rPr>
        <w:t>The a</w:t>
      </w:r>
      <w:r w:rsidR="0059696B" w:rsidRPr="00267CBA">
        <w:rPr>
          <w:szCs w:val="24"/>
        </w:rPr>
        <w:t xml:space="preserve">gency’s </w:t>
      </w:r>
      <w:r w:rsidR="009525C3" w:rsidRPr="00267CBA">
        <w:rPr>
          <w:szCs w:val="24"/>
        </w:rPr>
        <w:t>policy prohibiting entry by employees not specifically trained for confined space operations.</w:t>
      </w:r>
    </w:p>
    <w:p w:rsidR="005621C0" w:rsidRPr="00267CBA" w:rsidRDefault="007322B5" w:rsidP="005621C0">
      <w:pPr>
        <w:pStyle w:val="DefaultText"/>
        <w:numPr>
          <w:ilvl w:val="0"/>
          <w:numId w:val="17"/>
        </w:numPr>
        <w:rPr>
          <w:szCs w:val="24"/>
        </w:rPr>
      </w:pPr>
      <w:r w:rsidRPr="00267CBA">
        <w:rPr>
          <w:szCs w:val="24"/>
        </w:rPr>
        <w:t>Initial and refresher tr</w:t>
      </w:r>
      <w:r w:rsidR="005621C0" w:rsidRPr="00267CBA">
        <w:rPr>
          <w:szCs w:val="24"/>
        </w:rPr>
        <w:t xml:space="preserve">aining </w:t>
      </w:r>
      <w:r w:rsidR="00267CBA">
        <w:rPr>
          <w:szCs w:val="24"/>
        </w:rPr>
        <w:t xml:space="preserve">for authorized employees </w:t>
      </w:r>
      <w:r w:rsidR="005621C0" w:rsidRPr="00267CBA">
        <w:rPr>
          <w:szCs w:val="24"/>
        </w:rPr>
        <w:t>must be provide</w:t>
      </w:r>
      <w:r w:rsidR="009525C3" w:rsidRPr="00267CBA">
        <w:rPr>
          <w:szCs w:val="24"/>
        </w:rPr>
        <w:t>d</w:t>
      </w:r>
      <w:r w:rsidR="005621C0" w:rsidRPr="00267CBA">
        <w:rPr>
          <w:szCs w:val="24"/>
        </w:rPr>
        <w:t xml:space="preserve"> as follows:</w:t>
      </w:r>
    </w:p>
    <w:p w:rsidR="009525C3" w:rsidRPr="00267CBA" w:rsidRDefault="005621C0" w:rsidP="007322B5">
      <w:pPr>
        <w:pStyle w:val="DefaultText"/>
        <w:numPr>
          <w:ilvl w:val="0"/>
          <w:numId w:val="20"/>
        </w:numPr>
        <w:rPr>
          <w:szCs w:val="24"/>
        </w:rPr>
      </w:pPr>
      <w:r w:rsidRPr="00267CBA">
        <w:rPr>
          <w:color w:val="000000"/>
          <w:szCs w:val="24"/>
        </w:rPr>
        <w:t xml:space="preserve">Before the employee is assigned or performs </w:t>
      </w:r>
      <w:r w:rsidR="009525C3" w:rsidRPr="00267CBA">
        <w:rPr>
          <w:color w:val="000000"/>
          <w:szCs w:val="24"/>
        </w:rPr>
        <w:t>confined space entry duties.</w:t>
      </w:r>
    </w:p>
    <w:p w:rsidR="009525C3" w:rsidRPr="00267CBA" w:rsidRDefault="005621C0" w:rsidP="005621C0">
      <w:pPr>
        <w:pStyle w:val="DefaultText"/>
        <w:numPr>
          <w:ilvl w:val="0"/>
          <w:numId w:val="20"/>
        </w:numPr>
        <w:rPr>
          <w:szCs w:val="24"/>
        </w:rPr>
      </w:pPr>
      <w:r w:rsidRPr="00267CBA">
        <w:rPr>
          <w:color w:val="000000"/>
          <w:szCs w:val="24"/>
        </w:rPr>
        <w:t>Before there is a change in assigned duties</w:t>
      </w:r>
      <w:r w:rsidR="009525C3" w:rsidRPr="00267CBA">
        <w:rPr>
          <w:color w:val="000000"/>
          <w:szCs w:val="24"/>
        </w:rPr>
        <w:t>.</w:t>
      </w:r>
    </w:p>
    <w:p w:rsidR="009525C3" w:rsidRPr="00267CBA" w:rsidRDefault="005621C0" w:rsidP="005621C0">
      <w:pPr>
        <w:pStyle w:val="DefaultText"/>
        <w:numPr>
          <w:ilvl w:val="0"/>
          <w:numId w:val="20"/>
        </w:numPr>
        <w:rPr>
          <w:szCs w:val="24"/>
        </w:rPr>
      </w:pPr>
      <w:r w:rsidRPr="00267CBA">
        <w:rPr>
          <w:szCs w:val="24"/>
        </w:rPr>
        <w:t xml:space="preserve">Whenever there </w:t>
      </w:r>
      <w:r w:rsidR="009525C3" w:rsidRPr="00267CBA">
        <w:rPr>
          <w:szCs w:val="24"/>
        </w:rPr>
        <w:t>are new or revised procedures.</w:t>
      </w:r>
    </w:p>
    <w:p w:rsidR="009525C3" w:rsidRPr="00267CBA" w:rsidRDefault="009525C3" w:rsidP="005621C0">
      <w:pPr>
        <w:pStyle w:val="DefaultText"/>
        <w:numPr>
          <w:ilvl w:val="0"/>
          <w:numId w:val="20"/>
        </w:numPr>
        <w:rPr>
          <w:szCs w:val="24"/>
        </w:rPr>
      </w:pPr>
      <w:r w:rsidRPr="00267CBA">
        <w:rPr>
          <w:szCs w:val="24"/>
        </w:rPr>
        <w:t xml:space="preserve">Whenever a </w:t>
      </w:r>
      <w:r w:rsidR="005621C0" w:rsidRPr="00267CBA">
        <w:rPr>
          <w:szCs w:val="24"/>
        </w:rPr>
        <w:t xml:space="preserve">change in permit space operations presents a </w:t>
      </w:r>
      <w:r w:rsidRPr="00267CBA">
        <w:rPr>
          <w:szCs w:val="24"/>
        </w:rPr>
        <w:t xml:space="preserve">new </w:t>
      </w:r>
      <w:r w:rsidR="005621C0" w:rsidRPr="00267CBA">
        <w:rPr>
          <w:szCs w:val="24"/>
        </w:rPr>
        <w:t>hazard</w:t>
      </w:r>
      <w:r w:rsidRPr="00267CBA">
        <w:rPr>
          <w:szCs w:val="24"/>
        </w:rPr>
        <w:t>.</w:t>
      </w:r>
    </w:p>
    <w:p w:rsidR="009525C3" w:rsidRPr="00EA01C3" w:rsidRDefault="005621C0" w:rsidP="009525C3">
      <w:pPr>
        <w:pStyle w:val="DefaultText"/>
        <w:numPr>
          <w:ilvl w:val="0"/>
          <w:numId w:val="20"/>
        </w:numPr>
        <w:rPr>
          <w:szCs w:val="24"/>
        </w:rPr>
      </w:pPr>
      <w:r w:rsidRPr="00EA01C3">
        <w:rPr>
          <w:szCs w:val="24"/>
        </w:rPr>
        <w:t>Whenever th</w:t>
      </w:r>
      <w:r w:rsidR="009525C3" w:rsidRPr="00EA01C3">
        <w:rPr>
          <w:szCs w:val="24"/>
        </w:rPr>
        <w:t xml:space="preserve">ere is reason to </w:t>
      </w:r>
      <w:r w:rsidRPr="00EA01C3">
        <w:rPr>
          <w:szCs w:val="24"/>
        </w:rPr>
        <w:t>believe there are deviations from procedures</w:t>
      </w:r>
      <w:r w:rsidR="009525C3" w:rsidRPr="00EA01C3">
        <w:rPr>
          <w:szCs w:val="24"/>
        </w:rPr>
        <w:t xml:space="preserve"> or </w:t>
      </w:r>
      <w:r w:rsidRPr="00EA01C3">
        <w:rPr>
          <w:szCs w:val="24"/>
        </w:rPr>
        <w:t>inadequacies in the employee's knowledge or use of the procedures.</w:t>
      </w:r>
    </w:p>
    <w:p w:rsidR="007322B5" w:rsidRPr="00EA01C3" w:rsidRDefault="007322B5" w:rsidP="007322B5">
      <w:pPr>
        <w:pStyle w:val="DefaultText"/>
        <w:numPr>
          <w:ilvl w:val="0"/>
          <w:numId w:val="17"/>
        </w:numPr>
        <w:rPr>
          <w:szCs w:val="24"/>
        </w:rPr>
      </w:pPr>
      <w:r w:rsidRPr="00EA01C3">
        <w:rPr>
          <w:szCs w:val="24"/>
        </w:rPr>
        <w:t>Authorized e</w:t>
      </w:r>
      <w:r w:rsidR="0059696B" w:rsidRPr="00EA01C3">
        <w:rPr>
          <w:szCs w:val="24"/>
        </w:rPr>
        <w:t>mployees</w:t>
      </w:r>
      <w:r w:rsidR="00DA0F65" w:rsidRPr="00EA01C3">
        <w:rPr>
          <w:szCs w:val="24"/>
        </w:rPr>
        <w:t xml:space="preserve"> (entrant, attendant, entrant supervisor)</w:t>
      </w:r>
      <w:r w:rsidR="0059696B" w:rsidRPr="00EA01C3">
        <w:rPr>
          <w:szCs w:val="24"/>
        </w:rPr>
        <w:t xml:space="preserve"> required to conduct or supervise confined space work shall receive training </w:t>
      </w:r>
      <w:r w:rsidR="00DA0F65" w:rsidRPr="00EA01C3">
        <w:rPr>
          <w:szCs w:val="24"/>
        </w:rPr>
        <w:t xml:space="preserve">on their respective duties </w:t>
      </w:r>
      <w:r w:rsidRPr="00EA01C3">
        <w:rPr>
          <w:szCs w:val="24"/>
        </w:rPr>
        <w:t xml:space="preserve">that includes, but is not limited to, the </w:t>
      </w:r>
      <w:r w:rsidR="0059696B" w:rsidRPr="00EA01C3">
        <w:rPr>
          <w:szCs w:val="24"/>
        </w:rPr>
        <w:t>following:</w:t>
      </w:r>
    </w:p>
    <w:p w:rsidR="007322B5" w:rsidRPr="009110AD" w:rsidRDefault="007322B5" w:rsidP="007322B5">
      <w:pPr>
        <w:pStyle w:val="DefaultText"/>
        <w:numPr>
          <w:ilvl w:val="0"/>
          <w:numId w:val="21"/>
        </w:numPr>
        <w:rPr>
          <w:szCs w:val="24"/>
        </w:rPr>
      </w:pPr>
      <w:r w:rsidRPr="00EA01C3">
        <w:rPr>
          <w:szCs w:val="24"/>
        </w:rPr>
        <w:t>Hazard recognition and control procedures</w:t>
      </w:r>
      <w:r w:rsidRPr="009110AD">
        <w:rPr>
          <w:szCs w:val="24"/>
        </w:rPr>
        <w:t>.</w:t>
      </w:r>
    </w:p>
    <w:p w:rsidR="007322B5" w:rsidRPr="009110AD" w:rsidRDefault="0059696B" w:rsidP="007322B5">
      <w:pPr>
        <w:pStyle w:val="DefaultText"/>
        <w:numPr>
          <w:ilvl w:val="0"/>
          <w:numId w:val="21"/>
        </w:numPr>
        <w:rPr>
          <w:szCs w:val="24"/>
        </w:rPr>
      </w:pPr>
      <w:r w:rsidRPr="009110AD">
        <w:rPr>
          <w:szCs w:val="24"/>
        </w:rPr>
        <w:t>Comm</w:t>
      </w:r>
      <w:r w:rsidR="007322B5" w:rsidRPr="009110AD">
        <w:rPr>
          <w:szCs w:val="24"/>
        </w:rPr>
        <w:t>unications procedures and equipment.</w:t>
      </w:r>
    </w:p>
    <w:p w:rsidR="007322B5" w:rsidRPr="009110AD" w:rsidRDefault="0059696B" w:rsidP="007322B5">
      <w:pPr>
        <w:pStyle w:val="DefaultText"/>
        <w:numPr>
          <w:ilvl w:val="0"/>
          <w:numId w:val="21"/>
        </w:numPr>
        <w:rPr>
          <w:szCs w:val="24"/>
        </w:rPr>
      </w:pPr>
      <w:r w:rsidRPr="009110AD">
        <w:rPr>
          <w:szCs w:val="24"/>
        </w:rPr>
        <w:t xml:space="preserve">Personal </w:t>
      </w:r>
      <w:r w:rsidR="007322B5" w:rsidRPr="009110AD">
        <w:rPr>
          <w:szCs w:val="24"/>
        </w:rPr>
        <w:t>p</w:t>
      </w:r>
      <w:r w:rsidRPr="009110AD">
        <w:rPr>
          <w:szCs w:val="24"/>
        </w:rPr>
        <w:t xml:space="preserve">rotective </w:t>
      </w:r>
      <w:r w:rsidR="007322B5" w:rsidRPr="009110AD">
        <w:rPr>
          <w:szCs w:val="24"/>
        </w:rPr>
        <w:t>c</w:t>
      </w:r>
      <w:r w:rsidRPr="009110AD">
        <w:rPr>
          <w:szCs w:val="24"/>
        </w:rPr>
        <w:t xml:space="preserve">lothing and </w:t>
      </w:r>
      <w:r w:rsidR="007322B5" w:rsidRPr="009110AD">
        <w:rPr>
          <w:szCs w:val="24"/>
        </w:rPr>
        <w:t>e</w:t>
      </w:r>
      <w:r w:rsidRPr="009110AD">
        <w:rPr>
          <w:szCs w:val="24"/>
        </w:rPr>
        <w:t>quipment</w:t>
      </w:r>
      <w:r w:rsidR="007322B5" w:rsidRPr="009110AD">
        <w:rPr>
          <w:szCs w:val="24"/>
        </w:rPr>
        <w:t>.</w:t>
      </w:r>
    </w:p>
    <w:p w:rsidR="007322B5" w:rsidRPr="009110AD" w:rsidRDefault="0059696B" w:rsidP="007322B5">
      <w:pPr>
        <w:pStyle w:val="DefaultText"/>
        <w:numPr>
          <w:ilvl w:val="0"/>
          <w:numId w:val="21"/>
        </w:numPr>
        <w:rPr>
          <w:szCs w:val="24"/>
        </w:rPr>
      </w:pPr>
      <w:r w:rsidRPr="009110AD">
        <w:rPr>
          <w:szCs w:val="24"/>
        </w:rPr>
        <w:t xml:space="preserve">Atmospheric </w:t>
      </w:r>
      <w:r w:rsidR="007322B5" w:rsidRPr="009110AD">
        <w:rPr>
          <w:szCs w:val="24"/>
        </w:rPr>
        <w:t>testing procedures and equipment.</w:t>
      </w:r>
    </w:p>
    <w:p w:rsidR="007322B5" w:rsidRPr="009110AD" w:rsidRDefault="00DA0F65" w:rsidP="007322B5">
      <w:pPr>
        <w:pStyle w:val="DefaultText"/>
        <w:numPr>
          <w:ilvl w:val="0"/>
          <w:numId w:val="21"/>
        </w:numPr>
        <w:rPr>
          <w:szCs w:val="24"/>
        </w:rPr>
      </w:pPr>
      <w:r>
        <w:rPr>
          <w:szCs w:val="24"/>
        </w:rPr>
        <w:t>Entry procedures and s</w:t>
      </w:r>
      <w:r w:rsidR="0059696B" w:rsidRPr="009110AD">
        <w:rPr>
          <w:szCs w:val="24"/>
        </w:rPr>
        <w:t>af</w:t>
      </w:r>
      <w:r w:rsidR="007322B5" w:rsidRPr="009110AD">
        <w:rPr>
          <w:szCs w:val="24"/>
        </w:rPr>
        <w:t>e work practices.</w:t>
      </w:r>
    </w:p>
    <w:p w:rsidR="007322B5" w:rsidRPr="009110AD" w:rsidRDefault="0059696B" w:rsidP="007322B5">
      <w:pPr>
        <w:pStyle w:val="DefaultText"/>
        <w:numPr>
          <w:ilvl w:val="0"/>
          <w:numId w:val="21"/>
        </w:numPr>
        <w:rPr>
          <w:szCs w:val="24"/>
        </w:rPr>
      </w:pPr>
      <w:r w:rsidRPr="009110AD">
        <w:rPr>
          <w:szCs w:val="24"/>
        </w:rPr>
        <w:t>Evacuation/</w:t>
      </w:r>
      <w:r w:rsidR="007322B5" w:rsidRPr="009110AD">
        <w:rPr>
          <w:szCs w:val="24"/>
        </w:rPr>
        <w:t>e</w:t>
      </w:r>
      <w:r w:rsidRPr="009110AD">
        <w:rPr>
          <w:szCs w:val="24"/>
        </w:rPr>
        <w:t>me</w:t>
      </w:r>
      <w:r w:rsidR="007322B5" w:rsidRPr="009110AD">
        <w:rPr>
          <w:szCs w:val="24"/>
        </w:rPr>
        <w:t>rgency procedures and equipment.</w:t>
      </w:r>
    </w:p>
    <w:p w:rsidR="007322B5" w:rsidRPr="009110AD" w:rsidRDefault="00D25853" w:rsidP="007322B5">
      <w:pPr>
        <w:pStyle w:val="DefaultText"/>
        <w:numPr>
          <w:ilvl w:val="0"/>
          <w:numId w:val="21"/>
        </w:numPr>
        <w:rPr>
          <w:szCs w:val="24"/>
        </w:rPr>
      </w:pPr>
      <w:r>
        <w:rPr>
          <w:szCs w:val="24"/>
        </w:rPr>
        <w:t>Non-entry</w:t>
      </w:r>
      <w:r w:rsidR="0059696B" w:rsidRPr="009110AD">
        <w:rPr>
          <w:szCs w:val="24"/>
        </w:rPr>
        <w:t xml:space="preserve"> </w:t>
      </w:r>
      <w:r w:rsidR="007322B5" w:rsidRPr="009110AD">
        <w:rPr>
          <w:szCs w:val="24"/>
        </w:rPr>
        <w:t>r</w:t>
      </w:r>
      <w:r w:rsidR="0059696B" w:rsidRPr="009110AD">
        <w:rPr>
          <w:szCs w:val="24"/>
        </w:rPr>
        <w:t xml:space="preserve">etrieval </w:t>
      </w:r>
      <w:r w:rsidR="007322B5" w:rsidRPr="009110AD">
        <w:rPr>
          <w:szCs w:val="24"/>
        </w:rPr>
        <w:t>e</w:t>
      </w:r>
      <w:r w:rsidR="0059696B" w:rsidRPr="009110AD">
        <w:rPr>
          <w:szCs w:val="24"/>
        </w:rPr>
        <w:t xml:space="preserve">quipment and </w:t>
      </w:r>
      <w:r w:rsidR="007322B5" w:rsidRPr="009110AD">
        <w:rPr>
          <w:szCs w:val="24"/>
        </w:rPr>
        <w:t>p</w:t>
      </w:r>
      <w:r w:rsidR="0059696B" w:rsidRPr="009110AD">
        <w:rPr>
          <w:szCs w:val="24"/>
        </w:rPr>
        <w:t>rocedures (Supervisor/Attendant Only)</w:t>
      </w:r>
      <w:r w:rsidR="007322B5" w:rsidRPr="009110AD">
        <w:rPr>
          <w:szCs w:val="24"/>
        </w:rPr>
        <w:t>.</w:t>
      </w:r>
    </w:p>
    <w:p w:rsidR="00927325" w:rsidRPr="009110AD" w:rsidRDefault="0059696B" w:rsidP="00927325">
      <w:pPr>
        <w:pStyle w:val="DefaultText"/>
        <w:numPr>
          <w:ilvl w:val="0"/>
          <w:numId w:val="21"/>
        </w:numPr>
        <w:rPr>
          <w:szCs w:val="24"/>
        </w:rPr>
      </w:pPr>
      <w:r w:rsidRPr="009110AD">
        <w:rPr>
          <w:szCs w:val="24"/>
        </w:rPr>
        <w:t xml:space="preserve">Work </w:t>
      </w:r>
      <w:r w:rsidR="007322B5" w:rsidRPr="009110AD">
        <w:rPr>
          <w:szCs w:val="24"/>
        </w:rPr>
        <w:t>p</w:t>
      </w:r>
      <w:r w:rsidRPr="009110AD">
        <w:rPr>
          <w:szCs w:val="24"/>
        </w:rPr>
        <w:t xml:space="preserve">lanning and </w:t>
      </w:r>
      <w:r w:rsidR="007322B5" w:rsidRPr="009110AD">
        <w:rPr>
          <w:szCs w:val="24"/>
        </w:rPr>
        <w:t>s</w:t>
      </w:r>
      <w:r w:rsidRPr="009110AD">
        <w:rPr>
          <w:szCs w:val="24"/>
        </w:rPr>
        <w:t xml:space="preserve">upervision </w:t>
      </w:r>
      <w:r w:rsidRPr="009110AD">
        <w:rPr>
          <w:noProof/>
          <w:szCs w:val="24"/>
        </w:rPr>
        <w:t>(</w:t>
      </w:r>
      <w:r w:rsidRPr="009110AD">
        <w:rPr>
          <w:szCs w:val="24"/>
        </w:rPr>
        <w:t>Supervisor/Attendant Only).</w:t>
      </w:r>
    </w:p>
    <w:p w:rsidR="00927325" w:rsidRPr="009110AD" w:rsidRDefault="00927325" w:rsidP="00927325">
      <w:pPr>
        <w:pStyle w:val="DefaultText"/>
        <w:ind w:left="360"/>
        <w:rPr>
          <w:szCs w:val="24"/>
        </w:rPr>
      </w:pPr>
    </w:p>
    <w:p w:rsidR="001C4131" w:rsidRPr="009110AD" w:rsidRDefault="001C4131" w:rsidP="00267CBA">
      <w:pPr>
        <w:pStyle w:val="DefaultText"/>
        <w:numPr>
          <w:ilvl w:val="0"/>
          <w:numId w:val="1"/>
        </w:numPr>
        <w:rPr>
          <w:szCs w:val="24"/>
        </w:rPr>
      </w:pPr>
      <w:r w:rsidRPr="009110AD">
        <w:rPr>
          <w:szCs w:val="24"/>
          <w:u w:val="single"/>
        </w:rPr>
        <w:t>Rescue and Emergency Services</w:t>
      </w:r>
      <w:r w:rsidR="00A777AB" w:rsidRPr="009110AD">
        <w:rPr>
          <w:szCs w:val="24"/>
        </w:rPr>
        <w:t>:</w:t>
      </w:r>
      <w:r w:rsidR="000F4A2C" w:rsidRPr="009110AD">
        <w:rPr>
          <w:szCs w:val="24"/>
        </w:rPr>
        <w:t xml:space="preserve"> </w:t>
      </w:r>
      <w:r w:rsidR="00F3291D" w:rsidRPr="009110AD">
        <w:rPr>
          <w:szCs w:val="24"/>
        </w:rPr>
        <w:t xml:space="preserve">Develop </w:t>
      </w:r>
      <w:r w:rsidR="00E054F7" w:rsidRPr="009110AD">
        <w:rPr>
          <w:szCs w:val="24"/>
        </w:rPr>
        <w:t xml:space="preserve">procedures for the </w:t>
      </w:r>
      <w:r w:rsidR="006314C6" w:rsidRPr="009110AD">
        <w:rPr>
          <w:szCs w:val="24"/>
        </w:rPr>
        <w:t xml:space="preserve">determination and selection of </w:t>
      </w:r>
      <w:r w:rsidR="00F3291D" w:rsidRPr="009110AD">
        <w:rPr>
          <w:szCs w:val="24"/>
        </w:rPr>
        <w:t>o</w:t>
      </w:r>
      <w:r w:rsidR="000F4A2C" w:rsidRPr="009110AD">
        <w:rPr>
          <w:szCs w:val="24"/>
        </w:rPr>
        <w:t xml:space="preserve">n-site, </w:t>
      </w:r>
      <w:r w:rsidR="00F3291D" w:rsidRPr="009110AD">
        <w:rPr>
          <w:szCs w:val="24"/>
        </w:rPr>
        <w:t>o</w:t>
      </w:r>
      <w:r w:rsidR="000F4A2C" w:rsidRPr="009110AD">
        <w:rPr>
          <w:szCs w:val="24"/>
        </w:rPr>
        <w:t xml:space="preserve">ff-site, </w:t>
      </w:r>
      <w:r w:rsidR="00DB117E" w:rsidRPr="009110AD">
        <w:rPr>
          <w:szCs w:val="24"/>
        </w:rPr>
        <w:t xml:space="preserve">and </w:t>
      </w:r>
      <w:r w:rsidR="00F3291D" w:rsidRPr="009110AD">
        <w:rPr>
          <w:szCs w:val="24"/>
        </w:rPr>
        <w:t>n</w:t>
      </w:r>
      <w:r w:rsidR="000F4A2C" w:rsidRPr="009110AD">
        <w:rPr>
          <w:szCs w:val="24"/>
        </w:rPr>
        <w:t>on-entry rescue</w:t>
      </w:r>
      <w:r w:rsidR="00F3291D" w:rsidRPr="009110AD">
        <w:rPr>
          <w:szCs w:val="24"/>
        </w:rPr>
        <w:t xml:space="preserve"> of employees engaged in confined space</w:t>
      </w:r>
      <w:r w:rsidR="006314C6" w:rsidRPr="009110AD">
        <w:rPr>
          <w:szCs w:val="24"/>
        </w:rPr>
        <w:t xml:space="preserve"> work.</w:t>
      </w:r>
      <w:r w:rsidR="00F3291D" w:rsidRPr="009110AD">
        <w:rPr>
          <w:szCs w:val="24"/>
        </w:rPr>
        <w:t xml:space="preserve">  </w:t>
      </w:r>
    </w:p>
    <w:p w:rsidR="00E054F7" w:rsidRPr="009110AD" w:rsidRDefault="0019715E" w:rsidP="0019715E">
      <w:pPr>
        <w:pStyle w:val="DefaultText"/>
        <w:numPr>
          <w:ilvl w:val="0"/>
          <w:numId w:val="25"/>
        </w:numPr>
        <w:rPr>
          <w:szCs w:val="24"/>
        </w:rPr>
      </w:pPr>
      <w:r w:rsidRPr="009110AD">
        <w:rPr>
          <w:color w:val="000000"/>
          <w:szCs w:val="24"/>
        </w:rPr>
        <w:t>An agency that designates off-site rescue and emergency services shall ensure the following:</w:t>
      </w:r>
    </w:p>
    <w:p w:rsidR="00E054F7" w:rsidRPr="009110AD" w:rsidRDefault="006314C6" w:rsidP="00E054F7">
      <w:pPr>
        <w:pStyle w:val="DefaultText"/>
        <w:numPr>
          <w:ilvl w:val="0"/>
          <w:numId w:val="24"/>
        </w:numPr>
        <w:rPr>
          <w:szCs w:val="24"/>
        </w:rPr>
      </w:pPr>
      <w:r w:rsidRPr="009110AD">
        <w:rPr>
          <w:szCs w:val="24"/>
        </w:rPr>
        <w:t>E</w:t>
      </w:r>
      <w:r w:rsidRPr="009110AD">
        <w:rPr>
          <w:color w:val="000000"/>
          <w:szCs w:val="24"/>
        </w:rPr>
        <w:t xml:space="preserve">valuate a prospective </w:t>
      </w:r>
      <w:r w:rsidR="0019715E" w:rsidRPr="009110AD">
        <w:rPr>
          <w:color w:val="000000"/>
          <w:szCs w:val="24"/>
        </w:rPr>
        <w:t xml:space="preserve">rescue service's </w:t>
      </w:r>
      <w:r w:rsidRPr="009110AD">
        <w:rPr>
          <w:color w:val="000000"/>
          <w:szCs w:val="24"/>
        </w:rPr>
        <w:t>ability</w:t>
      </w:r>
      <w:r w:rsidR="0019715E" w:rsidRPr="009110AD">
        <w:rPr>
          <w:color w:val="000000"/>
          <w:szCs w:val="24"/>
        </w:rPr>
        <w:t xml:space="preserve">, in terms of proficiency with rescue-related tasks and equipment, </w:t>
      </w:r>
      <w:r w:rsidRPr="009110AD">
        <w:rPr>
          <w:color w:val="000000"/>
          <w:szCs w:val="24"/>
        </w:rPr>
        <w:t>to respond to a rescue summons in a timely manner</w:t>
      </w:r>
      <w:r w:rsidR="0019715E" w:rsidRPr="009110AD">
        <w:rPr>
          <w:color w:val="000000"/>
          <w:szCs w:val="24"/>
        </w:rPr>
        <w:t xml:space="preserve">.  </w:t>
      </w:r>
      <w:r w:rsidRPr="009110AD">
        <w:rPr>
          <w:color w:val="000000"/>
          <w:szCs w:val="24"/>
        </w:rPr>
        <w:t>What will be considered timely will vary according to the specific hazards involved in each entry.</w:t>
      </w:r>
    </w:p>
    <w:p w:rsidR="006314C6" w:rsidRPr="009110AD" w:rsidRDefault="006314C6" w:rsidP="00E054F7">
      <w:pPr>
        <w:pStyle w:val="DefaultText"/>
        <w:numPr>
          <w:ilvl w:val="0"/>
          <w:numId w:val="24"/>
        </w:numPr>
        <w:rPr>
          <w:szCs w:val="24"/>
        </w:rPr>
      </w:pPr>
      <w:r w:rsidRPr="009110AD">
        <w:rPr>
          <w:color w:val="000000"/>
          <w:szCs w:val="24"/>
        </w:rPr>
        <w:t>Inform each rescue team or service of the hazards they may confront</w:t>
      </w:r>
      <w:r w:rsidR="00EA01C3">
        <w:rPr>
          <w:color w:val="000000"/>
          <w:szCs w:val="24"/>
        </w:rPr>
        <w:t>.</w:t>
      </w:r>
    </w:p>
    <w:p w:rsidR="006314C6" w:rsidRPr="009110AD" w:rsidRDefault="006314C6" w:rsidP="00E054F7">
      <w:pPr>
        <w:pStyle w:val="DefaultText"/>
        <w:numPr>
          <w:ilvl w:val="0"/>
          <w:numId w:val="24"/>
        </w:numPr>
        <w:rPr>
          <w:szCs w:val="24"/>
        </w:rPr>
      </w:pPr>
      <w:r w:rsidRPr="009110AD">
        <w:rPr>
          <w:color w:val="000000"/>
          <w:szCs w:val="24"/>
        </w:rPr>
        <w:t xml:space="preserve">Provide the rescue </w:t>
      </w:r>
      <w:r w:rsidR="0019715E" w:rsidRPr="009110AD">
        <w:rPr>
          <w:color w:val="000000"/>
          <w:szCs w:val="24"/>
        </w:rPr>
        <w:t>s</w:t>
      </w:r>
      <w:r w:rsidRPr="009110AD">
        <w:rPr>
          <w:color w:val="000000"/>
          <w:szCs w:val="24"/>
        </w:rPr>
        <w:t xml:space="preserve">ervice with access to all permit spaces </w:t>
      </w:r>
      <w:r w:rsidR="0019715E" w:rsidRPr="009110AD">
        <w:rPr>
          <w:color w:val="000000"/>
          <w:szCs w:val="24"/>
        </w:rPr>
        <w:t>so they can develop appropriate rescue plans and practice rescue operations.</w:t>
      </w:r>
    </w:p>
    <w:p w:rsidR="0019715E" w:rsidRPr="009110AD" w:rsidRDefault="0019715E" w:rsidP="0019715E">
      <w:pPr>
        <w:pStyle w:val="DefaultText"/>
        <w:numPr>
          <w:ilvl w:val="0"/>
          <w:numId w:val="22"/>
        </w:numPr>
        <w:rPr>
          <w:szCs w:val="24"/>
        </w:rPr>
      </w:pPr>
      <w:r w:rsidRPr="009110AD">
        <w:rPr>
          <w:color w:val="000000"/>
          <w:szCs w:val="24"/>
        </w:rPr>
        <w:t xml:space="preserve">An agency whose employees have been designated to provide </w:t>
      </w:r>
      <w:r w:rsidR="00DB117E" w:rsidRPr="009110AD">
        <w:rPr>
          <w:color w:val="000000"/>
          <w:szCs w:val="24"/>
        </w:rPr>
        <w:t xml:space="preserve">on-site </w:t>
      </w:r>
      <w:r w:rsidRPr="009110AD">
        <w:rPr>
          <w:color w:val="000000"/>
          <w:szCs w:val="24"/>
        </w:rPr>
        <w:t>rescue and emergency services shall take the following measures:</w:t>
      </w:r>
    </w:p>
    <w:p w:rsidR="00DB117E" w:rsidRPr="009110AD" w:rsidRDefault="00DB117E" w:rsidP="00DB117E">
      <w:pPr>
        <w:pStyle w:val="DefaultText"/>
        <w:numPr>
          <w:ilvl w:val="0"/>
          <w:numId w:val="27"/>
        </w:numPr>
        <w:rPr>
          <w:szCs w:val="24"/>
        </w:rPr>
      </w:pPr>
      <w:r w:rsidRPr="009110AD">
        <w:rPr>
          <w:szCs w:val="24"/>
        </w:rPr>
        <w:lastRenderedPageBreak/>
        <w:t>Must be properly trained in entry procedures, rescue procedures, and PPE requirements.</w:t>
      </w:r>
    </w:p>
    <w:p w:rsidR="00DB117E" w:rsidRPr="009110AD" w:rsidRDefault="00DB117E" w:rsidP="00DB117E">
      <w:pPr>
        <w:pStyle w:val="DefaultText"/>
        <w:numPr>
          <w:ilvl w:val="0"/>
          <w:numId w:val="27"/>
        </w:numPr>
        <w:rPr>
          <w:szCs w:val="24"/>
        </w:rPr>
      </w:pPr>
      <w:r w:rsidRPr="009110AD">
        <w:rPr>
          <w:szCs w:val="24"/>
        </w:rPr>
        <w:t>Permit space rescues must be practiced at least annually from similarly configured spaces.</w:t>
      </w:r>
    </w:p>
    <w:p w:rsidR="00DB117E" w:rsidRPr="009110AD" w:rsidRDefault="00DB117E" w:rsidP="00DB117E">
      <w:pPr>
        <w:pStyle w:val="DefaultText"/>
        <w:numPr>
          <w:ilvl w:val="0"/>
          <w:numId w:val="27"/>
        </w:numPr>
        <w:rPr>
          <w:szCs w:val="24"/>
        </w:rPr>
      </w:pPr>
      <w:r w:rsidRPr="009110AD">
        <w:rPr>
          <w:szCs w:val="24"/>
        </w:rPr>
        <w:t>Must be trained in basic first-aid and CPR, and have at least one member currently certified.</w:t>
      </w:r>
    </w:p>
    <w:p w:rsidR="00DB117E" w:rsidRPr="009110AD" w:rsidRDefault="00DB117E" w:rsidP="00DB117E">
      <w:pPr>
        <w:pStyle w:val="DefaultText"/>
        <w:numPr>
          <w:ilvl w:val="0"/>
          <w:numId w:val="22"/>
        </w:numPr>
        <w:rPr>
          <w:szCs w:val="24"/>
        </w:rPr>
      </w:pPr>
      <w:r w:rsidRPr="009110AD">
        <w:rPr>
          <w:color w:val="000000"/>
          <w:szCs w:val="24"/>
        </w:rPr>
        <w:t>Retrieval systems or methods shall be used whenever entry is made, unless the retrieval equipment would increase the overall risk of entry or would not be of value. Retrieval systems shall meet the following requirements:</w:t>
      </w:r>
    </w:p>
    <w:p w:rsidR="00DB117E" w:rsidRPr="009110AD" w:rsidRDefault="00DB117E" w:rsidP="00DB117E">
      <w:pPr>
        <w:pStyle w:val="DefaultText"/>
        <w:numPr>
          <w:ilvl w:val="0"/>
          <w:numId w:val="28"/>
        </w:numPr>
        <w:rPr>
          <w:szCs w:val="24"/>
        </w:rPr>
      </w:pPr>
      <w:r w:rsidRPr="009110AD">
        <w:rPr>
          <w:szCs w:val="24"/>
        </w:rPr>
        <w:t>Each entrant shall use a chest or full body harness, with a retrieval line attached at the center of their back near shoulder level, or above their head.</w:t>
      </w:r>
    </w:p>
    <w:p w:rsidR="009110AD" w:rsidRPr="009110AD" w:rsidRDefault="00DB117E" w:rsidP="00DB117E">
      <w:pPr>
        <w:pStyle w:val="DefaultText"/>
        <w:numPr>
          <w:ilvl w:val="0"/>
          <w:numId w:val="28"/>
        </w:numPr>
        <w:rPr>
          <w:szCs w:val="24"/>
        </w:rPr>
      </w:pPr>
      <w:r w:rsidRPr="009110AD">
        <w:rPr>
          <w:szCs w:val="24"/>
        </w:rPr>
        <w:t>Wristlets may be used</w:t>
      </w:r>
      <w:r w:rsidR="009110AD" w:rsidRPr="009110AD">
        <w:rPr>
          <w:szCs w:val="24"/>
        </w:rPr>
        <w:t xml:space="preserve"> if a harness is infeasible or creates a greater hazard and the use of wristlets is the safest and most effective alternative.</w:t>
      </w:r>
    </w:p>
    <w:p w:rsidR="009110AD" w:rsidRPr="009110AD" w:rsidRDefault="009110AD" w:rsidP="00DB117E">
      <w:pPr>
        <w:pStyle w:val="DefaultText"/>
        <w:numPr>
          <w:ilvl w:val="0"/>
          <w:numId w:val="28"/>
        </w:numPr>
        <w:rPr>
          <w:szCs w:val="24"/>
        </w:rPr>
      </w:pPr>
      <w:r w:rsidRPr="009110AD">
        <w:rPr>
          <w:color w:val="000000"/>
          <w:szCs w:val="24"/>
        </w:rPr>
        <w:t xml:space="preserve">The other end of the retrieval line shall be attached to a mechanical device or fixed point outside the permit space for immediate use.  </w:t>
      </w:r>
    </w:p>
    <w:p w:rsidR="009110AD" w:rsidRPr="009110AD" w:rsidRDefault="009110AD" w:rsidP="009110AD">
      <w:pPr>
        <w:pStyle w:val="DefaultText"/>
        <w:numPr>
          <w:ilvl w:val="0"/>
          <w:numId w:val="28"/>
        </w:numPr>
        <w:rPr>
          <w:color w:val="000000"/>
          <w:szCs w:val="24"/>
        </w:rPr>
      </w:pPr>
      <w:r w:rsidRPr="009110AD">
        <w:rPr>
          <w:color w:val="000000"/>
          <w:szCs w:val="24"/>
        </w:rPr>
        <w:t>A mechanical device shall be available to retrieve personnel from vertical type permit spaces more than 5 feet deep.</w:t>
      </w:r>
    </w:p>
    <w:p w:rsidR="009110AD" w:rsidRPr="009110AD" w:rsidRDefault="009110AD" w:rsidP="009110AD">
      <w:pPr>
        <w:pStyle w:val="DefaultText"/>
        <w:numPr>
          <w:ilvl w:val="0"/>
          <w:numId w:val="22"/>
        </w:numPr>
        <w:rPr>
          <w:szCs w:val="24"/>
        </w:rPr>
      </w:pPr>
      <w:r w:rsidRPr="009110AD">
        <w:rPr>
          <w:color w:val="000000"/>
          <w:szCs w:val="24"/>
        </w:rPr>
        <w:t>If an injured entrant is exposed to a substance with a required MSDS or similar document, it shall be made available to the medical facility treating the entrant.</w:t>
      </w:r>
    </w:p>
    <w:p w:rsidR="001B47BC" w:rsidRPr="009110AD" w:rsidRDefault="001B47BC" w:rsidP="001B47BC">
      <w:pPr>
        <w:pStyle w:val="DefaultText"/>
        <w:rPr>
          <w:szCs w:val="24"/>
        </w:rPr>
      </w:pPr>
    </w:p>
    <w:p w:rsidR="00795406" w:rsidRPr="009110AD" w:rsidRDefault="00A70906" w:rsidP="002001E6">
      <w:pPr>
        <w:pStyle w:val="DefaultText"/>
        <w:numPr>
          <w:ilvl w:val="0"/>
          <w:numId w:val="1"/>
        </w:numPr>
        <w:rPr>
          <w:szCs w:val="24"/>
        </w:rPr>
      </w:pPr>
      <w:r w:rsidRPr="009110AD">
        <w:rPr>
          <w:szCs w:val="24"/>
          <w:u w:val="single"/>
        </w:rPr>
        <w:t>Checklists and Forms</w:t>
      </w:r>
      <w:r w:rsidR="00A777AB" w:rsidRPr="009110AD">
        <w:rPr>
          <w:szCs w:val="24"/>
        </w:rPr>
        <w:t>:</w:t>
      </w:r>
      <w:r w:rsidRPr="009110AD">
        <w:rPr>
          <w:szCs w:val="24"/>
        </w:rPr>
        <w:t xml:space="preserve">  </w:t>
      </w:r>
      <w:r w:rsidR="002001E6" w:rsidRPr="009110AD">
        <w:rPr>
          <w:szCs w:val="24"/>
        </w:rPr>
        <w:t>Develop the necessary forms to ensure safe entry and document compliance.</w:t>
      </w:r>
      <w:r w:rsidR="00795406" w:rsidRPr="009110AD">
        <w:rPr>
          <w:szCs w:val="24"/>
        </w:rPr>
        <w:t xml:space="preserve">  The forms may include, but are not limited to, the following:</w:t>
      </w:r>
    </w:p>
    <w:p w:rsidR="00795406" w:rsidRPr="009110AD" w:rsidRDefault="00FA220B" w:rsidP="0019715E">
      <w:pPr>
        <w:pStyle w:val="DefaultText"/>
        <w:numPr>
          <w:ilvl w:val="0"/>
          <w:numId w:val="26"/>
        </w:numPr>
        <w:rPr>
          <w:szCs w:val="24"/>
        </w:rPr>
      </w:pPr>
      <w:r w:rsidRPr="009110AD">
        <w:rPr>
          <w:szCs w:val="24"/>
        </w:rPr>
        <w:t>Confined space assessment form</w:t>
      </w:r>
      <w:r w:rsidR="00795406" w:rsidRPr="009110AD">
        <w:rPr>
          <w:szCs w:val="24"/>
        </w:rPr>
        <w:t>.</w:t>
      </w:r>
    </w:p>
    <w:p w:rsidR="00795406" w:rsidRPr="009110AD" w:rsidRDefault="00FA220B" w:rsidP="002001E6">
      <w:pPr>
        <w:pStyle w:val="DefaultText"/>
        <w:numPr>
          <w:ilvl w:val="0"/>
          <w:numId w:val="26"/>
        </w:numPr>
        <w:rPr>
          <w:szCs w:val="24"/>
        </w:rPr>
      </w:pPr>
      <w:r w:rsidRPr="009110AD">
        <w:rPr>
          <w:szCs w:val="24"/>
        </w:rPr>
        <w:t>Permit required entry permit form</w:t>
      </w:r>
      <w:r w:rsidR="00795406" w:rsidRPr="009110AD">
        <w:rPr>
          <w:szCs w:val="24"/>
        </w:rPr>
        <w:t>.</w:t>
      </w:r>
    </w:p>
    <w:p w:rsidR="00144C48" w:rsidRPr="009110AD" w:rsidRDefault="00FA2FDE" w:rsidP="002001E6">
      <w:pPr>
        <w:pStyle w:val="DefaultText"/>
        <w:numPr>
          <w:ilvl w:val="0"/>
          <w:numId w:val="26"/>
        </w:numPr>
        <w:rPr>
          <w:szCs w:val="24"/>
        </w:rPr>
      </w:pPr>
      <w:r w:rsidRPr="00EA01C3">
        <w:rPr>
          <w:bCs/>
          <w:szCs w:val="24"/>
        </w:rPr>
        <w:t xml:space="preserve">Alternate entry </w:t>
      </w:r>
      <w:r w:rsidR="00FA220B" w:rsidRPr="009110AD">
        <w:rPr>
          <w:szCs w:val="24"/>
        </w:rPr>
        <w:t>certification</w:t>
      </w:r>
      <w:r w:rsidR="00EC6D45" w:rsidRPr="009110AD">
        <w:rPr>
          <w:szCs w:val="24"/>
        </w:rPr>
        <w:t xml:space="preserve"> and/or </w:t>
      </w:r>
      <w:r w:rsidR="00FA220B" w:rsidRPr="009110AD">
        <w:rPr>
          <w:szCs w:val="24"/>
        </w:rPr>
        <w:t>declassification permit</w:t>
      </w:r>
      <w:r w:rsidR="00795406" w:rsidRPr="009110AD">
        <w:rPr>
          <w:szCs w:val="24"/>
        </w:rPr>
        <w:t>s.</w:t>
      </w:r>
    </w:p>
    <w:p w:rsidR="00795406" w:rsidRPr="009110AD" w:rsidRDefault="00795406" w:rsidP="002001E6">
      <w:pPr>
        <w:pStyle w:val="DefaultText"/>
        <w:numPr>
          <w:ilvl w:val="0"/>
          <w:numId w:val="26"/>
        </w:numPr>
        <w:rPr>
          <w:szCs w:val="24"/>
        </w:rPr>
      </w:pPr>
      <w:r w:rsidRPr="009110AD">
        <w:rPr>
          <w:szCs w:val="24"/>
        </w:rPr>
        <w:t>Atmospheric monitoring form.</w:t>
      </w:r>
    </w:p>
    <w:p w:rsidR="00795406" w:rsidRDefault="00795406" w:rsidP="002001E6">
      <w:pPr>
        <w:pStyle w:val="DefaultText"/>
        <w:numPr>
          <w:ilvl w:val="0"/>
          <w:numId w:val="26"/>
        </w:numPr>
        <w:rPr>
          <w:szCs w:val="24"/>
        </w:rPr>
      </w:pPr>
      <w:r>
        <w:rPr>
          <w:szCs w:val="24"/>
        </w:rPr>
        <w:t>Confined space entry log.</w:t>
      </w:r>
    </w:p>
    <w:p w:rsidR="00795406" w:rsidRDefault="00795406" w:rsidP="002001E6">
      <w:pPr>
        <w:pStyle w:val="DefaultText"/>
        <w:numPr>
          <w:ilvl w:val="0"/>
          <w:numId w:val="26"/>
        </w:numPr>
        <w:rPr>
          <w:szCs w:val="24"/>
        </w:rPr>
      </w:pPr>
      <w:r>
        <w:rPr>
          <w:szCs w:val="24"/>
        </w:rPr>
        <w:t>Agency listing of confined spaces.</w:t>
      </w:r>
    </w:p>
    <w:p w:rsidR="00795406" w:rsidRPr="00A41DD2" w:rsidRDefault="00795406" w:rsidP="002001E6">
      <w:pPr>
        <w:pStyle w:val="DefaultText"/>
        <w:numPr>
          <w:ilvl w:val="0"/>
          <w:numId w:val="26"/>
        </w:numPr>
        <w:rPr>
          <w:szCs w:val="24"/>
        </w:rPr>
      </w:pPr>
      <w:r>
        <w:rPr>
          <w:szCs w:val="24"/>
        </w:rPr>
        <w:t>Rescue performance evaluations.</w:t>
      </w:r>
    </w:p>
    <w:p w:rsidR="00D8756F" w:rsidRPr="00A41DD2" w:rsidRDefault="00D8756F" w:rsidP="00D8756F">
      <w:pPr>
        <w:pStyle w:val="DefaultText"/>
        <w:ind w:left="360"/>
        <w:rPr>
          <w:szCs w:val="24"/>
        </w:rPr>
      </w:pPr>
    </w:p>
    <w:p w:rsidR="00927325" w:rsidRPr="00A41DD2" w:rsidRDefault="00D8756F" w:rsidP="00927325">
      <w:pPr>
        <w:pStyle w:val="DefaultText"/>
        <w:numPr>
          <w:ilvl w:val="0"/>
          <w:numId w:val="1"/>
        </w:numPr>
        <w:rPr>
          <w:szCs w:val="24"/>
        </w:rPr>
      </w:pPr>
      <w:r w:rsidRPr="00A41DD2">
        <w:rPr>
          <w:szCs w:val="24"/>
          <w:u w:val="single"/>
        </w:rPr>
        <w:t>Program Effectiveness Review and Response</w:t>
      </w:r>
      <w:r w:rsidRPr="00A41DD2">
        <w:rPr>
          <w:szCs w:val="24"/>
        </w:rPr>
        <w:t>: The effectiveness of this program in preventing workplace injuries and illnesses should be evaluated at least annually with appropriate actions taken to address any program deficiencies found.</w:t>
      </w:r>
    </w:p>
    <w:p w:rsidR="000F4A2C" w:rsidRDefault="00927325" w:rsidP="000F4A2C">
      <w:pPr>
        <w:pStyle w:val="DefaultText"/>
        <w:numPr>
          <w:ilvl w:val="0"/>
          <w:numId w:val="23"/>
        </w:numPr>
        <w:rPr>
          <w:szCs w:val="24"/>
        </w:rPr>
      </w:pPr>
      <w:r w:rsidRPr="00A41DD2">
        <w:rPr>
          <w:color w:val="000000"/>
          <w:szCs w:val="24"/>
        </w:rPr>
        <w:t>Review the permit space program, using the canceled permits</w:t>
      </w:r>
      <w:r w:rsidR="000F4A2C">
        <w:rPr>
          <w:color w:val="000000"/>
          <w:szCs w:val="24"/>
        </w:rPr>
        <w:t>,</w:t>
      </w:r>
      <w:r w:rsidRPr="00A41DD2">
        <w:rPr>
          <w:color w:val="000000"/>
          <w:szCs w:val="24"/>
        </w:rPr>
        <w:t xml:space="preserve"> within 1 year after each entry and revise the program as necessary</w:t>
      </w:r>
      <w:r w:rsidR="000F4A2C">
        <w:rPr>
          <w:color w:val="000000"/>
          <w:szCs w:val="24"/>
        </w:rPr>
        <w:t xml:space="preserve"> to </w:t>
      </w:r>
      <w:r w:rsidRPr="00A41DD2">
        <w:rPr>
          <w:color w:val="000000"/>
          <w:szCs w:val="24"/>
        </w:rPr>
        <w:t>ensure that employees are protected</w:t>
      </w:r>
      <w:r w:rsidR="000F4A2C">
        <w:rPr>
          <w:color w:val="000000"/>
          <w:szCs w:val="24"/>
        </w:rPr>
        <w:t xml:space="preserve"> from the hazards.</w:t>
      </w:r>
    </w:p>
    <w:p w:rsidR="00927325" w:rsidRPr="00A41DD2" w:rsidRDefault="000F4A2C" w:rsidP="000F4A2C">
      <w:pPr>
        <w:pStyle w:val="DefaultText"/>
        <w:numPr>
          <w:ilvl w:val="0"/>
          <w:numId w:val="23"/>
        </w:numPr>
        <w:rPr>
          <w:szCs w:val="24"/>
        </w:rPr>
      </w:pPr>
      <w:r>
        <w:rPr>
          <w:color w:val="000000"/>
          <w:szCs w:val="24"/>
        </w:rPr>
        <w:t xml:space="preserve">A </w:t>
      </w:r>
      <w:r w:rsidR="00927325" w:rsidRPr="00A41DD2">
        <w:rPr>
          <w:color w:val="000000"/>
          <w:szCs w:val="24"/>
        </w:rPr>
        <w:t xml:space="preserve">single annual review </w:t>
      </w:r>
      <w:r>
        <w:rPr>
          <w:color w:val="000000"/>
          <w:szCs w:val="24"/>
        </w:rPr>
        <w:t xml:space="preserve">may be performed that covers </w:t>
      </w:r>
      <w:r w:rsidR="00927325" w:rsidRPr="00A41DD2">
        <w:rPr>
          <w:color w:val="000000"/>
          <w:szCs w:val="24"/>
        </w:rPr>
        <w:t>all entries performed during a 12-month period.</w:t>
      </w:r>
      <w:r>
        <w:rPr>
          <w:color w:val="000000"/>
          <w:szCs w:val="24"/>
        </w:rPr>
        <w:t xml:space="preserve">  </w:t>
      </w:r>
      <w:r w:rsidR="00927325" w:rsidRPr="00A41DD2">
        <w:rPr>
          <w:color w:val="000000"/>
          <w:szCs w:val="24"/>
        </w:rPr>
        <w:t>If no entry is performed during a 12-month period, no review is necessary.</w:t>
      </w:r>
    </w:p>
    <w:sectPr w:rsidR="00927325" w:rsidRPr="00A41DD2" w:rsidSect="0035045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73" w:rsidRDefault="00654C73">
      <w:r>
        <w:separator/>
      </w:r>
    </w:p>
  </w:endnote>
  <w:endnote w:type="continuationSeparator" w:id="0">
    <w:p w:rsidR="00654C73" w:rsidRDefault="0065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73" w:rsidRDefault="00654C73">
      <w:r>
        <w:separator/>
      </w:r>
    </w:p>
  </w:footnote>
  <w:footnote w:type="continuationSeparator" w:id="0">
    <w:p w:rsidR="00654C73" w:rsidRDefault="00654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08EF50"/>
    <w:lvl w:ilvl="0">
      <w:numFmt w:val="decimal"/>
      <w:pStyle w:val="Bullets1"/>
      <w:lvlText w:val="*"/>
      <w:lvlJc w:val="left"/>
    </w:lvl>
  </w:abstractNum>
  <w:abstractNum w:abstractNumId="1">
    <w:nsid w:val="08BE07F5"/>
    <w:multiLevelType w:val="hybridMultilevel"/>
    <w:tmpl w:val="D0FE35E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EF459B1"/>
    <w:multiLevelType w:val="hybridMultilevel"/>
    <w:tmpl w:val="52F86758"/>
    <w:lvl w:ilvl="0" w:tplc="986C086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6D51F9"/>
    <w:multiLevelType w:val="hybridMultilevel"/>
    <w:tmpl w:val="D2EAF964"/>
    <w:lvl w:ilvl="0" w:tplc="83C0FE2C">
      <w:start w:val="1"/>
      <w:numFmt w:val="upperRoman"/>
      <w:lvlText w:val="%1."/>
      <w:lvlJc w:val="righ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393B32"/>
    <w:multiLevelType w:val="hybridMultilevel"/>
    <w:tmpl w:val="36EC6CB4"/>
    <w:lvl w:ilvl="0" w:tplc="986C086E">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1E512B"/>
    <w:multiLevelType w:val="hybridMultilevel"/>
    <w:tmpl w:val="5B369D5E"/>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7A3C7B"/>
    <w:multiLevelType w:val="hybridMultilevel"/>
    <w:tmpl w:val="19A8AEFE"/>
    <w:lvl w:ilvl="0" w:tplc="986C086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842200"/>
    <w:multiLevelType w:val="hybridMultilevel"/>
    <w:tmpl w:val="4610327C"/>
    <w:lvl w:ilvl="0" w:tplc="8CB439D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E49E6"/>
    <w:multiLevelType w:val="hybridMultilevel"/>
    <w:tmpl w:val="9F5E7F60"/>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DB37B5"/>
    <w:multiLevelType w:val="hybridMultilevel"/>
    <w:tmpl w:val="B43604A4"/>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1A976B3"/>
    <w:multiLevelType w:val="hybridMultilevel"/>
    <w:tmpl w:val="14BE33C6"/>
    <w:lvl w:ilvl="0" w:tplc="35709B56">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0043E3"/>
    <w:multiLevelType w:val="hybridMultilevel"/>
    <w:tmpl w:val="56A699AA"/>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0C449A"/>
    <w:multiLevelType w:val="multilevel"/>
    <w:tmpl w:val="C302A3DC"/>
    <w:styleLink w:val="CurrentList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113105"/>
    <w:multiLevelType w:val="hybridMultilevel"/>
    <w:tmpl w:val="B204D2BA"/>
    <w:lvl w:ilvl="0" w:tplc="986C086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DA4B8F"/>
    <w:multiLevelType w:val="hybridMultilevel"/>
    <w:tmpl w:val="06B472EE"/>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CA362A"/>
    <w:multiLevelType w:val="hybridMultilevel"/>
    <w:tmpl w:val="2BB66DC2"/>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D47F79"/>
    <w:multiLevelType w:val="hybridMultilevel"/>
    <w:tmpl w:val="E5FA35F4"/>
    <w:lvl w:ilvl="0" w:tplc="C6BCC0CE">
      <w:start w:val="1"/>
      <w:numFmt w:val="lowerLetter"/>
      <w:lvlText w:val="%1."/>
      <w:lvlJc w:val="right"/>
      <w:pPr>
        <w:tabs>
          <w:tab w:val="num" w:pos="2340"/>
        </w:tabs>
        <w:ind w:left="2340" w:hanging="180"/>
      </w:pPr>
      <w:rPr>
        <w:rFonts w:hint="default"/>
      </w:rPr>
    </w:lvl>
    <w:lvl w:ilvl="1" w:tplc="3ED83712">
      <w:start w:val="1"/>
      <w:numFmt w:val="lowerRoman"/>
      <w:lvlText w:val="%2)"/>
      <w:lvlJc w:val="left"/>
      <w:pPr>
        <w:tabs>
          <w:tab w:val="num" w:pos="3067"/>
        </w:tabs>
        <w:ind w:left="3067"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CFB029F"/>
    <w:multiLevelType w:val="hybridMultilevel"/>
    <w:tmpl w:val="9A30A904"/>
    <w:lvl w:ilvl="0" w:tplc="986C086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746CE2"/>
    <w:multiLevelType w:val="hybridMultilevel"/>
    <w:tmpl w:val="DB5E3D76"/>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4B6111B"/>
    <w:multiLevelType w:val="hybridMultilevel"/>
    <w:tmpl w:val="CF2C5122"/>
    <w:lvl w:ilvl="0" w:tplc="FB6E70F2">
      <w:start w:val="2"/>
      <w:numFmt w:val="decimal"/>
      <w:lvlText w:val="%1."/>
      <w:lvlJc w:val="left"/>
      <w:pPr>
        <w:tabs>
          <w:tab w:val="num" w:pos="1620"/>
        </w:tabs>
        <w:ind w:left="16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7914D7"/>
    <w:multiLevelType w:val="hybridMultilevel"/>
    <w:tmpl w:val="51EAD1C8"/>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974842"/>
    <w:multiLevelType w:val="hybridMultilevel"/>
    <w:tmpl w:val="8278B718"/>
    <w:lvl w:ilvl="0" w:tplc="986C086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4EC7CEA"/>
    <w:multiLevelType w:val="hybridMultilevel"/>
    <w:tmpl w:val="E5B29BE6"/>
    <w:lvl w:ilvl="0" w:tplc="986C086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96A60DA"/>
    <w:multiLevelType w:val="hybridMultilevel"/>
    <w:tmpl w:val="9FFAC918"/>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416F26"/>
    <w:multiLevelType w:val="hybridMultilevel"/>
    <w:tmpl w:val="676891C6"/>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1430CBD4">
      <w:start w:val="1"/>
      <w:numFmt w:val="lowerLetter"/>
      <w:lvlText w:val="%3."/>
      <w:lvlJc w:val="right"/>
      <w:pPr>
        <w:tabs>
          <w:tab w:val="num" w:pos="2340"/>
        </w:tabs>
        <w:ind w:left="2340" w:hanging="180"/>
      </w:pPr>
      <w:rPr>
        <w:rFonts w:hint="default"/>
      </w:rPr>
    </w:lvl>
    <w:lvl w:ilvl="3" w:tplc="FEAC9884">
      <w:start w:val="1"/>
      <w:numFmt w:val="lowerRoman"/>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71DF5A8E"/>
    <w:multiLevelType w:val="hybridMultilevel"/>
    <w:tmpl w:val="9410984E"/>
    <w:lvl w:ilvl="0" w:tplc="CE44BD90">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34455C2"/>
    <w:multiLevelType w:val="hybridMultilevel"/>
    <w:tmpl w:val="907ED510"/>
    <w:lvl w:ilvl="0" w:tplc="7D468278">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4560C888">
      <w:start w:val="1"/>
      <w:numFmt w:val="lowerRoman"/>
      <w:lvlText w:val="%3."/>
      <w:lvlJc w:val="right"/>
      <w:pPr>
        <w:ind w:left="2700" w:hanging="18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3B252A1"/>
    <w:multiLevelType w:val="hybridMultilevel"/>
    <w:tmpl w:val="6012F738"/>
    <w:lvl w:ilvl="0" w:tplc="CB0663AE">
      <w:start w:val="1"/>
      <w:numFmt w:val="lowerLetter"/>
      <w:lvlText w:val="%1."/>
      <w:lvlJc w:val="right"/>
      <w:pPr>
        <w:tabs>
          <w:tab w:val="num" w:pos="2347"/>
        </w:tabs>
        <w:ind w:left="2347" w:hanging="18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5B6845"/>
    <w:multiLevelType w:val="hybridMultilevel"/>
    <w:tmpl w:val="938E5676"/>
    <w:lvl w:ilvl="0" w:tplc="2C0404B8">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9E35DEA"/>
    <w:multiLevelType w:val="hybridMultilevel"/>
    <w:tmpl w:val="3C04D0C0"/>
    <w:lvl w:ilvl="0" w:tplc="CBFCFA1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7E317FE7"/>
    <w:multiLevelType w:val="hybridMultilevel"/>
    <w:tmpl w:val="A5AE9E98"/>
    <w:lvl w:ilvl="0" w:tplc="22521BB6">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0"/>
    <w:lvlOverride w:ilvl="0">
      <w:lvl w:ilvl="0">
        <w:start w:val="1"/>
        <w:numFmt w:val="bullet"/>
        <w:pStyle w:val="Bullets1"/>
        <w:lvlText w:val=""/>
        <w:legacy w:legacy="1" w:legacySpace="0" w:legacyIndent="360"/>
        <w:lvlJc w:val="left"/>
        <w:pPr>
          <w:ind w:left="2880" w:hanging="360"/>
        </w:pPr>
        <w:rPr>
          <w:rFonts w:ascii="Symbol" w:hAnsi="Symbol" w:hint="default"/>
        </w:rPr>
      </w:lvl>
    </w:lvlOverride>
  </w:num>
  <w:num w:numId="3">
    <w:abstractNumId w:val="29"/>
  </w:num>
  <w:num w:numId="4">
    <w:abstractNumId w:val="3"/>
  </w:num>
  <w:num w:numId="5">
    <w:abstractNumId w:val="12"/>
  </w:num>
  <w:num w:numId="6">
    <w:abstractNumId w:val="22"/>
  </w:num>
  <w:num w:numId="7">
    <w:abstractNumId w:val="6"/>
  </w:num>
  <w:num w:numId="8">
    <w:abstractNumId w:val="26"/>
  </w:num>
  <w:num w:numId="9">
    <w:abstractNumId w:val="4"/>
  </w:num>
  <w:num w:numId="10">
    <w:abstractNumId w:val="19"/>
  </w:num>
  <w:num w:numId="11">
    <w:abstractNumId w:val="13"/>
  </w:num>
  <w:num w:numId="12">
    <w:abstractNumId w:val="25"/>
  </w:num>
  <w:num w:numId="13">
    <w:abstractNumId w:val="16"/>
  </w:num>
  <w:num w:numId="14">
    <w:abstractNumId w:val="20"/>
  </w:num>
  <w:num w:numId="15">
    <w:abstractNumId w:val="18"/>
  </w:num>
  <w:num w:numId="16">
    <w:abstractNumId w:val="27"/>
  </w:num>
  <w:num w:numId="17">
    <w:abstractNumId w:val="21"/>
  </w:num>
  <w:num w:numId="18">
    <w:abstractNumId w:val="8"/>
  </w:num>
  <w:num w:numId="19">
    <w:abstractNumId w:val="5"/>
  </w:num>
  <w:num w:numId="20">
    <w:abstractNumId w:val="15"/>
  </w:num>
  <w:num w:numId="21">
    <w:abstractNumId w:val="11"/>
  </w:num>
  <w:num w:numId="22">
    <w:abstractNumId w:val="30"/>
  </w:num>
  <w:num w:numId="23">
    <w:abstractNumId w:val="17"/>
  </w:num>
  <w:num w:numId="24">
    <w:abstractNumId w:val="9"/>
  </w:num>
  <w:num w:numId="25">
    <w:abstractNumId w:val="2"/>
  </w:num>
  <w:num w:numId="26">
    <w:abstractNumId w:val="7"/>
  </w:num>
  <w:num w:numId="27">
    <w:abstractNumId w:val="23"/>
  </w:num>
  <w:num w:numId="28">
    <w:abstractNumId w:val="14"/>
  </w:num>
  <w:num w:numId="29">
    <w:abstractNumId w:val="28"/>
  </w:num>
  <w:num w:numId="30">
    <w:abstractNumId w:val="10"/>
  </w:num>
  <w:num w:numId="3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00492F"/>
    <w:rsid w:val="00054FDC"/>
    <w:rsid w:val="00080154"/>
    <w:rsid w:val="000973D4"/>
    <w:rsid w:val="000A5EAC"/>
    <w:rsid w:val="000C082B"/>
    <w:rsid w:val="000C2D13"/>
    <w:rsid w:val="000D3125"/>
    <w:rsid w:val="000D5090"/>
    <w:rsid w:val="000D7041"/>
    <w:rsid w:val="000E62D7"/>
    <w:rsid w:val="000F4A2C"/>
    <w:rsid w:val="00135EBC"/>
    <w:rsid w:val="00136599"/>
    <w:rsid w:val="00144C48"/>
    <w:rsid w:val="00155AE4"/>
    <w:rsid w:val="00166DF2"/>
    <w:rsid w:val="00181FF2"/>
    <w:rsid w:val="0019715E"/>
    <w:rsid w:val="001A441E"/>
    <w:rsid w:val="001B47BC"/>
    <w:rsid w:val="001B65EB"/>
    <w:rsid w:val="001C4131"/>
    <w:rsid w:val="001F2108"/>
    <w:rsid w:val="002001E6"/>
    <w:rsid w:val="0022343C"/>
    <w:rsid w:val="00231E5C"/>
    <w:rsid w:val="00232DE6"/>
    <w:rsid w:val="00233699"/>
    <w:rsid w:val="00241FAF"/>
    <w:rsid w:val="00267CBA"/>
    <w:rsid w:val="002C1F43"/>
    <w:rsid w:val="002C4FE3"/>
    <w:rsid w:val="00315273"/>
    <w:rsid w:val="003164B2"/>
    <w:rsid w:val="00335887"/>
    <w:rsid w:val="00343426"/>
    <w:rsid w:val="0035045D"/>
    <w:rsid w:val="00353899"/>
    <w:rsid w:val="0036415B"/>
    <w:rsid w:val="003654DB"/>
    <w:rsid w:val="00374388"/>
    <w:rsid w:val="00376F7D"/>
    <w:rsid w:val="00394BBB"/>
    <w:rsid w:val="00396151"/>
    <w:rsid w:val="003B25BB"/>
    <w:rsid w:val="003F222B"/>
    <w:rsid w:val="003F5068"/>
    <w:rsid w:val="00412D2C"/>
    <w:rsid w:val="00420898"/>
    <w:rsid w:val="004232D7"/>
    <w:rsid w:val="004466D1"/>
    <w:rsid w:val="00467705"/>
    <w:rsid w:val="004A0B07"/>
    <w:rsid w:val="004C19B0"/>
    <w:rsid w:val="004D3D68"/>
    <w:rsid w:val="004F0312"/>
    <w:rsid w:val="0054783A"/>
    <w:rsid w:val="00554A62"/>
    <w:rsid w:val="0055632F"/>
    <w:rsid w:val="005621C0"/>
    <w:rsid w:val="005823A3"/>
    <w:rsid w:val="005870A5"/>
    <w:rsid w:val="0059696B"/>
    <w:rsid w:val="005B0A1D"/>
    <w:rsid w:val="005B5D02"/>
    <w:rsid w:val="005C2B2C"/>
    <w:rsid w:val="005F21CD"/>
    <w:rsid w:val="00614A1C"/>
    <w:rsid w:val="006217EB"/>
    <w:rsid w:val="006314C6"/>
    <w:rsid w:val="00641E8C"/>
    <w:rsid w:val="00654C73"/>
    <w:rsid w:val="00674571"/>
    <w:rsid w:val="00674A46"/>
    <w:rsid w:val="00675CE3"/>
    <w:rsid w:val="00684459"/>
    <w:rsid w:val="00687D1B"/>
    <w:rsid w:val="006937E5"/>
    <w:rsid w:val="0069794C"/>
    <w:rsid w:val="006A0138"/>
    <w:rsid w:val="006F5653"/>
    <w:rsid w:val="00706F05"/>
    <w:rsid w:val="007322B5"/>
    <w:rsid w:val="007567CE"/>
    <w:rsid w:val="007617EB"/>
    <w:rsid w:val="00765E8A"/>
    <w:rsid w:val="00777927"/>
    <w:rsid w:val="00780D3D"/>
    <w:rsid w:val="00783776"/>
    <w:rsid w:val="00795406"/>
    <w:rsid w:val="007A66BA"/>
    <w:rsid w:val="007A71C4"/>
    <w:rsid w:val="007B16D6"/>
    <w:rsid w:val="007C53FD"/>
    <w:rsid w:val="007D7C2A"/>
    <w:rsid w:val="008444A0"/>
    <w:rsid w:val="00845EEE"/>
    <w:rsid w:val="00880F48"/>
    <w:rsid w:val="0088490D"/>
    <w:rsid w:val="008A1B80"/>
    <w:rsid w:val="008B30F7"/>
    <w:rsid w:val="008B7875"/>
    <w:rsid w:val="00907FAF"/>
    <w:rsid w:val="009110AD"/>
    <w:rsid w:val="00911595"/>
    <w:rsid w:val="00917D1F"/>
    <w:rsid w:val="00927325"/>
    <w:rsid w:val="009525C3"/>
    <w:rsid w:val="00952D3B"/>
    <w:rsid w:val="009B6EA3"/>
    <w:rsid w:val="009C2560"/>
    <w:rsid w:val="009C48C3"/>
    <w:rsid w:val="009C6773"/>
    <w:rsid w:val="009F2236"/>
    <w:rsid w:val="00A12D80"/>
    <w:rsid w:val="00A41DD2"/>
    <w:rsid w:val="00A506D6"/>
    <w:rsid w:val="00A5174B"/>
    <w:rsid w:val="00A531D4"/>
    <w:rsid w:val="00A541A9"/>
    <w:rsid w:val="00A66070"/>
    <w:rsid w:val="00A70906"/>
    <w:rsid w:val="00A777AB"/>
    <w:rsid w:val="00A8229F"/>
    <w:rsid w:val="00AA0C45"/>
    <w:rsid w:val="00AA3494"/>
    <w:rsid w:val="00AC7B9A"/>
    <w:rsid w:val="00AD0108"/>
    <w:rsid w:val="00AF1661"/>
    <w:rsid w:val="00AF16AD"/>
    <w:rsid w:val="00AF2BE7"/>
    <w:rsid w:val="00B0695F"/>
    <w:rsid w:val="00B11E4A"/>
    <w:rsid w:val="00B1317E"/>
    <w:rsid w:val="00B17F6C"/>
    <w:rsid w:val="00B23AAB"/>
    <w:rsid w:val="00B30F24"/>
    <w:rsid w:val="00B43DB1"/>
    <w:rsid w:val="00B52F93"/>
    <w:rsid w:val="00B856D7"/>
    <w:rsid w:val="00BA0CF2"/>
    <w:rsid w:val="00BA4181"/>
    <w:rsid w:val="00BD43D2"/>
    <w:rsid w:val="00BF003F"/>
    <w:rsid w:val="00C3272F"/>
    <w:rsid w:val="00C32F3C"/>
    <w:rsid w:val="00C3533C"/>
    <w:rsid w:val="00C65B7F"/>
    <w:rsid w:val="00C80CB1"/>
    <w:rsid w:val="00C85D17"/>
    <w:rsid w:val="00CB1F56"/>
    <w:rsid w:val="00CB43AB"/>
    <w:rsid w:val="00CD4F89"/>
    <w:rsid w:val="00CE67DE"/>
    <w:rsid w:val="00CF7CAA"/>
    <w:rsid w:val="00D01A78"/>
    <w:rsid w:val="00D133D4"/>
    <w:rsid w:val="00D20F0A"/>
    <w:rsid w:val="00D25853"/>
    <w:rsid w:val="00D26040"/>
    <w:rsid w:val="00D73B59"/>
    <w:rsid w:val="00D85FE5"/>
    <w:rsid w:val="00D8756F"/>
    <w:rsid w:val="00DA0F65"/>
    <w:rsid w:val="00DB0A90"/>
    <w:rsid w:val="00DB117E"/>
    <w:rsid w:val="00DD1259"/>
    <w:rsid w:val="00DD424E"/>
    <w:rsid w:val="00DD5724"/>
    <w:rsid w:val="00DE7704"/>
    <w:rsid w:val="00E054F7"/>
    <w:rsid w:val="00E20151"/>
    <w:rsid w:val="00E205F8"/>
    <w:rsid w:val="00E33FAE"/>
    <w:rsid w:val="00E7054E"/>
    <w:rsid w:val="00E74298"/>
    <w:rsid w:val="00E75127"/>
    <w:rsid w:val="00E91F66"/>
    <w:rsid w:val="00EA01C3"/>
    <w:rsid w:val="00EA2425"/>
    <w:rsid w:val="00EB0137"/>
    <w:rsid w:val="00EB0BB9"/>
    <w:rsid w:val="00EB1B1E"/>
    <w:rsid w:val="00EC6D45"/>
    <w:rsid w:val="00ED0029"/>
    <w:rsid w:val="00EF052A"/>
    <w:rsid w:val="00F0445D"/>
    <w:rsid w:val="00F12246"/>
    <w:rsid w:val="00F1705F"/>
    <w:rsid w:val="00F3291D"/>
    <w:rsid w:val="00F40B36"/>
    <w:rsid w:val="00F4709F"/>
    <w:rsid w:val="00F540BF"/>
    <w:rsid w:val="00F87950"/>
    <w:rsid w:val="00F87FBD"/>
    <w:rsid w:val="00F92966"/>
    <w:rsid w:val="00F956C8"/>
    <w:rsid w:val="00FA220B"/>
    <w:rsid w:val="00FA2FDE"/>
    <w:rsid w:val="00FA473B"/>
    <w:rsid w:val="00FD1B15"/>
    <w:rsid w:val="00FD3544"/>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B52F93"/>
    <w:pPr>
      <w:overflowPunct w:val="0"/>
      <w:autoSpaceDE w:val="0"/>
      <w:autoSpaceDN w:val="0"/>
      <w:adjustRightInd w:val="0"/>
      <w:textAlignment w:val="baseline"/>
    </w:pPr>
    <w:rPr>
      <w:szCs w:val="20"/>
    </w:rPr>
  </w:style>
  <w:style w:type="character" w:customStyle="1" w:styleId="footerlinkbold1">
    <w:name w:val="footerlinkbold1"/>
    <w:rsid w:val="00B52F93"/>
    <w:rPr>
      <w:rFonts w:ascii="Verdana" w:hAnsi="Verdana" w:hint="default"/>
      <w:b/>
      <w:bCs/>
      <w:sz w:val="15"/>
      <w:szCs w:val="15"/>
    </w:rPr>
  </w:style>
  <w:style w:type="paragraph" w:styleId="Header">
    <w:name w:val="header"/>
    <w:basedOn w:val="Normal"/>
    <w:rsid w:val="003164B2"/>
    <w:pPr>
      <w:tabs>
        <w:tab w:val="center" w:pos="4320"/>
        <w:tab w:val="right" w:pos="8640"/>
      </w:tabs>
    </w:pPr>
  </w:style>
  <w:style w:type="paragraph" w:styleId="Footer">
    <w:name w:val="footer"/>
    <w:basedOn w:val="Normal"/>
    <w:rsid w:val="003164B2"/>
    <w:pPr>
      <w:tabs>
        <w:tab w:val="center" w:pos="4320"/>
        <w:tab w:val="right" w:pos="8640"/>
      </w:tabs>
    </w:pPr>
  </w:style>
  <w:style w:type="character" w:styleId="PageNumber">
    <w:name w:val="page number"/>
    <w:basedOn w:val="DefaultParagraphFont"/>
    <w:rsid w:val="003164B2"/>
  </w:style>
  <w:style w:type="paragraph" w:customStyle="1" w:styleId="Bullets">
    <w:name w:val="Bullets"/>
    <w:basedOn w:val="Normal"/>
    <w:rsid w:val="0000492F"/>
    <w:pPr>
      <w:numPr>
        <w:numId w:val="3"/>
      </w:numPr>
      <w:spacing w:before="60" w:after="60"/>
      <w:ind w:left="1080"/>
    </w:pPr>
    <w:rPr>
      <w:rFonts w:ascii="Book Antiqua" w:hAnsi="Book Antiqua"/>
      <w:sz w:val="22"/>
      <w:szCs w:val="20"/>
    </w:rPr>
  </w:style>
  <w:style w:type="paragraph" w:customStyle="1" w:styleId="Bullets1">
    <w:name w:val="Bullets1"/>
    <w:basedOn w:val="Normal"/>
    <w:rsid w:val="0000492F"/>
    <w:pPr>
      <w:numPr>
        <w:numId w:val="2"/>
      </w:numPr>
      <w:spacing w:line="260" w:lineRule="exact"/>
      <w:jc w:val="both"/>
    </w:pPr>
    <w:rPr>
      <w:rFonts w:ascii="Book Antiqua" w:hAnsi="Book Antiqua"/>
      <w:sz w:val="22"/>
      <w:szCs w:val="20"/>
    </w:rPr>
  </w:style>
  <w:style w:type="paragraph" w:customStyle="1" w:styleId="Body5">
    <w:name w:val="Body 5"/>
    <w:basedOn w:val="Normal"/>
    <w:rsid w:val="00166DF2"/>
    <w:pPr>
      <w:spacing w:before="60" w:after="60"/>
      <w:ind w:left="2160"/>
    </w:pPr>
    <w:rPr>
      <w:rFonts w:ascii="Book Antiqua" w:hAnsi="Book Antiqua"/>
      <w:sz w:val="22"/>
      <w:szCs w:val="20"/>
    </w:rPr>
  </w:style>
  <w:style w:type="paragraph" w:styleId="BalloonText">
    <w:name w:val="Balloon Text"/>
    <w:basedOn w:val="Normal"/>
    <w:semiHidden/>
    <w:rsid w:val="00DB0A90"/>
    <w:rPr>
      <w:rFonts w:ascii="Tahoma" w:hAnsi="Tahoma" w:cs="Tahoma"/>
      <w:sz w:val="16"/>
      <w:szCs w:val="16"/>
    </w:rPr>
  </w:style>
  <w:style w:type="numbering" w:customStyle="1" w:styleId="CurrentList1">
    <w:name w:val="Current List1"/>
    <w:rsid w:val="00D85FE5"/>
    <w:pPr>
      <w:numPr>
        <w:numId w:val="5"/>
      </w:numPr>
    </w:pPr>
  </w:style>
  <w:style w:type="character" w:styleId="Hyperlink">
    <w:name w:val="Hyperlink"/>
    <w:rsid w:val="004466D1"/>
    <w:rPr>
      <w:color w:val="0000FF"/>
      <w:u w:val="single"/>
    </w:rPr>
  </w:style>
  <w:style w:type="character" w:customStyle="1" w:styleId="blueten1">
    <w:name w:val="blueten1"/>
    <w:rsid w:val="004466D1"/>
    <w:rPr>
      <w:rFonts w:ascii="Verdana" w:hAnsi="Verdana" w:hint="default"/>
      <w:color w:val="000000"/>
      <w:sz w:val="19"/>
      <w:szCs w:val="19"/>
    </w:rPr>
  </w:style>
  <w:style w:type="character" w:styleId="CommentReference">
    <w:name w:val="annotation reference"/>
    <w:uiPriority w:val="99"/>
    <w:semiHidden/>
    <w:unhideWhenUsed/>
    <w:rsid w:val="00614A1C"/>
    <w:rPr>
      <w:sz w:val="16"/>
      <w:szCs w:val="16"/>
    </w:rPr>
  </w:style>
  <w:style w:type="paragraph" w:styleId="CommentText">
    <w:name w:val="annotation text"/>
    <w:basedOn w:val="Normal"/>
    <w:link w:val="CommentTextChar"/>
    <w:uiPriority w:val="99"/>
    <w:semiHidden/>
    <w:unhideWhenUsed/>
    <w:rsid w:val="00614A1C"/>
    <w:rPr>
      <w:sz w:val="20"/>
      <w:szCs w:val="20"/>
    </w:rPr>
  </w:style>
  <w:style w:type="character" w:customStyle="1" w:styleId="CommentTextChar">
    <w:name w:val="Comment Text Char"/>
    <w:basedOn w:val="DefaultParagraphFont"/>
    <w:link w:val="CommentText"/>
    <w:uiPriority w:val="99"/>
    <w:semiHidden/>
    <w:rsid w:val="00614A1C"/>
  </w:style>
  <w:style w:type="paragraph" w:styleId="CommentSubject">
    <w:name w:val="annotation subject"/>
    <w:basedOn w:val="CommentText"/>
    <w:next w:val="CommentText"/>
    <w:link w:val="CommentSubjectChar"/>
    <w:uiPriority w:val="99"/>
    <w:semiHidden/>
    <w:unhideWhenUsed/>
    <w:rsid w:val="00614A1C"/>
    <w:rPr>
      <w:b/>
      <w:bCs/>
    </w:rPr>
  </w:style>
  <w:style w:type="character" w:customStyle="1" w:styleId="CommentSubjectChar">
    <w:name w:val="Comment Subject Char"/>
    <w:link w:val="CommentSubject"/>
    <w:uiPriority w:val="99"/>
    <w:semiHidden/>
    <w:rsid w:val="00614A1C"/>
    <w:rPr>
      <w:b/>
      <w:bCs/>
    </w:rPr>
  </w:style>
  <w:style w:type="character" w:customStyle="1" w:styleId="blueten">
    <w:name w:val="blueten"/>
    <w:basedOn w:val="DefaultParagraphFont"/>
    <w:rsid w:val="00614A1C"/>
  </w:style>
  <w:style w:type="paragraph" w:styleId="Revision">
    <w:name w:val="Revision"/>
    <w:hidden/>
    <w:uiPriority w:val="99"/>
    <w:semiHidden/>
    <w:rsid w:val="00DE7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460">
      <w:bodyDiv w:val="1"/>
      <w:marLeft w:val="0"/>
      <w:marRight w:val="0"/>
      <w:marTop w:val="0"/>
      <w:marBottom w:val="0"/>
      <w:divBdr>
        <w:top w:val="none" w:sz="0" w:space="0" w:color="auto"/>
        <w:left w:val="none" w:sz="0" w:space="0" w:color="auto"/>
        <w:bottom w:val="none" w:sz="0" w:space="0" w:color="auto"/>
        <w:right w:val="none" w:sz="0" w:space="0" w:color="auto"/>
      </w:divBdr>
      <w:divsChild>
        <w:div w:id="17827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14432">
      <w:bodyDiv w:val="1"/>
      <w:marLeft w:val="0"/>
      <w:marRight w:val="0"/>
      <w:marTop w:val="0"/>
      <w:marBottom w:val="0"/>
      <w:divBdr>
        <w:top w:val="none" w:sz="0" w:space="0" w:color="auto"/>
        <w:left w:val="none" w:sz="0" w:space="0" w:color="auto"/>
        <w:bottom w:val="none" w:sz="0" w:space="0" w:color="auto"/>
        <w:right w:val="none" w:sz="0" w:space="0" w:color="auto"/>
      </w:divBdr>
      <w:divsChild>
        <w:div w:id="4537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350508">
      <w:bodyDiv w:val="1"/>
      <w:marLeft w:val="0"/>
      <w:marRight w:val="0"/>
      <w:marTop w:val="0"/>
      <w:marBottom w:val="0"/>
      <w:divBdr>
        <w:top w:val="none" w:sz="0" w:space="0" w:color="auto"/>
        <w:left w:val="none" w:sz="0" w:space="0" w:color="auto"/>
        <w:bottom w:val="none" w:sz="0" w:space="0" w:color="auto"/>
        <w:right w:val="none" w:sz="0" w:space="0" w:color="auto"/>
      </w:divBdr>
      <w:divsChild>
        <w:div w:id="29187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663041">
      <w:bodyDiv w:val="1"/>
      <w:marLeft w:val="0"/>
      <w:marRight w:val="0"/>
      <w:marTop w:val="0"/>
      <w:marBottom w:val="0"/>
      <w:divBdr>
        <w:top w:val="none" w:sz="0" w:space="0" w:color="auto"/>
        <w:left w:val="none" w:sz="0" w:space="0" w:color="auto"/>
        <w:bottom w:val="none" w:sz="0" w:space="0" w:color="auto"/>
        <w:right w:val="none" w:sz="0" w:space="0" w:color="auto"/>
      </w:divBdr>
      <w:divsChild>
        <w:div w:id="583802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231029">
      <w:bodyDiv w:val="1"/>
      <w:marLeft w:val="0"/>
      <w:marRight w:val="0"/>
      <w:marTop w:val="0"/>
      <w:marBottom w:val="0"/>
      <w:divBdr>
        <w:top w:val="none" w:sz="0" w:space="0" w:color="auto"/>
        <w:left w:val="none" w:sz="0" w:space="0" w:color="auto"/>
        <w:bottom w:val="none" w:sz="0" w:space="0" w:color="auto"/>
        <w:right w:val="none" w:sz="0" w:space="0" w:color="auto"/>
      </w:divBdr>
      <w:divsChild>
        <w:div w:id="789318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858166">
      <w:bodyDiv w:val="1"/>
      <w:marLeft w:val="0"/>
      <w:marRight w:val="0"/>
      <w:marTop w:val="0"/>
      <w:marBottom w:val="0"/>
      <w:divBdr>
        <w:top w:val="none" w:sz="0" w:space="0" w:color="auto"/>
        <w:left w:val="none" w:sz="0" w:space="0" w:color="auto"/>
        <w:bottom w:val="none" w:sz="0" w:space="0" w:color="auto"/>
        <w:right w:val="none" w:sz="0" w:space="0" w:color="auto"/>
      </w:divBdr>
      <w:divsChild>
        <w:div w:id="45687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145423">
      <w:bodyDiv w:val="1"/>
      <w:marLeft w:val="0"/>
      <w:marRight w:val="30"/>
      <w:marTop w:val="0"/>
      <w:marBottom w:val="0"/>
      <w:divBdr>
        <w:top w:val="none" w:sz="0" w:space="0" w:color="auto"/>
        <w:left w:val="none" w:sz="0" w:space="0" w:color="auto"/>
        <w:bottom w:val="none" w:sz="0" w:space="0" w:color="auto"/>
        <w:right w:val="none" w:sz="0" w:space="0" w:color="auto"/>
      </w:divBdr>
      <w:divsChild>
        <w:div w:id="600795078">
          <w:marLeft w:val="0"/>
          <w:marRight w:val="0"/>
          <w:marTop w:val="0"/>
          <w:marBottom w:val="0"/>
          <w:divBdr>
            <w:top w:val="none" w:sz="0" w:space="0" w:color="auto"/>
            <w:left w:val="none" w:sz="0" w:space="0" w:color="auto"/>
            <w:bottom w:val="none" w:sz="0" w:space="0" w:color="auto"/>
            <w:right w:val="none" w:sz="0" w:space="0" w:color="auto"/>
          </w:divBdr>
          <w:divsChild>
            <w:div w:id="72086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587897">
      <w:bodyDiv w:val="1"/>
      <w:marLeft w:val="0"/>
      <w:marRight w:val="0"/>
      <w:marTop w:val="0"/>
      <w:marBottom w:val="0"/>
      <w:divBdr>
        <w:top w:val="none" w:sz="0" w:space="0" w:color="auto"/>
        <w:left w:val="none" w:sz="0" w:space="0" w:color="auto"/>
        <w:bottom w:val="none" w:sz="0" w:space="0" w:color="auto"/>
        <w:right w:val="none" w:sz="0" w:space="0" w:color="auto"/>
      </w:divBdr>
      <w:divsChild>
        <w:div w:id="114133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131887">
      <w:bodyDiv w:val="1"/>
      <w:marLeft w:val="0"/>
      <w:marRight w:val="0"/>
      <w:marTop w:val="0"/>
      <w:marBottom w:val="0"/>
      <w:divBdr>
        <w:top w:val="none" w:sz="0" w:space="0" w:color="auto"/>
        <w:left w:val="none" w:sz="0" w:space="0" w:color="auto"/>
        <w:bottom w:val="none" w:sz="0" w:space="0" w:color="auto"/>
        <w:right w:val="none" w:sz="0" w:space="0" w:color="auto"/>
      </w:divBdr>
      <w:divsChild>
        <w:div w:id="602303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356845">
      <w:bodyDiv w:val="1"/>
      <w:marLeft w:val="0"/>
      <w:marRight w:val="0"/>
      <w:marTop w:val="0"/>
      <w:marBottom w:val="0"/>
      <w:divBdr>
        <w:top w:val="none" w:sz="0" w:space="0" w:color="auto"/>
        <w:left w:val="none" w:sz="0" w:space="0" w:color="auto"/>
        <w:bottom w:val="none" w:sz="0" w:space="0" w:color="auto"/>
        <w:right w:val="none" w:sz="0" w:space="0" w:color="auto"/>
      </w:divBdr>
      <w:divsChild>
        <w:div w:id="2012826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6D29CA06-5AAD-4C6C-B4A9-7BF6599CC30B}"/>
</file>

<file path=customXml/itemProps2.xml><?xml version="1.0" encoding="utf-8"?>
<ds:datastoreItem xmlns:ds="http://schemas.openxmlformats.org/officeDocument/2006/customXml" ds:itemID="{1EBB1383-8F08-438D-AFE4-46F76536DC1B}"/>
</file>

<file path=customXml/itemProps3.xml><?xml version="1.0" encoding="utf-8"?>
<ds:datastoreItem xmlns:ds="http://schemas.openxmlformats.org/officeDocument/2006/customXml" ds:itemID="{7585710E-CFE4-4C75-AF89-2087CF935BDB}"/>
</file>

<file path=docProps/app.xml><?xml version="1.0" encoding="utf-8"?>
<Properties xmlns="http://schemas.openxmlformats.org/officeDocument/2006/extended-properties" xmlns:vt="http://schemas.openxmlformats.org/officeDocument/2006/docPropsVTypes">
  <Template>Normal</Template>
  <TotalTime>1</TotalTime>
  <Pages>7</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1</vt:lpstr>
    </vt:vector>
  </TitlesOfParts>
  <Company>Office of Administration</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jsucic</dc:creator>
  <cp:lastModifiedBy>degan</cp:lastModifiedBy>
  <cp:revision>2</cp:revision>
  <cp:lastPrinted>2007-12-19T20:49:00Z</cp:lastPrinted>
  <dcterms:created xsi:type="dcterms:W3CDTF">2015-02-26T20:29:00Z</dcterms:created>
  <dcterms:modified xsi:type="dcterms:W3CDTF">2015-02-26T20:29:00Z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