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22C" w:rsidRPr="00580824" w:rsidRDefault="00E9404B" w:rsidP="006E622C">
      <w:pPr>
        <w:pStyle w:val="DefaultText"/>
        <w:rPr>
          <w:b/>
          <w:bCs/>
          <w:szCs w:val="24"/>
          <w:u w:val="single"/>
        </w:rPr>
      </w:pPr>
      <w:bookmarkStart w:id="0" w:name="_GoBack"/>
      <w:bookmarkEnd w:id="0"/>
      <w:r w:rsidRPr="00580824">
        <w:rPr>
          <w:b/>
          <w:bCs/>
          <w:szCs w:val="24"/>
          <w:u w:val="single"/>
        </w:rPr>
        <w:t>P.</w:t>
      </w:r>
      <w:r w:rsidR="006E622C" w:rsidRPr="00580824">
        <w:rPr>
          <w:b/>
          <w:bCs/>
          <w:szCs w:val="24"/>
          <w:u w:val="single"/>
        </w:rPr>
        <w:t>3. Hearing</w:t>
      </w:r>
      <w:r w:rsidR="005A72CF">
        <w:rPr>
          <w:b/>
          <w:bCs/>
          <w:szCs w:val="24"/>
          <w:u w:val="single"/>
        </w:rPr>
        <w:t xml:space="preserve"> Conservation </w:t>
      </w:r>
      <w:r w:rsidR="006E622C" w:rsidRPr="00580824">
        <w:rPr>
          <w:b/>
          <w:bCs/>
          <w:szCs w:val="24"/>
          <w:u w:val="single"/>
        </w:rPr>
        <w:t xml:space="preserve"> </w:t>
      </w:r>
    </w:p>
    <w:p w:rsidR="00233DD2" w:rsidRDefault="00233DD2" w:rsidP="006E622C">
      <w:pPr>
        <w:pStyle w:val="DefaultText"/>
        <w:rPr>
          <w:szCs w:val="24"/>
        </w:rPr>
      </w:pPr>
    </w:p>
    <w:p w:rsidR="006617A5" w:rsidRPr="006617A5" w:rsidRDefault="00233DD2" w:rsidP="009149CE">
      <w:pPr>
        <w:pStyle w:val="DefaultText"/>
        <w:numPr>
          <w:ilvl w:val="0"/>
          <w:numId w:val="5"/>
        </w:numPr>
        <w:rPr>
          <w:szCs w:val="24"/>
        </w:rPr>
      </w:pPr>
      <w:r w:rsidRPr="00233DD2">
        <w:rPr>
          <w:szCs w:val="24"/>
          <w:u w:val="single"/>
        </w:rPr>
        <w:t>Purpose:</w:t>
      </w:r>
      <w:r w:rsidR="006617A5">
        <w:rPr>
          <w:szCs w:val="24"/>
        </w:rPr>
        <w:t xml:space="preserve">  The purpose of this program element is to </w:t>
      </w:r>
      <w:r w:rsidR="006617A5" w:rsidRPr="00580824">
        <w:rPr>
          <w:szCs w:val="24"/>
        </w:rPr>
        <w:t>establish</w:t>
      </w:r>
      <w:r w:rsidR="006617A5">
        <w:rPr>
          <w:szCs w:val="24"/>
        </w:rPr>
        <w:t xml:space="preserve"> programs that </w:t>
      </w:r>
      <w:r w:rsidR="006617A5" w:rsidRPr="00580824">
        <w:rPr>
          <w:szCs w:val="24"/>
        </w:rPr>
        <w:t>reduce or eliminate</w:t>
      </w:r>
      <w:r w:rsidR="006617A5">
        <w:rPr>
          <w:szCs w:val="24"/>
        </w:rPr>
        <w:t xml:space="preserve"> </w:t>
      </w:r>
      <w:r w:rsidR="006617A5" w:rsidRPr="00580824">
        <w:rPr>
          <w:szCs w:val="24"/>
        </w:rPr>
        <w:t>the level of noise in the work environment to safe levels through engineering controls, administrative control</w:t>
      </w:r>
      <w:r w:rsidR="006617A5">
        <w:rPr>
          <w:szCs w:val="24"/>
        </w:rPr>
        <w:t>s,</w:t>
      </w:r>
      <w:r w:rsidR="006617A5" w:rsidRPr="00580824">
        <w:rPr>
          <w:szCs w:val="24"/>
        </w:rPr>
        <w:t xml:space="preserve"> and/or personal protective equipment and any physical or environmental hazards to employees’ eyes.  Methods may include personal protective equipment (</w:t>
      </w:r>
      <w:r w:rsidR="006617A5">
        <w:rPr>
          <w:szCs w:val="24"/>
        </w:rPr>
        <w:t xml:space="preserve">ear plugs, ear muffs, </w:t>
      </w:r>
      <w:r w:rsidR="006617A5" w:rsidRPr="00580824">
        <w:rPr>
          <w:szCs w:val="24"/>
        </w:rPr>
        <w:t>safety glasses, goggles, and face shields), points of operation equipment guards, non-hazardous tools, proper illumination</w:t>
      </w:r>
      <w:r w:rsidR="006617A5">
        <w:rPr>
          <w:szCs w:val="24"/>
        </w:rPr>
        <w:t>,</w:t>
      </w:r>
      <w:r w:rsidR="006617A5" w:rsidRPr="00580824">
        <w:rPr>
          <w:szCs w:val="24"/>
        </w:rPr>
        <w:t xml:space="preserve"> and other similar engineering controls.</w:t>
      </w:r>
    </w:p>
    <w:p w:rsidR="006617A5" w:rsidRPr="006617A5" w:rsidRDefault="006617A5" w:rsidP="006617A5">
      <w:pPr>
        <w:pStyle w:val="DefaultText"/>
        <w:ind w:left="360"/>
        <w:rPr>
          <w:szCs w:val="24"/>
        </w:rPr>
      </w:pPr>
    </w:p>
    <w:p w:rsidR="00C17C07" w:rsidRDefault="00C17C07" w:rsidP="00C17C07">
      <w:pPr>
        <w:pStyle w:val="DefaultText"/>
        <w:numPr>
          <w:ilvl w:val="0"/>
          <w:numId w:val="5"/>
        </w:numPr>
        <w:rPr>
          <w:szCs w:val="24"/>
        </w:rPr>
      </w:pPr>
      <w:r>
        <w:rPr>
          <w:szCs w:val="24"/>
          <w:u w:val="single"/>
        </w:rPr>
        <w:t>Introduction:</w:t>
      </w:r>
      <w:r w:rsidR="009149CE" w:rsidRPr="009149CE">
        <w:rPr>
          <w:szCs w:val="24"/>
        </w:rPr>
        <w:t xml:space="preserve">  </w:t>
      </w:r>
      <w:r>
        <w:rPr>
          <w:szCs w:val="24"/>
        </w:rPr>
        <w:t xml:space="preserve">This </w:t>
      </w:r>
      <w:r w:rsidR="006617A5">
        <w:rPr>
          <w:szCs w:val="24"/>
        </w:rPr>
        <w:t xml:space="preserve">directive </w:t>
      </w:r>
      <w:r>
        <w:rPr>
          <w:szCs w:val="24"/>
        </w:rPr>
        <w:t>contains requirements for the assessment of hazard</w:t>
      </w:r>
      <w:r w:rsidR="009149CE">
        <w:rPr>
          <w:szCs w:val="24"/>
        </w:rPr>
        <w:t>s</w:t>
      </w:r>
      <w:r>
        <w:rPr>
          <w:szCs w:val="24"/>
        </w:rPr>
        <w:t xml:space="preserve"> to sight and hearing and detail regarding necessary control methods when these hazards may be present.</w:t>
      </w:r>
      <w:r w:rsidR="009149CE" w:rsidRPr="009149CE">
        <w:rPr>
          <w:szCs w:val="24"/>
        </w:rPr>
        <w:t xml:space="preserve"> </w:t>
      </w:r>
      <w:r w:rsidR="009149CE">
        <w:rPr>
          <w:szCs w:val="24"/>
        </w:rPr>
        <w:t>Protection m</w:t>
      </w:r>
      <w:r w:rsidR="009149CE" w:rsidRPr="00580824">
        <w:rPr>
          <w:szCs w:val="24"/>
        </w:rPr>
        <w:t>ethods</w:t>
      </w:r>
      <w:r w:rsidR="009149CE">
        <w:rPr>
          <w:szCs w:val="24"/>
        </w:rPr>
        <w:t xml:space="preserve"> (presented in the order of desirability from most to least)</w:t>
      </w:r>
      <w:r w:rsidR="009149CE" w:rsidRPr="00580824">
        <w:rPr>
          <w:szCs w:val="24"/>
        </w:rPr>
        <w:t xml:space="preserve"> may include</w:t>
      </w:r>
      <w:r w:rsidR="009149CE">
        <w:rPr>
          <w:szCs w:val="24"/>
        </w:rPr>
        <w:t xml:space="preserve"> engineering controls (elimination, enclosure, or substitution of hazard sources with less hazardous ones), </w:t>
      </w:r>
      <w:r w:rsidR="009149CE" w:rsidRPr="00580824">
        <w:rPr>
          <w:szCs w:val="24"/>
        </w:rPr>
        <w:t>personal protective equipme</w:t>
      </w:r>
      <w:r w:rsidR="009149CE">
        <w:rPr>
          <w:szCs w:val="24"/>
        </w:rPr>
        <w:t>nt (safety glasses, goggles,</w:t>
      </w:r>
      <w:r w:rsidR="009149CE" w:rsidRPr="00580824">
        <w:rPr>
          <w:szCs w:val="24"/>
        </w:rPr>
        <w:t xml:space="preserve"> face shields</w:t>
      </w:r>
      <w:r w:rsidR="009149CE">
        <w:rPr>
          <w:szCs w:val="24"/>
        </w:rPr>
        <w:t>, and/or hearing protection</w:t>
      </w:r>
      <w:r w:rsidR="009149CE" w:rsidRPr="00580824">
        <w:rPr>
          <w:szCs w:val="24"/>
        </w:rPr>
        <w:t xml:space="preserve">), </w:t>
      </w:r>
      <w:r w:rsidR="009149CE">
        <w:rPr>
          <w:szCs w:val="24"/>
        </w:rPr>
        <w:t>or administrative</w:t>
      </w:r>
      <w:r w:rsidR="009149CE" w:rsidRPr="00580824">
        <w:rPr>
          <w:szCs w:val="24"/>
        </w:rPr>
        <w:t xml:space="preserve"> controls</w:t>
      </w:r>
      <w:r w:rsidR="009149CE">
        <w:rPr>
          <w:szCs w:val="24"/>
        </w:rPr>
        <w:t xml:space="preserve"> (reducing length and/or severity of exposure)</w:t>
      </w:r>
      <w:r w:rsidR="009149CE" w:rsidRPr="00580824">
        <w:rPr>
          <w:szCs w:val="24"/>
        </w:rPr>
        <w:t>.</w:t>
      </w:r>
      <w:r>
        <w:rPr>
          <w:szCs w:val="24"/>
        </w:rPr>
        <w:t xml:space="preserve"> </w:t>
      </w:r>
    </w:p>
    <w:p w:rsidR="00C17C07" w:rsidRDefault="00C17C07" w:rsidP="00C17C07">
      <w:pPr>
        <w:pStyle w:val="DefaultText"/>
        <w:rPr>
          <w:szCs w:val="24"/>
        </w:rPr>
      </w:pPr>
    </w:p>
    <w:p w:rsidR="00C17C07" w:rsidRDefault="00C17C07" w:rsidP="00C17C07">
      <w:pPr>
        <w:pStyle w:val="DefaultText"/>
        <w:numPr>
          <w:ilvl w:val="0"/>
          <w:numId w:val="5"/>
        </w:numPr>
        <w:rPr>
          <w:szCs w:val="24"/>
        </w:rPr>
      </w:pPr>
      <w:r>
        <w:rPr>
          <w:szCs w:val="24"/>
          <w:u w:val="single"/>
        </w:rPr>
        <w:t>Procedure Elements:</w:t>
      </w:r>
    </w:p>
    <w:p w:rsidR="00C17C07" w:rsidRDefault="00C17C07" w:rsidP="00C17C07">
      <w:pPr>
        <w:pStyle w:val="DefaultText"/>
        <w:rPr>
          <w:szCs w:val="24"/>
        </w:rPr>
      </w:pPr>
    </w:p>
    <w:p w:rsidR="00E9404B" w:rsidRPr="00580824" w:rsidRDefault="00C17C07" w:rsidP="009149CE">
      <w:pPr>
        <w:pStyle w:val="DefaultText"/>
        <w:numPr>
          <w:ilvl w:val="1"/>
          <w:numId w:val="5"/>
        </w:numPr>
        <w:rPr>
          <w:szCs w:val="24"/>
        </w:rPr>
      </w:pPr>
      <w:r w:rsidRPr="00C17C07">
        <w:rPr>
          <w:szCs w:val="24"/>
          <w:u w:val="single"/>
        </w:rPr>
        <w:t>Hazard Assessment</w:t>
      </w:r>
      <w:r>
        <w:rPr>
          <w:szCs w:val="24"/>
        </w:rPr>
        <w:t xml:space="preserve">: </w:t>
      </w:r>
      <w:r w:rsidR="00992A9D">
        <w:rPr>
          <w:szCs w:val="24"/>
        </w:rPr>
        <w:t xml:space="preserve"> </w:t>
      </w:r>
      <w:r w:rsidR="006E622C" w:rsidRPr="00580824">
        <w:rPr>
          <w:szCs w:val="24"/>
        </w:rPr>
        <w:t xml:space="preserve">Conduct </w:t>
      </w:r>
      <w:r w:rsidR="00E9404B" w:rsidRPr="00580824">
        <w:rPr>
          <w:szCs w:val="24"/>
        </w:rPr>
        <w:t xml:space="preserve">and document </w:t>
      </w:r>
      <w:r w:rsidR="006E622C" w:rsidRPr="00580824">
        <w:rPr>
          <w:szCs w:val="24"/>
        </w:rPr>
        <w:t xml:space="preserve">an assessment to identify and determine if a Hearing Conservation program and </w:t>
      </w:r>
      <w:r w:rsidR="00C84F0C" w:rsidRPr="00580824">
        <w:rPr>
          <w:szCs w:val="24"/>
        </w:rPr>
        <w:t xml:space="preserve">written </w:t>
      </w:r>
      <w:r w:rsidR="006E622C" w:rsidRPr="00580824">
        <w:rPr>
          <w:szCs w:val="24"/>
        </w:rPr>
        <w:t>policy</w:t>
      </w:r>
      <w:r w:rsidR="009D4A1F" w:rsidRPr="00580824">
        <w:rPr>
          <w:szCs w:val="24"/>
        </w:rPr>
        <w:t>/procedure</w:t>
      </w:r>
      <w:r w:rsidR="006E622C" w:rsidRPr="00580824">
        <w:rPr>
          <w:szCs w:val="24"/>
        </w:rPr>
        <w:t xml:space="preserve"> </w:t>
      </w:r>
      <w:r w:rsidR="00C84F0C" w:rsidRPr="00580824">
        <w:rPr>
          <w:szCs w:val="24"/>
        </w:rPr>
        <w:t xml:space="preserve">are </w:t>
      </w:r>
      <w:r w:rsidR="006E622C" w:rsidRPr="00580824">
        <w:rPr>
          <w:szCs w:val="24"/>
        </w:rPr>
        <w:t>needed</w:t>
      </w:r>
      <w:r w:rsidR="0009070B">
        <w:rPr>
          <w:szCs w:val="24"/>
        </w:rPr>
        <w:t>.</w:t>
      </w:r>
    </w:p>
    <w:p w:rsidR="00E9404B" w:rsidRPr="00580824" w:rsidRDefault="00E9404B" w:rsidP="009F0A3D">
      <w:pPr>
        <w:pStyle w:val="DefaultText"/>
        <w:numPr>
          <w:ilvl w:val="0"/>
          <w:numId w:val="3"/>
        </w:numPr>
        <w:rPr>
          <w:szCs w:val="24"/>
        </w:rPr>
      </w:pPr>
      <w:r w:rsidRPr="00580824">
        <w:rPr>
          <w:szCs w:val="24"/>
        </w:rPr>
        <w:t xml:space="preserve">The assessment should identify </w:t>
      </w:r>
      <w:r w:rsidR="007510F7" w:rsidRPr="00580824">
        <w:rPr>
          <w:szCs w:val="24"/>
        </w:rPr>
        <w:t xml:space="preserve">areas and </w:t>
      </w:r>
      <w:r w:rsidR="00580824" w:rsidRPr="00580824">
        <w:rPr>
          <w:szCs w:val="24"/>
        </w:rPr>
        <w:t xml:space="preserve">operations </w:t>
      </w:r>
      <w:r w:rsidR="00C84F0C" w:rsidRPr="00580824">
        <w:rPr>
          <w:szCs w:val="24"/>
        </w:rPr>
        <w:t>where noise levels may pose a risk to employees</w:t>
      </w:r>
      <w:r w:rsidR="0000468F" w:rsidRPr="00580824">
        <w:rPr>
          <w:szCs w:val="24"/>
        </w:rPr>
        <w:t xml:space="preserve"> and exceed the action levels as defined by the Occupational Safety and Health Administration (OSHA).  </w:t>
      </w:r>
      <w:r w:rsidRPr="00580824">
        <w:rPr>
          <w:szCs w:val="24"/>
        </w:rPr>
        <w:t xml:space="preserve">  </w:t>
      </w:r>
    </w:p>
    <w:p w:rsidR="00C84F0C" w:rsidRPr="00580824" w:rsidRDefault="00E9404B" w:rsidP="00A92D7A">
      <w:pPr>
        <w:pStyle w:val="DefaultText"/>
        <w:numPr>
          <w:ilvl w:val="0"/>
          <w:numId w:val="3"/>
        </w:numPr>
        <w:rPr>
          <w:szCs w:val="24"/>
        </w:rPr>
      </w:pPr>
      <w:r w:rsidRPr="00580824">
        <w:rPr>
          <w:szCs w:val="24"/>
        </w:rPr>
        <w:t>Conduct area or personal noise level monitoring to identify the need for</w:t>
      </w:r>
      <w:r w:rsidR="007510F7" w:rsidRPr="00580824">
        <w:rPr>
          <w:szCs w:val="24"/>
        </w:rPr>
        <w:t xml:space="preserve"> engineering</w:t>
      </w:r>
      <w:r w:rsidR="00580824" w:rsidRPr="00580824">
        <w:rPr>
          <w:szCs w:val="24"/>
        </w:rPr>
        <w:t xml:space="preserve">, administrative, </w:t>
      </w:r>
      <w:r w:rsidR="0000468F" w:rsidRPr="00580824">
        <w:rPr>
          <w:szCs w:val="24"/>
        </w:rPr>
        <w:t>and/</w:t>
      </w:r>
      <w:r w:rsidR="007510F7" w:rsidRPr="00580824">
        <w:rPr>
          <w:szCs w:val="24"/>
        </w:rPr>
        <w:t>or hearing protection</w:t>
      </w:r>
      <w:r w:rsidR="00580824" w:rsidRPr="00580824">
        <w:rPr>
          <w:szCs w:val="24"/>
        </w:rPr>
        <w:t xml:space="preserve"> controls</w:t>
      </w:r>
      <w:r w:rsidR="007510F7" w:rsidRPr="00580824">
        <w:rPr>
          <w:szCs w:val="24"/>
        </w:rPr>
        <w:t>.</w:t>
      </w:r>
    </w:p>
    <w:p w:rsidR="00C84F0C" w:rsidRPr="00580824" w:rsidRDefault="00C84F0C" w:rsidP="00E25A55">
      <w:pPr>
        <w:pStyle w:val="DefaultText"/>
        <w:numPr>
          <w:ilvl w:val="0"/>
          <w:numId w:val="16"/>
        </w:numPr>
        <w:rPr>
          <w:szCs w:val="24"/>
        </w:rPr>
      </w:pPr>
      <w:r w:rsidRPr="00580824">
        <w:rPr>
          <w:szCs w:val="24"/>
        </w:rPr>
        <w:t xml:space="preserve">Employees exposed to noise levels </w:t>
      </w:r>
      <w:r w:rsidR="0000468F" w:rsidRPr="00580824">
        <w:rPr>
          <w:szCs w:val="24"/>
        </w:rPr>
        <w:t xml:space="preserve">that equal or </w:t>
      </w:r>
      <w:r w:rsidRPr="00580824">
        <w:rPr>
          <w:szCs w:val="24"/>
        </w:rPr>
        <w:t>exceed</w:t>
      </w:r>
      <w:r w:rsidR="0000468F" w:rsidRPr="00580824">
        <w:rPr>
          <w:szCs w:val="24"/>
        </w:rPr>
        <w:t xml:space="preserve"> </w:t>
      </w:r>
      <w:r w:rsidRPr="00580824">
        <w:rPr>
          <w:szCs w:val="24"/>
        </w:rPr>
        <w:t>85 dBA on an 8-hour time-weighted average (TWA) basis shall be included in a Hearing Conservation Program.</w:t>
      </w:r>
    </w:p>
    <w:p w:rsidR="00CD50FB" w:rsidRDefault="007510F7" w:rsidP="00E25A55">
      <w:pPr>
        <w:pStyle w:val="DefaultText"/>
        <w:numPr>
          <w:ilvl w:val="0"/>
          <w:numId w:val="16"/>
        </w:numPr>
        <w:rPr>
          <w:szCs w:val="24"/>
        </w:rPr>
      </w:pPr>
      <w:r w:rsidRPr="00580824">
        <w:rPr>
          <w:szCs w:val="24"/>
        </w:rPr>
        <w:t xml:space="preserve">Employees exposed to noise levels </w:t>
      </w:r>
      <w:r w:rsidR="0000468F" w:rsidRPr="00580824">
        <w:rPr>
          <w:szCs w:val="24"/>
        </w:rPr>
        <w:t xml:space="preserve">that equal or </w:t>
      </w:r>
      <w:r w:rsidRPr="00580824">
        <w:rPr>
          <w:szCs w:val="24"/>
        </w:rPr>
        <w:t xml:space="preserve">exceed 90 dBA </w:t>
      </w:r>
      <w:r w:rsidR="0000468F" w:rsidRPr="00580824">
        <w:rPr>
          <w:szCs w:val="24"/>
        </w:rPr>
        <w:t xml:space="preserve">on an 8-hour time-weighted average (TWA) basis shall be required to use hearing protection </w:t>
      </w:r>
      <w:r w:rsidRPr="00580824">
        <w:rPr>
          <w:szCs w:val="24"/>
        </w:rPr>
        <w:t>assuming the exposure cannot be reduced through engineering controls.</w:t>
      </w:r>
    </w:p>
    <w:p w:rsidR="009149CE" w:rsidRDefault="009149CE" w:rsidP="009149CE">
      <w:pPr>
        <w:pStyle w:val="DefaultText"/>
        <w:rPr>
          <w:szCs w:val="24"/>
        </w:rPr>
      </w:pPr>
    </w:p>
    <w:p w:rsidR="009149CE" w:rsidRDefault="009149CE" w:rsidP="00E25A55">
      <w:pPr>
        <w:pStyle w:val="DefaultText"/>
        <w:numPr>
          <w:ilvl w:val="0"/>
          <w:numId w:val="14"/>
        </w:numPr>
      </w:pPr>
      <w:r w:rsidRPr="001A15D6">
        <w:rPr>
          <w:u w:val="single"/>
        </w:rPr>
        <w:t>Applicable Standards:</w:t>
      </w:r>
      <w:r w:rsidRPr="00440394">
        <w:t xml:space="preserve"> </w:t>
      </w:r>
      <w:r w:rsidRPr="00A41DD2">
        <w:t xml:space="preserve"> </w:t>
      </w:r>
      <w:r w:rsidR="00D65D29">
        <w:t xml:space="preserve">Several </w:t>
      </w:r>
      <w:r w:rsidRPr="00A41DD2">
        <w:t xml:space="preserve">standards and regulations pertain to </w:t>
      </w:r>
      <w:r w:rsidR="00D65D29">
        <w:t xml:space="preserve">hearing conservation and </w:t>
      </w:r>
      <w:r>
        <w:t xml:space="preserve">protective equipment.  The following list includes several of the possible </w:t>
      </w:r>
      <w:r w:rsidR="00CD50FB">
        <w:t xml:space="preserve">organizations and </w:t>
      </w:r>
      <w:r>
        <w:t>standards that may apply, but it is not inclusive.</w:t>
      </w:r>
    </w:p>
    <w:p w:rsidR="009149CE" w:rsidRPr="00466AEF" w:rsidRDefault="009149CE" w:rsidP="00E25A55">
      <w:pPr>
        <w:numPr>
          <w:ilvl w:val="0"/>
          <w:numId w:val="12"/>
        </w:numPr>
      </w:pPr>
      <w:r w:rsidRPr="00940909">
        <w:t>Occupational Safety and Health Administration (OSHA) Standards</w:t>
      </w:r>
      <w:r>
        <w:t>.</w:t>
      </w:r>
    </w:p>
    <w:p w:rsidR="009149CE" w:rsidRDefault="009149CE" w:rsidP="00E25A55">
      <w:pPr>
        <w:pStyle w:val="DefaultText"/>
        <w:numPr>
          <w:ilvl w:val="0"/>
          <w:numId w:val="13"/>
        </w:numPr>
      </w:pPr>
      <w:r>
        <w:t>OSHA 29 CFR 1910</w:t>
      </w:r>
      <w:r w:rsidR="009F0A3D">
        <w:t>.95 – Occupational Noise Exposure (including appendix A. through I.).</w:t>
      </w:r>
    </w:p>
    <w:p w:rsidR="009149CE" w:rsidRDefault="009149CE" w:rsidP="00E25A55">
      <w:pPr>
        <w:numPr>
          <w:ilvl w:val="0"/>
          <w:numId w:val="12"/>
        </w:numPr>
      </w:pPr>
      <w:r w:rsidRPr="00FE62E7">
        <w:t>ANSI (American National Standards Institute)</w:t>
      </w:r>
      <w:r>
        <w:t>.</w:t>
      </w:r>
    </w:p>
    <w:p w:rsidR="009F0A3D" w:rsidRDefault="009149CE" w:rsidP="00E25A55">
      <w:pPr>
        <w:numPr>
          <w:ilvl w:val="0"/>
          <w:numId w:val="12"/>
        </w:numPr>
      </w:pPr>
      <w:r w:rsidRPr="00FE62E7">
        <w:t>ASTM (American Society for Testing and Materials)</w:t>
      </w:r>
      <w:r>
        <w:t>.</w:t>
      </w:r>
    </w:p>
    <w:p w:rsidR="009F0A3D" w:rsidRPr="00580824" w:rsidRDefault="009F0A3D" w:rsidP="009F0A3D">
      <w:pPr>
        <w:ind w:left="1260"/>
      </w:pPr>
    </w:p>
    <w:p w:rsidR="006E622C" w:rsidRPr="00580824" w:rsidRDefault="00B45923" w:rsidP="00E25A55">
      <w:pPr>
        <w:pStyle w:val="DefaultText"/>
        <w:numPr>
          <w:ilvl w:val="0"/>
          <w:numId w:val="14"/>
        </w:numPr>
        <w:rPr>
          <w:szCs w:val="24"/>
        </w:rPr>
      </w:pPr>
      <w:r w:rsidRPr="00B45923">
        <w:rPr>
          <w:szCs w:val="24"/>
          <w:u w:val="single"/>
        </w:rPr>
        <w:t>Written Procedure:</w:t>
      </w:r>
      <w:r>
        <w:rPr>
          <w:szCs w:val="24"/>
        </w:rPr>
        <w:t xml:space="preserve"> </w:t>
      </w:r>
      <w:r w:rsidR="006E622C" w:rsidRPr="00580824">
        <w:rPr>
          <w:szCs w:val="24"/>
        </w:rPr>
        <w:t>Develop a written policy/procedure to address the Hearing Conservation program.  The policy/procedure should address the following areas:</w:t>
      </w:r>
      <w:r w:rsidR="00761A69" w:rsidRPr="00580824">
        <w:rPr>
          <w:color w:val="000000"/>
          <w:szCs w:val="24"/>
        </w:rPr>
        <w:t xml:space="preserve"> </w:t>
      </w:r>
    </w:p>
    <w:p w:rsidR="00637247" w:rsidRDefault="009D4A1F" w:rsidP="005A72CF">
      <w:pPr>
        <w:pStyle w:val="DefaultText"/>
        <w:numPr>
          <w:ilvl w:val="0"/>
          <w:numId w:val="2"/>
        </w:numPr>
      </w:pPr>
      <w:r w:rsidRPr="00580824">
        <w:t xml:space="preserve">Define </w:t>
      </w:r>
      <w:r w:rsidR="00580824" w:rsidRPr="00580824">
        <w:t xml:space="preserve">and assign </w:t>
      </w:r>
      <w:r w:rsidRPr="00580824">
        <w:t>program roles and responsibilities</w:t>
      </w:r>
      <w:r w:rsidR="002C0CF5">
        <w:rPr>
          <w:sz w:val="22"/>
        </w:rPr>
        <w:t>.</w:t>
      </w:r>
    </w:p>
    <w:p w:rsidR="002C0CF5" w:rsidRPr="002C0CF5" w:rsidRDefault="002C0CF5" w:rsidP="00CD50FB">
      <w:pPr>
        <w:pStyle w:val="DefaultText"/>
        <w:numPr>
          <w:ilvl w:val="1"/>
          <w:numId w:val="1"/>
        </w:numPr>
        <w:rPr>
          <w:szCs w:val="24"/>
        </w:rPr>
      </w:pPr>
      <w:r>
        <w:t>Initial and periodic evaluation of noise exposures to employees.</w:t>
      </w:r>
    </w:p>
    <w:p w:rsidR="00A62BDF" w:rsidRPr="00580824" w:rsidRDefault="00A62BDF" w:rsidP="005A72CF">
      <w:pPr>
        <w:pStyle w:val="DefaultText"/>
        <w:numPr>
          <w:ilvl w:val="1"/>
          <w:numId w:val="1"/>
        </w:numPr>
        <w:rPr>
          <w:szCs w:val="24"/>
        </w:rPr>
      </w:pPr>
      <w:r w:rsidRPr="00580824">
        <w:rPr>
          <w:szCs w:val="24"/>
        </w:rPr>
        <w:t>Selection and purchase of hearing protection.</w:t>
      </w:r>
    </w:p>
    <w:p w:rsidR="00A62BDF" w:rsidRDefault="00A62BDF" w:rsidP="005A72CF">
      <w:pPr>
        <w:pStyle w:val="DefaultText"/>
        <w:numPr>
          <w:ilvl w:val="1"/>
          <w:numId w:val="1"/>
        </w:numPr>
        <w:rPr>
          <w:szCs w:val="24"/>
        </w:rPr>
      </w:pPr>
      <w:r w:rsidRPr="00580824">
        <w:rPr>
          <w:szCs w:val="24"/>
        </w:rPr>
        <w:t>Scheduling and tracking of audiometric testing.</w:t>
      </w:r>
    </w:p>
    <w:p w:rsidR="00992A9D" w:rsidRPr="00580824" w:rsidRDefault="00992A9D" w:rsidP="005A72CF">
      <w:pPr>
        <w:pStyle w:val="DefaultText"/>
        <w:numPr>
          <w:ilvl w:val="1"/>
          <w:numId w:val="1"/>
        </w:numPr>
        <w:rPr>
          <w:szCs w:val="24"/>
        </w:rPr>
      </w:pPr>
      <w:r>
        <w:rPr>
          <w:szCs w:val="24"/>
        </w:rPr>
        <w:t xml:space="preserve">Scheduling and providing </w:t>
      </w:r>
      <w:r w:rsidRPr="00080266">
        <w:rPr>
          <w:szCs w:val="24"/>
        </w:rPr>
        <w:t>training for all employees who are exposed to noise at or above an 8-hour time-weighted average of 85 decibels</w:t>
      </w:r>
      <w:r>
        <w:rPr>
          <w:szCs w:val="24"/>
        </w:rPr>
        <w:t>.</w:t>
      </w:r>
    </w:p>
    <w:p w:rsidR="00A62BDF" w:rsidRPr="00580824" w:rsidRDefault="00A62BDF" w:rsidP="005A72CF">
      <w:pPr>
        <w:pStyle w:val="DefaultText"/>
        <w:numPr>
          <w:ilvl w:val="1"/>
          <w:numId w:val="1"/>
        </w:numPr>
        <w:rPr>
          <w:szCs w:val="24"/>
        </w:rPr>
      </w:pPr>
      <w:r w:rsidRPr="00580824">
        <w:rPr>
          <w:szCs w:val="24"/>
        </w:rPr>
        <w:lastRenderedPageBreak/>
        <w:t>E</w:t>
      </w:r>
      <w:r w:rsidR="00F674BC" w:rsidRPr="00580824">
        <w:rPr>
          <w:szCs w:val="24"/>
        </w:rPr>
        <w:t>nsuring and enforcing the proper usage of hearing protection.</w:t>
      </w:r>
    </w:p>
    <w:p w:rsidR="00A62BDF" w:rsidRPr="00580824" w:rsidRDefault="00A62BDF" w:rsidP="005A72CF">
      <w:pPr>
        <w:pStyle w:val="DefaultText"/>
        <w:numPr>
          <w:ilvl w:val="1"/>
          <w:numId w:val="1"/>
        </w:numPr>
        <w:rPr>
          <w:szCs w:val="24"/>
        </w:rPr>
      </w:pPr>
      <w:r w:rsidRPr="00580824">
        <w:rPr>
          <w:szCs w:val="24"/>
        </w:rPr>
        <w:t>Evaluation of program effectiveness and periodic inspections</w:t>
      </w:r>
      <w:r w:rsidR="005A72CF">
        <w:rPr>
          <w:szCs w:val="24"/>
        </w:rPr>
        <w:t>.</w:t>
      </w:r>
    </w:p>
    <w:p w:rsidR="00A62BDF" w:rsidRPr="00580824" w:rsidRDefault="00637247" w:rsidP="005A72CF">
      <w:pPr>
        <w:pStyle w:val="DefaultText"/>
        <w:numPr>
          <w:ilvl w:val="1"/>
          <w:numId w:val="1"/>
        </w:numPr>
        <w:rPr>
          <w:szCs w:val="24"/>
        </w:rPr>
      </w:pPr>
      <w:r>
        <w:rPr>
          <w:szCs w:val="24"/>
        </w:rPr>
        <w:t>Recordkeeping</w:t>
      </w:r>
      <w:r w:rsidR="005A72CF">
        <w:rPr>
          <w:szCs w:val="24"/>
        </w:rPr>
        <w:t>.</w:t>
      </w:r>
    </w:p>
    <w:p w:rsidR="00001FD6" w:rsidRPr="00580824" w:rsidRDefault="00580824" w:rsidP="00001FD6">
      <w:pPr>
        <w:pStyle w:val="DefaultText"/>
        <w:numPr>
          <w:ilvl w:val="0"/>
          <w:numId w:val="2"/>
        </w:numPr>
        <w:rPr>
          <w:szCs w:val="24"/>
        </w:rPr>
      </w:pPr>
      <w:r w:rsidRPr="00580824">
        <w:rPr>
          <w:szCs w:val="24"/>
        </w:rPr>
        <w:t>Develop p</w:t>
      </w:r>
      <w:r w:rsidR="00001FD6" w:rsidRPr="00580824">
        <w:rPr>
          <w:szCs w:val="24"/>
        </w:rPr>
        <w:t xml:space="preserve">rocedures for </w:t>
      </w:r>
      <w:r w:rsidR="00713D40" w:rsidRPr="00580824">
        <w:rPr>
          <w:szCs w:val="24"/>
        </w:rPr>
        <w:t xml:space="preserve">noise </w:t>
      </w:r>
      <w:r w:rsidR="00001FD6" w:rsidRPr="00580824">
        <w:rPr>
          <w:szCs w:val="24"/>
        </w:rPr>
        <w:t>e</w:t>
      </w:r>
      <w:r w:rsidR="009D4A1F" w:rsidRPr="00580824">
        <w:rPr>
          <w:szCs w:val="24"/>
        </w:rPr>
        <w:t>xposure evaluation</w:t>
      </w:r>
      <w:r w:rsidR="00001FD6" w:rsidRPr="00580824">
        <w:rPr>
          <w:szCs w:val="24"/>
        </w:rPr>
        <w:t xml:space="preserve"> and periodic monitoring.</w:t>
      </w:r>
    </w:p>
    <w:p w:rsidR="00001FD6" w:rsidRPr="00580824" w:rsidRDefault="00A62BDF" w:rsidP="00E25A55">
      <w:pPr>
        <w:pStyle w:val="DefaultText"/>
        <w:numPr>
          <w:ilvl w:val="0"/>
          <w:numId w:val="15"/>
        </w:numPr>
        <w:rPr>
          <w:szCs w:val="24"/>
        </w:rPr>
      </w:pPr>
      <w:r w:rsidRPr="00580824">
        <w:rPr>
          <w:szCs w:val="24"/>
        </w:rPr>
        <w:t xml:space="preserve">Perform </w:t>
      </w:r>
      <w:r w:rsidR="005A72CF">
        <w:rPr>
          <w:szCs w:val="24"/>
        </w:rPr>
        <w:t>i</w:t>
      </w:r>
      <w:r w:rsidR="00001FD6" w:rsidRPr="00580824">
        <w:rPr>
          <w:szCs w:val="24"/>
        </w:rPr>
        <w:t>nitial evaluation and testing</w:t>
      </w:r>
      <w:r w:rsidR="00637247">
        <w:rPr>
          <w:szCs w:val="24"/>
        </w:rPr>
        <w:t>.</w:t>
      </w:r>
    </w:p>
    <w:p w:rsidR="00001FD6" w:rsidRPr="00580824" w:rsidRDefault="00A62BDF" w:rsidP="00E25A55">
      <w:pPr>
        <w:pStyle w:val="DefaultText"/>
        <w:numPr>
          <w:ilvl w:val="0"/>
          <w:numId w:val="15"/>
        </w:numPr>
        <w:rPr>
          <w:szCs w:val="24"/>
        </w:rPr>
      </w:pPr>
      <w:r w:rsidRPr="00580824">
        <w:rPr>
          <w:color w:val="000000"/>
          <w:szCs w:val="24"/>
        </w:rPr>
        <w:t>Reassess when c</w:t>
      </w:r>
      <w:r w:rsidR="00001FD6" w:rsidRPr="00580824">
        <w:rPr>
          <w:color w:val="000000"/>
          <w:szCs w:val="24"/>
        </w:rPr>
        <w:t>hanges in production, process, equipment or controls increase noise exposures to additional employees at or above the action level.</w:t>
      </w:r>
    </w:p>
    <w:p w:rsidR="00001FD6" w:rsidRPr="00580824" w:rsidRDefault="00A62BDF" w:rsidP="00E25A55">
      <w:pPr>
        <w:pStyle w:val="DefaultText"/>
        <w:numPr>
          <w:ilvl w:val="0"/>
          <w:numId w:val="15"/>
        </w:numPr>
        <w:rPr>
          <w:szCs w:val="24"/>
        </w:rPr>
      </w:pPr>
      <w:r w:rsidRPr="00580824">
        <w:rPr>
          <w:color w:val="000000"/>
          <w:szCs w:val="24"/>
        </w:rPr>
        <w:t xml:space="preserve">Reassess when the </w:t>
      </w:r>
      <w:r w:rsidR="00001FD6" w:rsidRPr="00580824">
        <w:rPr>
          <w:color w:val="000000"/>
          <w:szCs w:val="24"/>
        </w:rPr>
        <w:t>hearing protection being used is no longer adequate to reduce noise levels to acceptable levels.</w:t>
      </w:r>
    </w:p>
    <w:p w:rsidR="009D4A1F" w:rsidRPr="00580824" w:rsidRDefault="00791E63" w:rsidP="00E25A55">
      <w:pPr>
        <w:pStyle w:val="DefaultText"/>
        <w:numPr>
          <w:ilvl w:val="0"/>
          <w:numId w:val="15"/>
        </w:numPr>
        <w:rPr>
          <w:szCs w:val="24"/>
        </w:rPr>
      </w:pPr>
      <w:r w:rsidRPr="00580824">
        <w:rPr>
          <w:szCs w:val="24"/>
        </w:rPr>
        <w:t>List all locations, operations, occupations, and/or employees that are included in the agency’s hearing conservation program.</w:t>
      </w:r>
      <w:r w:rsidR="00001FD6" w:rsidRPr="00580824">
        <w:rPr>
          <w:szCs w:val="24"/>
        </w:rPr>
        <w:t xml:space="preserve">  </w:t>
      </w:r>
    </w:p>
    <w:p w:rsidR="00713D40" w:rsidRPr="00580824" w:rsidRDefault="00580824" w:rsidP="00713D40">
      <w:pPr>
        <w:pStyle w:val="DefaultText"/>
        <w:numPr>
          <w:ilvl w:val="0"/>
          <w:numId w:val="2"/>
        </w:numPr>
        <w:rPr>
          <w:szCs w:val="24"/>
        </w:rPr>
      </w:pPr>
      <w:r w:rsidRPr="00580824">
        <w:rPr>
          <w:szCs w:val="24"/>
        </w:rPr>
        <w:t>Develop p</w:t>
      </w:r>
      <w:r w:rsidR="00713D40" w:rsidRPr="00580824">
        <w:rPr>
          <w:szCs w:val="24"/>
        </w:rPr>
        <w:t>rocedures for baseline and annual a</w:t>
      </w:r>
      <w:r w:rsidR="009D4A1F" w:rsidRPr="00580824">
        <w:rPr>
          <w:szCs w:val="24"/>
        </w:rPr>
        <w:t>udiometric testing</w:t>
      </w:r>
      <w:r w:rsidR="00713D40" w:rsidRPr="00580824">
        <w:rPr>
          <w:szCs w:val="24"/>
        </w:rPr>
        <w:t>.</w:t>
      </w:r>
    </w:p>
    <w:p w:rsidR="00713D40" w:rsidRPr="00580824" w:rsidRDefault="00713D40" w:rsidP="00E25A55">
      <w:pPr>
        <w:pStyle w:val="DefaultText"/>
        <w:numPr>
          <w:ilvl w:val="0"/>
          <w:numId w:val="6"/>
        </w:numPr>
        <w:rPr>
          <w:szCs w:val="24"/>
        </w:rPr>
      </w:pPr>
      <w:r w:rsidRPr="00580824">
        <w:rPr>
          <w:color w:val="000000"/>
          <w:szCs w:val="24"/>
        </w:rPr>
        <w:t>Audiometric testing for all employees whose exposures equal or exceed an 8-hour time-weighted average of 85 decibels.</w:t>
      </w:r>
    </w:p>
    <w:p w:rsidR="00713D40" w:rsidRPr="00DC1F70" w:rsidRDefault="00713D40" w:rsidP="00E25A55">
      <w:pPr>
        <w:pStyle w:val="DefaultText"/>
        <w:numPr>
          <w:ilvl w:val="0"/>
          <w:numId w:val="6"/>
        </w:numPr>
        <w:rPr>
          <w:szCs w:val="24"/>
        </w:rPr>
      </w:pPr>
      <w:r w:rsidRPr="000871B5">
        <w:rPr>
          <w:color w:val="000000"/>
          <w:szCs w:val="24"/>
        </w:rPr>
        <w:t xml:space="preserve">Establish a </w:t>
      </w:r>
      <w:r w:rsidRPr="00DC1F70">
        <w:rPr>
          <w:color w:val="000000"/>
          <w:szCs w:val="24"/>
        </w:rPr>
        <w:t>baseline within 6 months of an employee's first exposure at or above the action level.</w:t>
      </w:r>
    </w:p>
    <w:p w:rsidR="00713D40" w:rsidRPr="00DC1F70" w:rsidRDefault="000871B5" w:rsidP="00E25A55">
      <w:pPr>
        <w:pStyle w:val="DefaultText"/>
        <w:numPr>
          <w:ilvl w:val="0"/>
          <w:numId w:val="6"/>
        </w:numPr>
        <w:rPr>
          <w:szCs w:val="24"/>
        </w:rPr>
      </w:pPr>
      <w:r w:rsidRPr="00DC1F70">
        <w:rPr>
          <w:szCs w:val="24"/>
        </w:rPr>
        <w:t>Annually for as long as the employee is exposed to noise levels at or above the action level.</w:t>
      </w:r>
    </w:p>
    <w:p w:rsidR="00DC1F70" w:rsidRPr="00DC1F70" w:rsidRDefault="00DC1F70" w:rsidP="00E25A55">
      <w:pPr>
        <w:numPr>
          <w:ilvl w:val="0"/>
          <w:numId w:val="6"/>
        </w:numPr>
      </w:pPr>
      <w:r w:rsidRPr="00DC1F70">
        <w:t>At the time of reassignment out of the area where employees are exposed to noise levels at or above the action level.</w:t>
      </w:r>
    </w:p>
    <w:p w:rsidR="000871B5" w:rsidRPr="00DC1F70" w:rsidRDefault="00DC1F70" w:rsidP="00E25A55">
      <w:pPr>
        <w:pStyle w:val="DefaultText"/>
        <w:numPr>
          <w:ilvl w:val="0"/>
          <w:numId w:val="6"/>
        </w:numPr>
        <w:rPr>
          <w:szCs w:val="24"/>
        </w:rPr>
      </w:pPr>
      <w:r w:rsidRPr="00DC1F70">
        <w:rPr>
          <w:szCs w:val="24"/>
        </w:rPr>
        <w:t>At the time of termination of employment.</w:t>
      </w:r>
    </w:p>
    <w:p w:rsidR="00713D40" w:rsidRPr="000871B5" w:rsidRDefault="00A62BDF" w:rsidP="00E25A55">
      <w:pPr>
        <w:pStyle w:val="DefaultText"/>
        <w:numPr>
          <w:ilvl w:val="0"/>
          <w:numId w:val="6"/>
        </w:numPr>
        <w:rPr>
          <w:szCs w:val="24"/>
        </w:rPr>
      </w:pPr>
      <w:r w:rsidRPr="000871B5">
        <w:rPr>
          <w:color w:val="000000"/>
          <w:szCs w:val="24"/>
        </w:rPr>
        <w:t xml:space="preserve">An </w:t>
      </w:r>
      <w:r w:rsidR="002C0CF5" w:rsidRPr="000871B5">
        <w:rPr>
          <w:color w:val="000000"/>
          <w:szCs w:val="24"/>
        </w:rPr>
        <w:t>e</w:t>
      </w:r>
      <w:r w:rsidR="00713D40" w:rsidRPr="000871B5">
        <w:rPr>
          <w:color w:val="000000"/>
          <w:szCs w:val="24"/>
        </w:rPr>
        <w:t xml:space="preserve">valuation of the annual audiogram </w:t>
      </w:r>
      <w:r w:rsidRPr="000871B5">
        <w:rPr>
          <w:color w:val="000000"/>
          <w:szCs w:val="24"/>
        </w:rPr>
        <w:t xml:space="preserve">shall be conducted </w:t>
      </w:r>
      <w:r w:rsidR="00713D40" w:rsidRPr="000871B5">
        <w:rPr>
          <w:color w:val="000000"/>
          <w:szCs w:val="24"/>
        </w:rPr>
        <w:t xml:space="preserve">to identify possible </w:t>
      </w:r>
      <w:r w:rsidRPr="000871B5">
        <w:rPr>
          <w:color w:val="000000"/>
          <w:szCs w:val="24"/>
        </w:rPr>
        <w:t xml:space="preserve">hearing loss beyond the standard </w:t>
      </w:r>
      <w:r w:rsidR="00713D40" w:rsidRPr="000871B5">
        <w:rPr>
          <w:color w:val="000000"/>
          <w:szCs w:val="24"/>
        </w:rPr>
        <w:t>threshold shift.</w:t>
      </w:r>
    </w:p>
    <w:p w:rsidR="00713D40" w:rsidRPr="00580824" w:rsidRDefault="00A62BDF" w:rsidP="00E25A55">
      <w:pPr>
        <w:pStyle w:val="DefaultText"/>
        <w:numPr>
          <w:ilvl w:val="0"/>
          <w:numId w:val="6"/>
        </w:numPr>
        <w:rPr>
          <w:szCs w:val="24"/>
        </w:rPr>
      </w:pPr>
      <w:r w:rsidRPr="00580824">
        <w:rPr>
          <w:szCs w:val="24"/>
        </w:rPr>
        <w:t>List the qualified medical organization or company that is contracted to conduct</w:t>
      </w:r>
      <w:r w:rsidR="004917F1" w:rsidRPr="00580824">
        <w:rPr>
          <w:szCs w:val="24"/>
        </w:rPr>
        <w:t xml:space="preserve"> and evaluate the audiometric examinations.</w:t>
      </w:r>
    </w:p>
    <w:p w:rsidR="00C118C7" w:rsidRPr="00580824" w:rsidRDefault="00580824" w:rsidP="00C118C7">
      <w:pPr>
        <w:pStyle w:val="DefaultText"/>
        <w:numPr>
          <w:ilvl w:val="0"/>
          <w:numId w:val="2"/>
        </w:numPr>
        <w:rPr>
          <w:szCs w:val="24"/>
        </w:rPr>
      </w:pPr>
      <w:r w:rsidRPr="00580824">
        <w:rPr>
          <w:szCs w:val="24"/>
        </w:rPr>
        <w:t xml:space="preserve">Develop procedures for noise level controls and the proper </w:t>
      </w:r>
      <w:r w:rsidR="009D4A1F" w:rsidRPr="00580824">
        <w:rPr>
          <w:szCs w:val="24"/>
        </w:rPr>
        <w:t>use of hearing protection</w:t>
      </w:r>
      <w:r w:rsidR="00B45923">
        <w:rPr>
          <w:szCs w:val="24"/>
        </w:rPr>
        <w:t>.</w:t>
      </w:r>
    </w:p>
    <w:p w:rsidR="00F674BC" w:rsidRPr="00580824" w:rsidRDefault="00C118C7" w:rsidP="00E25A55">
      <w:pPr>
        <w:pStyle w:val="DefaultText"/>
        <w:numPr>
          <w:ilvl w:val="0"/>
          <w:numId w:val="9"/>
        </w:numPr>
        <w:rPr>
          <w:szCs w:val="24"/>
        </w:rPr>
      </w:pPr>
      <w:r w:rsidRPr="00580824">
        <w:rPr>
          <w:color w:val="000000"/>
          <w:szCs w:val="24"/>
        </w:rPr>
        <w:t xml:space="preserve">When employees are subjected to sound exceeding the established OSHA limits, feasible </w:t>
      </w:r>
      <w:r w:rsidR="00842FA2">
        <w:rPr>
          <w:color w:val="000000"/>
          <w:szCs w:val="24"/>
        </w:rPr>
        <w:t xml:space="preserve">engineering or </w:t>
      </w:r>
      <w:r w:rsidRPr="00580824">
        <w:rPr>
          <w:color w:val="000000"/>
          <w:szCs w:val="24"/>
        </w:rPr>
        <w:t>administrative</w:t>
      </w:r>
      <w:r w:rsidR="00842FA2">
        <w:rPr>
          <w:color w:val="000000"/>
          <w:szCs w:val="24"/>
        </w:rPr>
        <w:t xml:space="preserve"> </w:t>
      </w:r>
      <w:r w:rsidRPr="00580824">
        <w:rPr>
          <w:color w:val="000000"/>
          <w:szCs w:val="24"/>
        </w:rPr>
        <w:t>controls shall be utilized. If such controls fail to reduce sound levels to an acceptable level, hearing protection shall be required and provided to employees.</w:t>
      </w:r>
    </w:p>
    <w:p w:rsidR="00992A9D" w:rsidRPr="00992A9D" w:rsidRDefault="002C0CF5" w:rsidP="00E25A55">
      <w:pPr>
        <w:pStyle w:val="DefaultText"/>
        <w:numPr>
          <w:ilvl w:val="0"/>
          <w:numId w:val="9"/>
        </w:numPr>
        <w:rPr>
          <w:szCs w:val="24"/>
        </w:rPr>
      </w:pPr>
      <w:r>
        <w:t xml:space="preserve">Provide </w:t>
      </w:r>
      <w:r w:rsidR="00F95CCF">
        <w:t xml:space="preserve">various </w:t>
      </w:r>
      <w:r>
        <w:t xml:space="preserve">(i.e., at least two) </w:t>
      </w:r>
      <w:r w:rsidR="00F95CCF">
        <w:t>types of hearing protection devices to employees.</w:t>
      </w:r>
    </w:p>
    <w:p w:rsidR="00C118C7" w:rsidRPr="00580824" w:rsidRDefault="00992A9D" w:rsidP="00E25A55">
      <w:pPr>
        <w:pStyle w:val="DefaultText"/>
        <w:numPr>
          <w:ilvl w:val="0"/>
          <w:numId w:val="9"/>
        </w:numPr>
        <w:rPr>
          <w:szCs w:val="24"/>
        </w:rPr>
      </w:pPr>
      <w:r>
        <w:rPr>
          <w:szCs w:val="24"/>
        </w:rPr>
        <w:t>Areas requiring hearing protection should have signs posted to identify high noise level areas and the need for personal protection.</w:t>
      </w:r>
      <w:r w:rsidR="00C118C7" w:rsidRPr="00580824">
        <w:rPr>
          <w:color w:val="000000"/>
          <w:szCs w:val="24"/>
        </w:rPr>
        <w:t xml:space="preserve">  </w:t>
      </w:r>
    </w:p>
    <w:p w:rsidR="00791E63" w:rsidRPr="00580824" w:rsidRDefault="00580824" w:rsidP="001D5C5A">
      <w:pPr>
        <w:pStyle w:val="DefaultText"/>
        <w:numPr>
          <w:ilvl w:val="0"/>
          <w:numId w:val="2"/>
        </w:numPr>
        <w:rPr>
          <w:color w:val="000000"/>
          <w:szCs w:val="24"/>
        </w:rPr>
      </w:pPr>
      <w:r w:rsidRPr="00580824">
        <w:rPr>
          <w:szCs w:val="24"/>
        </w:rPr>
        <w:t>Develop procedures for r</w:t>
      </w:r>
      <w:r w:rsidR="009D4A1F" w:rsidRPr="00580824">
        <w:rPr>
          <w:szCs w:val="24"/>
        </w:rPr>
        <w:t>ecordkeeping</w:t>
      </w:r>
      <w:r w:rsidRPr="00580824">
        <w:rPr>
          <w:szCs w:val="24"/>
        </w:rPr>
        <w:t>.</w:t>
      </w:r>
    </w:p>
    <w:p w:rsidR="00B70260" w:rsidRDefault="00B70260" w:rsidP="00E25A55">
      <w:pPr>
        <w:pStyle w:val="DefaultText"/>
        <w:numPr>
          <w:ilvl w:val="0"/>
          <w:numId w:val="10"/>
        </w:numPr>
        <w:rPr>
          <w:szCs w:val="24"/>
        </w:rPr>
      </w:pPr>
      <w:r>
        <w:rPr>
          <w:szCs w:val="24"/>
        </w:rPr>
        <w:t xml:space="preserve">Program assessments or evaluations. </w:t>
      </w:r>
    </w:p>
    <w:p w:rsidR="00C118C7" w:rsidRDefault="001D5C5A" w:rsidP="00E25A55">
      <w:pPr>
        <w:pStyle w:val="DefaultText"/>
        <w:numPr>
          <w:ilvl w:val="0"/>
          <w:numId w:val="10"/>
        </w:numPr>
        <w:rPr>
          <w:szCs w:val="24"/>
        </w:rPr>
      </w:pPr>
      <w:r w:rsidRPr="00580824">
        <w:rPr>
          <w:color w:val="000000"/>
          <w:szCs w:val="24"/>
        </w:rPr>
        <w:t>Noise exposure measurement records shall be retained for two years</w:t>
      </w:r>
      <w:r>
        <w:rPr>
          <w:color w:val="000000"/>
          <w:szCs w:val="24"/>
        </w:rPr>
        <w:t>.</w:t>
      </w:r>
    </w:p>
    <w:p w:rsidR="001D5C5A" w:rsidRPr="00580824" w:rsidRDefault="001D5C5A" w:rsidP="00E25A55">
      <w:pPr>
        <w:pStyle w:val="DefaultText"/>
        <w:numPr>
          <w:ilvl w:val="0"/>
          <w:numId w:val="10"/>
        </w:numPr>
        <w:rPr>
          <w:szCs w:val="24"/>
        </w:rPr>
      </w:pPr>
      <w:r>
        <w:rPr>
          <w:szCs w:val="24"/>
        </w:rPr>
        <w:t>Employee training records (three years).</w:t>
      </w:r>
    </w:p>
    <w:p w:rsidR="00B45923" w:rsidRDefault="00C118C7" w:rsidP="00E25A55">
      <w:pPr>
        <w:pStyle w:val="DefaultText"/>
        <w:numPr>
          <w:ilvl w:val="0"/>
          <w:numId w:val="10"/>
        </w:numPr>
        <w:rPr>
          <w:color w:val="000000"/>
          <w:szCs w:val="24"/>
        </w:rPr>
      </w:pPr>
      <w:r w:rsidRPr="00580824">
        <w:rPr>
          <w:szCs w:val="24"/>
        </w:rPr>
        <w:t>Audiometric testing records</w:t>
      </w:r>
      <w:r w:rsidR="001D5C5A">
        <w:rPr>
          <w:szCs w:val="24"/>
        </w:rPr>
        <w:t xml:space="preserve"> </w:t>
      </w:r>
      <w:r w:rsidR="004917F1" w:rsidRPr="00580824">
        <w:rPr>
          <w:color w:val="000000"/>
          <w:szCs w:val="24"/>
        </w:rPr>
        <w:t>hall be retained for the duration of the affected employee's employment</w:t>
      </w:r>
      <w:r w:rsidR="00F674BC" w:rsidRPr="00580824">
        <w:rPr>
          <w:color w:val="000000"/>
          <w:szCs w:val="24"/>
        </w:rPr>
        <w:t>.</w:t>
      </w:r>
    </w:p>
    <w:p w:rsidR="00842FA2" w:rsidRDefault="00842FA2" w:rsidP="00842FA2">
      <w:pPr>
        <w:pStyle w:val="DefaultText"/>
        <w:ind w:left="2160"/>
        <w:rPr>
          <w:color w:val="000000"/>
          <w:szCs w:val="24"/>
        </w:rPr>
      </w:pPr>
    </w:p>
    <w:p w:rsidR="00B45923" w:rsidRPr="00B45923" w:rsidRDefault="00B45923" w:rsidP="00B45923">
      <w:pPr>
        <w:pStyle w:val="DefaultText"/>
        <w:ind w:left="1800"/>
        <w:rPr>
          <w:color w:val="000000"/>
          <w:szCs w:val="24"/>
        </w:rPr>
      </w:pPr>
    </w:p>
    <w:p w:rsidR="00B45923" w:rsidRPr="00B45923" w:rsidRDefault="00B45923" w:rsidP="00E25A55">
      <w:pPr>
        <w:pStyle w:val="DefaultText"/>
        <w:numPr>
          <w:ilvl w:val="0"/>
          <w:numId w:val="8"/>
        </w:numPr>
        <w:rPr>
          <w:color w:val="000000"/>
          <w:szCs w:val="24"/>
        </w:rPr>
      </w:pPr>
      <w:r w:rsidRPr="00B45923">
        <w:rPr>
          <w:szCs w:val="24"/>
          <w:u w:val="single"/>
        </w:rPr>
        <w:t>Training:</w:t>
      </w:r>
      <w:r>
        <w:rPr>
          <w:szCs w:val="24"/>
        </w:rPr>
        <w:t xml:space="preserve"> </w:t>
      </w:r>
      <w:r w:rsidRPr="00580824">
        <w:rPr>
          <w:szCs w:val="24"/>
        </w:rPr>
        <w:t>Develop content and frequency for employee training</w:t>
      </w:r>
      <w:r>
        <w:rPr>
          <w:szCs w:val="24"/>
        </w:rPr>
        <w:t>.</w:t>
      </w:r>
    </w:p>
    <w:p w:rsidR="00B45923" w:rsidRPr="00580824" w:rsidRDefault="00B45923" w:rsidP="00E25A55">
      <w:pPr>
        <w:pStyle w:val="DefaultText"/>
        <w:numPr>
          <w:ilvl w:val="2"/>
          <w:numId w:val="7"/>
        </w:numPr>
        <w:rPr>
          <w:szCs w:val="24"/>
        </w:rPr>
      </w:pPr>
      <w:r w:rsidRPr="00580824">
        <w:rPr>
          <w:szCs w:val="24"/>
        </w:rPr>
        <w:t xml:space="preserve">Define the </w:t>
      </w:r>
      <w:r>
        <w:rPr>
          <w:szCs w:val="24"/>
        </w:rPr>
        <w:t xml:space="preserve">initial training or </w:t>
      </w:r>
      <w:r w:rsidRPr="00580824">
        <w:rPr>
          <w:szCs w:val="24"/>
        </w:rPr>
        <w:t>orientation process for new employees working in the defined areas.</w:t>
      </w:r>
    </w:p>
    <w:p w:rsidR="00B45923" w:rsidRPr="00580824" w:rsidRDefault="00B45923" w:rsidP="00E25A55">
      <w:pPr>
        <w:pStyle w:val="DefaultText"/>
        <w:numPr>
          <w:ilvl w:val="2"/>
          <w:numId w:val="7"/>
        </w:numPr>
        <w:rPr>
          <w:szCs w:val="24"/>
        </w:rPr>
      </w:pPr>
      <w:r w:rsidRPr="00580824">
        <w:rPr>
          <w:color w:val="000000"/>
          <w:szCs w:val="24"/>
        </w:rPr>
        <w:t>The training program shall be repeated annually for each employee included in the hearing conservation program. Information provided in the training program shall be updated to be consistent with changes in protective equipment and work processes</w:t>
      </w:r>
      <w:r>
        <w:rPr>
          <w:color w:val="000000"/>
          <w:szCs w:val="24"/>
        </w:rPr>
        <w:t>.</w:t>
      </w:r>
    </w:p>
    <w:p w:rsidR="00B45923" w:rsidRPr="00580824" w:rsidRDefault="00B45923" w:rsidP="00E25A55">
      <w:pPr>
        <w:pStyle w:val="DefaultText"/>
        <w:numPr>
          <w:ilvl w:val="2"/>
          <w:numId w:val="7"/>
        </w:numPr>
        <w:rPr>
          <w:szCs w:val="24"/>
        </w:rPr>
      </w:pPr>
      <w:r w:rsidRPr="00580824">
        <w:rPr>
          <w:color w:val="000000"/>
          <w:szCs w:val="24"/>
        </w:rPr>
        <w:lastRenderedPageBreak/>
        <w:t>The effects of noise on hearing</w:t>
      </w:r>
      <w:r>
        <w:rPr>
          <w:color w:val="000000"/>
          <w:szCs w:val="24"/>
        </w:rPr>
        <w:t>.</w:t>
      </w:r>
    </w:p>
    <w:p w:rsidR="00B45923" w:rsidRPr="00DC1F70" w:rsidRDefault="00B45923" w:rsidP="00E25A55">
      <w:pPr>
        <w:pStyle w:val="DefaultText"/>
        <w:numPr>
          <w:ilvl w:val="2"/>
          <w:numId w:val="7"/>
        </w:numPr>
        <w:rPr>
          <w:szCs w:val="24"/>
        </w:rPr>
      </w:pPr>
      <w:r w:rsidRPr="00580824">
        <w:rPr>
          <w:color w:val="000000"/>
          <w:szCs w:val="24"/>
        </w:rPr>
        <w:t>The purpose of hearing protectors, the advantages, disadvantages, and attenuation of various types</w:t>
      </w:r>
      <w:r>
        <w:rPr>
          <w:color w:val="000000"/>
          <w:szCs w:val="24"/>
        </w:rPr>
        <w:t>.</w:t>
      </w:r>
    </w:p>
    <w:p w:rsidR="00B45923" w:rsidRPr="00580824" w:rsidRDefault="00B45923" w:rsidP="00E25A55">
      <w:pPr>
        <w:pStyle w:val="DefaultText"/>
        <w:numPr>
          <w:ilvl w:val="2"/>
          <w:numId w:val="7"/>
        </w:numPr>
        <w:rPr>
          <w:szCs w:val="24"/>
        </w:rPr>
      </w:pPr>
      <w:r>
        <w:rPr>
          <w:color w:val="000000"/>
          <w:szCs w:val="24"/>
        </w:rPr>
        <w:t>I</w:t>
      </w:r>
      <w:r w:rsidRPr="00580824">
        <w:rPr>
          <w:color w:val="000000"/>
          <w:szCs w:val="24"/>
        </w:rPr>
        <w:t xml:space="preserve">nstructions on </w:t>
      </w:r>
      <w:r>
        <w:rPr>
          <w:color w:val="000000"/>
          <w:szCs w:val="24"/>
        </w:rPr>
        <w:t xml:space="preserve">proper </w:t>
      </w:r>
      <w:r w:rsidRPr="00580824">
        <w:rPr>
          <w:color w:val="000000"/>
          <w:szCs w:val="24"/>
        </w:rPr>
        <w:t>selection, fitting, use, and care</w:t>
      </w:r>
      <w:r>
        <w:rPr>
          <w:color w:val="000000"/>
          <w:szCs w:val="24"/>
        </w:rPr>
        <w:t xml:space="preserve"> (</w:t>
      </w:r>
      <w:r>
        <w:t>regular inspections, cleaning, sanitation, and proper storage</w:t>
      </w:r>
      <w:r>
        <w:rPr>
          <w:color w:val="000000"/>
          <w:szCs w:val="24"/>
        </w:rPr>
        <w:t>).</w:t>
      </w:r>
    </w:p>
    <w:p w:rsidR="00B45923" w:rsidRPr="006B142A" w:rsidRDefault="00B45923" w:rsidP="00E25A55">
      <w:pPr>
        <w:pStyle w:val="DefaultText"/>
        <w:numPr>
          <w:ilvl w:val="2"/>
          <w:numId w:val="7"/>
        </w:numPr>
        <w:rPr>
          <w:szCs w:val="24"/>
        </w:rPr>
      </w:pPr>
      <w:r w:rsidRPr="00580824">
        <w:rPr>
          <w:color w:val="000000"/>
          <w:szCs w:val="24"/>
        </w:rPr>
        <w:t>The purpose of audiometric testing, and an explanation of the test procedures</w:t>
      </w:r>
      <w:r>
        <w:rPr>
          <w:color w:val="000000"/>
          <w:szCs w:val="24"/>
        </w:rPr>
        <w:t>.</w:t>
      </w:r>
    </w:p>
    <w:p w:rsidR="006B142A" w:rsidRDefault="006B142A" w:rsidP="006B142A">
      <w:pPr>
        <w:pStyle w:val="DefaultText"/>
        <w:ind w:left="1800"/>
        <w:rPr>
          <w:color w:val="000000"/>
          <w:szCs w:val="24"/>
        </w:rPr>
      </w:pPr>
    </w:p>
    <w:p w:rsidR="006B142A" w:rsidRDefault="006B142A" w:rsidP="00E25A55">
      <w:pPr>
        <w:pStyle w:val="DefaultText"/>
        <w:numPr>
          <w:ilvl w:val="0"/>
          <w:numId w:val="11"/>
        </w:numPr>
      </w:pPr>
      <w:r w:rsidRPr="00A70906">
        <w:rPr>
          <w:u w:val="single"/>
        </w:rPr>
        <w:t>Checklists and Forms:</w:t>
      </w:r>
      <w:r>
        <w:t xml:space="preserve">  There may be the need to provide and/or develop checklists and/or forms</w:t>
      </w:r>
      <w:r w:rsidRPr="00940909">
        <w:t xml:space="preserve"> to assist with</w:t>
      </w:r>
      <w:r>
        <w:t xml:space="preserve"> the evaluation of needs for this program</w:t>
      </w:r>
      <w:r w:rsidRPr="00940909">
        <w:t>.</w:t>
      </w:r>
    </w:p>
    <w:p w:rsidR="006B142A" w:rsidRDefault="006B142A" w:rsidP="006B142A">
      <w:pPr>
        <w:pStyle w:val="DefaultText"/>
        <w:ind w:left="360"/>
      </w:pPr>
    </w:p>
    <w:p w:rsidR="006B142A" w:rsidRDefault="006B142A" w:rsidP="00E25A55">
      <w:pPr>
        <w:pStyle w:val="DefaultText"/>
        <w:numPr>
          <w:ilvl w:val="0"/>
          <w:numId w:val="11"/>
        </w:numPr>
      </w:pPr>
      <w:r w:rsidRPr="00D8756F">
        <w:rPr>
          <w:u w:val="single"/>
        </w:rPr>
        <w:t>Program Effectiveness Review and Response</w:t>
      </w:r>
      <w:r>
        <w:t>: The effectiveness of this program in preventing workplace injuries and illnesses should be evaluated at least annually with appropriate actions taken to address any program deficiencies found.</w:t>
      </w:r>
    </w:p>
    <w:p w:rsidR="006B142A" w:rsidRPr="00580824" w:rsidRDefault="006B142A" w:rsidP="006B142A">
      <w:pPr>
        <w:pStyle w:val="DefaultText"/>
        <w:ind w:left="1440"/>
        <w:rPr>
          <w:szCs w:val="24"/>
        </w:rPr>
      </w:pPr>
    </w:p>
    <w:p w:rsidR="00B45923" w:rsidRPr="00580824" w:rsidRDefault="00B45923" w:rsidP="00B45923">
      <w:pPr>
        <w:pStyle w:val="DefaultText"/>
        <w:rPr>
          <w:color w:val="000000"/>
          <w:szCs w:val="24"/>
        </w:rPr>
      </w:pPr>
    </w:p>
    <w:p w:rsidR="001D5C5A" w:rsidRDefault="001D5C5A" w:rsidP="001D5C5A">
      <w:pPr>
        <w:pStyle w:val="DefaultText"/>
        <w:rPr>
          <w:color w:val="000000"/>
          <w:szCs w:val="24"/>
        </w:rPr>
      </w:pPr>
    </w:p>
    <w:sectPr w:rsidR="001D5C5A" w:rsidSect="006E622C">
      <w:pgSz w:w="12240" w:h="15840"/>
      <w:pgMar w:top="1008"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6FF" w:rsidRDefault="004B16FF">
      <w:r>
        <w:separator/>
      </w:r>
    </w:p>
  </w:endnote>
  <w:endnote w:type="continuationSeparator" w:id="0">
    <w:p w:rsidR="004B16FF" w:rsidRDefault="004B1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6FF" w:rsidRDefault="004B16FF">
      <w:r>
        <w:separator/>
      </w:r>
    </w:p>
  </w:footnote>
  <w:footnote w:type="continuationSeparator" w:id="0">
    <w:p w:rsidR="004B16FF" w:rsidRDefault="004B16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78A7"/>
    <w:multiLevelType w:val="hybridMultilevel"/>
    <w:tmpl w:val="09649D52"/>
    <w:lvl w:ilvl="0" w:tplc="A0FA3EDE">
      <w:start w:val="1"/>
      <w:numFmt w:val="decimal"/>
      <w:lvlText w:val="%1."/>
      <w:lvlJc w:val="left"/>
      <w:pPr>
        <w:tabs>
          <w:tab w:val="num" w:pos="2160"/>
        </w:tabs>
        <w:ind w:left="2160" w:hanging="360"/>
      </w:pPr>
      <w:rPr>
        <w:rFonts w:hint="default"/>
      </w:rPr>
    </w:lvl>
    <w:lvl w:ilvl="1" w:tplc="A0FA3EDE">
      <w:start w:val="1"/>
      <w:numFmt w:val="decimal"/>
      <w:lvlText w:val="%2."/>
      <w:lvlJc w:val="left"/>
      <w:pPr>
        <w:tabs>
          <w:tab w:val="num" w:pos="1440"/>
        </w:tabs>
        <w:ind w:left="1440" w:hanging="360"/>
      </w:pPr>
      <w:rPr>
        <w:rFonts w:hint="default"/>
      </w:rPr>
    </w:lvl>
    <w:lvl w:ilvl="2" w:tplc="EA78C07E">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074DF5"/>
    <w:multiLevelType w:val="hybridMultilevel"/>
    <w:tmpl w:val="9ED4A072"/>
    <w:lvl w:ilvl="0" w:tplc="5CFA692E">
      <w:start w:val="2"/>
      <w:numFmt w:val="upperLetter"/>
      <w:lvlText w:val="%1."/>
      <w:lvlJc w:val="left"/>
      <w:pPr>
        <w:tabs>
          <w:tab w:val="num" w:pos="936"/>
        </w:tabs>
        <w:ind w:left="936"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CB552E"/>
    <w:multiLevelType w:val="hybridMultilevel"/>
    <w:tmpl w:val="22EAE94A"/>
    <w:lvl w:ilvl="0" w:tplc="05FAC848">
      <w:start w:val="1"/>
      <w:numFmt w:val="lowerLetter"/>
      <w:lvlText w:val="%1."/>
      <w:lvlJc w:val="right"/>
      <w:pPr>
        <w:tabs>
          <w:tab w:val="num" w:pos="2376"/>
        </w:tabs>
        <w:ind w:left="237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34594D"/>
    <w:multiLevelType w:val="hybridMultilevel"/>
    <w:tmpl w:val="4F6A2974"/>
    <w:lvl w:ilvl="0" w:tplc="E11C7102">
      <w:start w:val="4"/>
      <w:numFmt w:val="upp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22B5BA2"/>
    <w:multiLevelType w:val="hybridMultilevel"/>
    <w:tmpl w:val="9112DFEA"/>
    <w:lvl w:ilvl="0" w:tplc="DFF09CAC">
      <w:start w:val="1"/>
      <w:numFmt w:val="lowerLetter"/>
      <w:lvlText w:val="%1."/>
      <w:lvlJc w:val="right"/>
      <w:pPr>
        <w:tabs>
          <w:tab w:val="num" w:pos="2376"/>
        </w:tabs>
        <w:ind w:left="237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D32F5B"/>
    <w:multiLevelType w:val="hybridMultilevel"/>
    <w:tmpl w:val="755486FE"/>
    <w:lvl w:ilvl="0" w:tplc="66D43908">
      <w:start w:val="1"/>
      <w:numFmt w:val="decimal"/>
      <w:lvlText w:val="%1."/>
      <w:lvlJc w:val="left"/>
      <w:pPr>
        <w:tabs>
          <w:tab w:val="num" w:pos="1800"/>
        </w:tabs>
        <w:ind w:left="1800" w:hanging="360"/>
      </w:pPr>
      <w:rPr>
        <w:rFonts w:hint="default"/>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DFC3AAE"/>
    <w:multiLevelType w:val="hybridMultilevel"/>
    <w:tmpl w:val="D862A488"/>
    <w:lvl w:ilvl="0" w:tplc="E3AA7008">
      <w:start w:val="1"/>
      <w:numFmt w:val="lowerLetter"/>
      <w:lvlText w:val="%1."/>
      <w:lvlJc w:val="right"/>
      <w:pPr>
        <w:tabs>
          <w:tab w:val="num" w:pos="2376"/>
        </w:tabs>
        <w:ind w:left="237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731B5D"/>
    <w:multiLevelType w:val="hybridMultilevel"/>
    <w:tmpl w:val="A71A0A3A"/>
    <w:lvl w:ilvl="0" w:tplc="F3B4CCDE">
      <w:start w:val="1"/>
      <w:numFmt w:val="upperRoman"/>
      <w:pStyle w:val="Heading3"/>
      <w:lvlText w:val="%1."/>
      <w:lvlJc w:val="left"/>
      <w:pPr>
        <w:tabs>
          <w:tab w:val="num" w:pos="1080"/>
        </w:tabs>
        <w:ind w:left="1080" w:hanging="720"/>
      </w:pPr>
      <w:rPr>
        <w:rFonts w:hint="default"/>
      </w:rPr>
    </w:lvl>
    <w:lvl w:ilvl="1" w:tplc="97A04404">
      <w:start w:val="1"/>
      <w:numFmt w:val="upperLetter"/>
      <w:pStyle w:val="Heading4"/>
      <w:lvlText w:val="%2."/>
      <w:lvlJc w:val="left"/>
      <w:pPr>
        <w:tabs>
          <w:tab w:val="num" w:pos="1440"/>
        </w:tabs>
        <w:ind w:left="1440" w:hanging="360"/>
      </w:pPr>
      <w:rPr>
        <w:rFonts w:ascii="Book Antiqua" w:hAnsi="Book Antiqua" w:hint="default"/>
        <w:sz w:val="22"/>
      </w:rPr>
    </w:lvl>
    <w:lvl w:ilvl="2" w:tplc="CB48168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3B4D76"/>
    <w:multiLevelType w:val="hybridMultilevel"/>
    <w:tmpl w:val="86F49E10"/>
    <w:lvl w:ilvl="0" w:tplc="00AAF01A">
      <w:start w:val="1"/>
      <w:numFmt w:val="lowerLetter"/>
      <w:lvlText w:val="%1."/>
      <w:lvlJc w:val="right"/>
      <w:pPr>
        <w:tabs>
          <w:tab w:val="num" w:pos="2376"/>
        </w:tabs>
        <w:ind w:left="237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BE630A"/>
    <w:multiLevelType w:val="hybridMultilevel"/>
    <w:tmpl w:val="D58AC514"/>
    <w:lvl w:ilvl="0" w:tplc="CAA6FA3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0">
    <w:nsid w:val="4ADE7B66"/>
    <w:multiLevelType w:val="hybridMultilevel"/>
    <w:tmpl w:val="F30A5D92"/>
    <w:lvl w:ilvl="0" w:tplc="D9AE8E88">
      <w:start w:val="5"/>
      <w:numFmt w:val="upperLetter"/>
      <w:lvlText w:val="%1."/>
      <w:lvlJc w:val="left"/>
      <w:pPr>
        <w:tabs>
          <w:tab w:val="num" w:pos="936"/>
        </w:tabs>
        <w:ind w:left="936"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1">
    <w:nsid w:val="58242536"/>
    <w:multiLevelType w:val="hybridMultilevel"/>
    <w:tmpl w:val="A2EA60AC"/>
    <w:lvl w:ilvl="0" w:tplc="BDD4EFD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6D58E7"/>
    <w:multiLevelType w:val="hybridMultilevel"/>
    <w:tmpl w:val="94AE6FA8"/>
    <w:lvl w:ilvl="0" w:tplc="3B267346">
      <w:start w:val="1"/>
      <w:numFmt w:val="lowerLetter"/>
      <w:lvlText w:val="%1."/>
      <w:lvlJc w:val="left"/>
      <w:pPr>
        <w:tabs>
          <w:tab w:val="num" w:pos="2160"/>
        </w:tabs>
        <w:ind w:left="2160" w:hanging="360"/>
      </w:pPr>
      <w:rPr>
        <w:rFonts w:hint="default"/>
      </w:rPr>
    </w:lvl>
    <w:lvl w:ilvl="1" w:tplc="6F58E186">
      <w:start w:val="1"/>
      <w:numFmt w:val="lowerLetter"/>
      <w:lvlText w:val="%2."/>
      <w:lvlJc w:val="right"/>
      <w:pPr>
        <w:tabs>
          <w:tab w:val="num" w:pos="2376"/>
        </w:tabs>
        <w:ind w:left="2376" w:hanging="216"/>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65832243"/>
    <w:multiLevelType w:val="hybridMultilevel"/>
    <w:tmpl w:val="40F6B2AE"/>
    <w:lvl w:ilvl="0" w:tplc="9B56DC42">
      <w:start w:val="1"/>
      <w:numFmt w:val="lowerLetter"/>
      <w:lvlText w:val="%1."/>
      <w:lvlJc w:val="right"/>
      <w:pPr>
        <w:tabs>
          <w:tab w:val="num" w:pos="2376"/>
        </w:tabs>
        <w:ind w:left="237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55E67C1"/>
    <w:multiLevelType w:val="hybridMultilevel"/>
    <w:tmpl w:val="270C77DC"/>
    <w:lvl w:ilvl="0" w:tplc="CB1EEF14">
      <w:start w:val="1"/>
      <w:numFmt w:val="upperRoman"/>
      <w:lvlText w:val="%1."/>
      <w:lvlJc w:val="right"/>
      <w:pPr>
        <w:tabs>
          <w:tab w:val="num" w:pos="504"/>
        </w:tabs>
        <w:ind w:left="504" w:hanging="144"/>
      </w:pPr>
      <w:rPr>
        <w:rFonts w:hint="default"/>
      </w:rPr>
    </w:lvl>
    <w:lvl w:ilvl="1" w:tplc="488C7EA0">
      <w:start w:val="1"/>
      <w:numFmt w:val="upperLetter"/>
      <w:lvlText w:val="%2."/>
      <w:lvlJc w:val="left"/>
      <w:pPr>
        <w:tabs>
          <w:tab w:val="num" w:pos="936"/>
        </w:tabs>
        <w:ind w:left="936"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7391CD0"/>
    <w:multiLevelType w:val="hybridMultilevel"/>
    <w:tmpl w:val="D44CEBA0"/>
    <w:lvl w:ilvl="0" w:tplc="D8F604FE">
      <w:start w:val="1"/>
      <w:numFmt w:val="lowerLetter"/>
      <w:lvlText w:val="%1."/>
      <w:lvlJc w:val="right"/>
      <w:pPr>
        <w:tabs>
          <w:tab w:val="num" w:pos="2376"/>
        </w:tabs>
        <w:ind w:left="237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11"/>
  </w:num>
  <w:num w:numId="4">
    <w:abstractNumId w:val="7"/>
  </w:num>
  <w:num w:numId="5">
    <w:abstractNumId w:val="14"/>
  </w:num>
  <w:num w:numId="6">
    <w:abstractNumId w:val="6"/>
  </w:num>
  <w:num w:numId="7">
    <w:abstractNumId w:val="0"/>
  </w:num>
  <w:num w:numId="8">
    <w:abstractNumId w:val="3"/>
  </w:num>
  <w:num w:numId="9">
    <w:abstractNumId w:val="8"/>
  </w:num>
  <w:num w:numId="10">
    <w:abstractNumId w:val="4"/>
  </w:num>
  <w:num w:numId="11">
    <w:abstractNumId w:val="10"/>
  </w:num>
  <w:num w:numId="12">
    <w:abstractNumId w:val="9"/>
  </w:num>
  <w:num w:numId="13">
    <w:abstractNumId w:val="15"/>
  </w:num>
  <w:num w:numId="14">
    <w:abstractNumId w:val="1"/>
  </w:num>
  <w:num w:numId="15">
    <w:abstractNumId w:val="13"/>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783A"/>
    <w:rsid w:val="00001FD6"/>
    <w:rsid w:val="0000468F"/>
    <w:rsid w:val="000632B7"/>
    <w:rsid w:val="000871B5"/>
    <w:rsid w:val="0009070B"/>
    <w:rsid w:val="001003ED"/>
    <w:rsid w:val="00103B98"/>
    <w:rsid w:val="00144C48"/>
    <w:rsid w:val="001D5C5A"/>
    <w:rsid w:val="00233DD2"/>
    <w:rsid w:val="00264DB7"/>
    <w:rsid w:val="002C0CF5"/>
    <w:rsid w:val="00432291"/>
    <w:rsid w:val="004917F1"/>
    <w:rsid w:val="004A7C44"/>
    <w:rsid w:val="004B16FF"/>
    <w:rsid w:val="005030EC"/>
    <w:rsid w:val="005129F0"/>
    <w:rsid w:val="0054783A"/>
    <w:rsid w:val="00580824"/>
    <w:rsid w:val="005A72CF"/>
    <w:rsid w:val="005F528B"/>
    <w:rsid w:val="00637247"/>
    <w:rsid w:val="00646074"/>
    <w:rsid w:val="006617A5"/>
    <w:rsid w:val="006762AB"/>
    <w:rsid w:val="006B142A"/>
    <w:rsid w:val="006D7B3B"/>
    <w:rsid w:val="006E622C"/>
    <w:rsid w:val="00713D40"/>
    <w:rsid w:val="007510F7"/>
    <w:rsid w:val="00761A69"/>
    <w:rsid w:val="00791E63"/>
    <w:rsid w:val="007E0946"/>
    <w:rsid w:val="00842FA2"/>
    <w:rsid w:val="009149CE"/>
    <w:rsid w:val="00957D63"/>
    <w:rsid w:val="00966D91"/>
    <w:rsid w:val="00992A9D"/>
    <w:rsid w:val="009D4A1F"/>
    <w:rsid w:val="009F0A3D"/>
    <w:rsid w:val="00A62BDF"/>
    <w:rsid w:val="00A92377"/>
    <w:rsid w:val="00A92D7A"/>
    <w:rsid w:val="00B2644E"/>
    <w:rsid w:val="00B45923"/>
    <w:rsid w:val="00B70260"/>
    <w:rsid w:val="00B7652F"/>
    <w:rsid w:val="00BC61ED"/>
    <w:rsid w:val="00C118C7"/>
    <w:rsid w:val="00C17C07"/>
    <w:rsid w:val="00C84F0C"/>
    <w:rsid w:val="00CD50FB"/>
    <w:rsid w:val="00D65D29"/>
    <w:rsid w:val="00DC1F70"/>
    <w:rsid w:val="00DD2B93"/>
    <w:rsid w:val="00E25A55"/>
    <w:rsid w:val="00E9404B"/>
    <w:rsid w:val="00F20F63"/>
    <w:rsid w:val="00F44EBC"/>
    <w:rsid w:val="00F674BC"/>
    <w:rsid w:val="00F95CCF"/>
    <w:rsid w:val="00FE4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22C"/>
    <w:rPr>
      <w:sz w:val="24"/>
      <w:szCs w:val="24"/>
    </w:rPr>
  </w:style>
  <w:style w:type="paragraph" w:styleId="Heading3">
    <w:name w:val="heading 3"/>
    <w:basedOn w:val="Normal"/>
    <w:next w:val="Normal"/>
    <w:qFormat/>
    <w:rsid w:val="00DC1F70"/>
    <w:pPr>
      <w:keepNext/>
      <w:numPr>
        <w:numId w:val="4"/>
      </w:numPr>
      <w:outlineLvl w:val="2"/>
    </w:pPr>
    <w:rPr>
      <w:rFonts w:ascii="Arial" w:hAnsi="Arial" w:cs="Arial"/>
      <w:b/>
      <w:bCs/>
      <w:sz w:val="32"/>
    </w:rPr>
  </w:style>
  <w:style w:type="paragraph" w:styleId="Heading4">
    <w:name w:val="heading 4"/>
    <w:basedOn w:val="Normal"/>
    <w:next w:val="Normal"/>
    <w:qFormat/>
    <w:rsid w:val="00DC1F70"/>
    <w:pPr>
      <w:keepNext/>
      <w:numPr>
        <w:ilvl w:val="1"/>
        <w:numId w:val="4"/>
      </w:numPr>
      <w:tabs>
        <w:tab w:val="clear" w:pos="1440"/>
        <w:tab w:val="num" w:pos="1080"/>
        <w:tab w:val="left" w:pos="2016"/>
      </w:tabs>
      <w:ind w:left="1080"/>
      <w:outlineLvl w:val="3"/>
    </w:pPr>
    <w:rPr>
      <w:rFonts w:ascii="Book Antiqua" w:hAnsi="Book Antiqua" w:cs="Arial"/>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Text">
    <w:name w:val="Default Text"/>
    <w:basedOn w:val="Normal"/>
    <w:rsid w:val="006E622C"/>
    <w:pPr>
      <w:overflowPunct w:val="0"/>
      <w:autoSpaceDE w:val="0"/>
      <w:autoSpaceDN w:val="0"/>
      <w:adjustRightInd w:val="0"/>
      <w:textAlignment w:val="baseline"/>
    </w:pPr>
    <w:rPr>
      <w:szCs w:val="20"/>
    </w:rPr>
  </w:style>
  <w:style w:type="paragraph" w:styleId="Header">
    <w:name w:val="header"/>
    <w:basedOn w:val="Normal"/>
    <w:rsid w:val="005A72CF"/>
    <w:pPr>
      <w:tabs>
        <w:tab w:val="center" w:pos="4320"/>
        <w:tab w:val="right" w:pos="8640"/>
      </w:tabs>
    </w:pPr>
  </w:style>
  <w:style w:type="paragraph" w:styleId="Footer">
    <w:name w:val="footer"/>
    <w:basedOn w:val="Normal"/>
    <w:rsid w:val="005A72CF"/>
    <w:pPr>
      <w:tabs>
        <w:tab w:val="center" w:pos="4320"/>
        <w:tab w:val="right" w:pos="8640"/>
      </w:tabs>
    </w:pPr>
  </w:style>
  <w:style w:type="character" w:styleId="PageNumber">
    <w:name w:val="page number"/>
    <w:basedOn w:val="DefaultParagraphFont"/>
    <w:rsid w:val="005A7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C35C6B0AE99248AD9B4753D90FE353" ma:contentTypeVersion="1" ma:contentTypeDescription="Create a new document." ma:contentTypeScope="" ma:versionID="56d0e72cd020e02d2314ae05cf2b3499">
  <xsd:schema xmlns:xsd="http://www.w3.org/2001/XMLSchema" xmlns:xs="http://www.w3.org/2001/XMLSchema" xmlns:p="http://schemas.microsoft.com/office/2006/metadata/properties" xmlns:ns1="http://schemas.microsoft.com/sharepoint/v3" xmlns:ns2="64e1751b-5980-48eb-858c-82cc691d6e20" targetNamespace="http://schemas.microsoft.com/office/2006/metadata/properties" ma:root="true" ma:fieldsID="1e957668bfc97af95ceecb046967359d" ns1:_="" ns2:_="">
    <xsd:import namespace="http://schemas.microsoft.com/sharepoint/v3"/>
    <xsd:import namespace="64e1751b-5980-48eb-858c-82cc691d6e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1751b-5980-48eb-858c-82cc691d6e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64e1751b-5980-48eb-858c-82cc691d6e20">
      <UserInfo>
        <DisplayName/>
        <AccountId xsi:nil="true"/>
        <AccountType/>
      </UserInfo>
    </SharedWithUsers>
  </documentManagement>
</p:properties>
</file>

<file path=customXml/itemProps1.xml><?xml version="1.0" encoding="utf-8"?>
<ds:datastoreItem xmlns:ds="http://schemas.openxmlformats.org/officeDocument/2006/customXml" ds:itemID="{2B7BC494-55A2-4CD7-B592-16B07622EF03}"/>
</file>

<file path=customXml/itemProps2.xml><?xml version="1.0" encoding="utf-8"?>
<ds:datastoreItem xmlns:ds="http://schemas.openxmlformats.org/officeDocument/2006/customXml" ds:itemID="{42216B26-29D4-4D4F-9AB1-B01BB11DADAD}"/>
</file>

<file path=customXml/itemProps3.xml><?xml version="1.0" encoding="utf-8"?>
<ds:datastoreItem xmlns:ds="http://schemas.openxmlformats.org/officeDocument/2006/customXml" ds:itemID="{D3341533-BC67-4339-A5C2-B87051269B30}"/>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3</vt:lpstr>
    </vt:vector>
  </TitlesOfParts>
  <Company>Office of Administration</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jsucic</dc:creator>
  <cp:lastModifiedBy>degan</cp:lastModifiedBy>
  <cp:revision>2</cp:revision>
  <dcterms:created xsi:type="dcterms:W3CDTF">2015-02-26T20:30:00Z</dcterms:created>
  <dcterms:modified xsi:type="dcterms:W3CDTF">2015-02-26T20:30:00Z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0x0101008DC35C6B0AE99248AD9B4753D90FE353</vt:lpwstr>
  </property>
  <property fmtid="{D5CDD505-2E9C-101B-9397-08002B2CF9AE}" pid="3" name="Order">
    <vt:r8>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