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17C53" w14:textId="77777777" w:rsidR="002C6B22" w:rsidRDefault="002C6B22" w:rsidP="00C745E9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EF6F660" w14:textId="77777777" w:rsidR="00C94589" w:rsidRDefault="00C94589" w:rsidP="00C745E9">
      <w:p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This checklist includes procedures for three different categories of absences: full-time</w:t>
      </w:r>
      <w:r>
        <w:rPr>
          <w:rFonts w:ascii="Verdana" w:hAnsi="Verdana"/>
          <w:sz w:val="20"/>
          <w:szCs w:val="20"/>
        </w:rPr>
        <w:t>,</w:t>
      </w:r>
      <w:r w:rsidRPr="00C94589">
        <w:rPr>
          <w:rFonts w:ascii="Verdana" w:hAnsi="Verdana"/>
          <w:sz w:val="20"/>
          <w:szCs w:val="20"/>
        </w:rPr>
        <w:t xml:space="preserve"> reduced-time</w:t>
      </w:r>
      <w:r>
        <w:rPr>
          <w:rFonts w:ascii="Verdana" w:hAnsi="Verdana"/>
          <w:sz w:val="20"/>
          <w:szCs w:val="20"/>
        </w:rPr>
        <w:t>,</w:t>
      </w:r>
      <w:r w:rsidRPr="00C94589">
        <w:rPr>
          <w:rFonts w:ascii="Verdana" w:hAnsi="Verdana"/>
          <w:sz w:val="20"/>
          <w:szCs w:val="20"/>
        </w:rPr>
        <w:t xml:space="preserve"> and intermittent. The absence types are fully described below. Supervisors should use this checklist as a guide for evaluating absence requests, monitoring continuing absences, and evaluating discipline. </w:t>
      </w:r>
    </w:p>
    <w:p w14:paraId="33568C1B" w14:textId="77777777" w:rsidR="00C94589" w:rsidRDefault="00C94589" w:rsidP="00C745E9">
      <w:pPr>
        <w:rPr>
          <w:rFonts w:ascii="Verdana" w:hAnsi="Verdana"/>
          <w:sz w:val="20"/>
          <w:szCs w:val="20"/>
        </w:rPr>
      </w:pPr>
    </w:p>
    <w:p w14:paraId="1A49A960" w14:textId="33F64B3A" w:rsidR="00B705E0" w:rsidRPr="00C94589" w:rsidRDefault="00C94589" w:rsidP="00C745E9">
      <w:p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The checklist includes procedures related to the policy and the law for any approved </w:t>
      </w:r>
      <w:r w:rsidR="00971EAF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</w:smartTag>
      <w:r w:rsidR="00971EAF">
        <w:rPr>
          <w:rFonts w:ascii="Verdana" w:hAnsi="Verdana"/>
          <w:sz w:val="20"/>
          <w:szCs w:val="20"/>
        </w:rPr>
        <w:t xml:space="preserve"> a</w:t>
      </w:r>
      <w:r w:rsidRPr="00C94589">
        <w:rPr>
          <w:rFonts w:ascii="Verdana" w:hAnsi="Verdana"/>
          <w:sz w:val="20"/>
          <w:szCs w:val="20"/>
        </w:rPr>
        <w:t xml:space="preserve">bsence. An employee not entitled to </w:t>
      </w:r>
      <w:r w:rsidR="00971EAF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  <w:r w:rsidR="00B3207F">
          <w:rPr>
            <w:rFonts w:ascii="Verdana" w:hAnsi="Verdana"/>
            <w:sz w:val="20"/>
            <w:szCs w:val="20"/>
          </w:rPr>
          <w:t>,</w:t>
        </w:r>
      </w:smartTag>
      <w:r w:rsidRPr="00C94589">
        <w:rPr>
          <w:rFonts w:ascii="Verdana" w:hAnsi="Verdana"/>
          <w:sz w:val="20"/>
          <w:szCs w:val="20"/>
        </w:rPr>
        <w:t xml:space="preserve"> ESPF</w:t>
      </w:r>
      <w:r w:rsidR="00B3207F">
        <w:rPr>
          <w:rFonts w:ascii="Verdana" w:hAnsi="Verdana"/>
          <w:sz w:val="20"/>
          <w:szCs w:val="20"/>
        </w:rPr>
        <w:t xml:space="preserve"> or extended leave without out pay (LWOP)</w:t>
      </w:r>
      <w:r w:rsidR="00971EAF">
        <w:rPr>
          <w:rFonts w:ascii="Verdana" w:hAnsi="Verdana"/>
          <w:sz w:val="20"/>
          <w:szCs w:val="20"/>
        </w:rPr>
        <w:t xml:space="preserve"> a</w:t>
      </w:r>
      <w:r w:rsidRPr="00C94589">
        <w:rPr>
          <w:rFonts w:ascii="Verdana" w:hAnsi="Verdana"/>
          <w:sz w:val="20"/>
          <w:szCs w:val="20"/>
        </w:rPr>
        <w:t xml:space="preserve">bsence will be involuntarily separated unless the employee: returns to work, uses paid </w:t>
      </w:r>
      <w:r w:rsidR="00C745E9">
        <w:rPr>
          <w:rFonts w:ascii="Verdana" w:hAnsi="Verdana"/>
          <w:sz w:val="20"/>
          <w:szCs w:val="20"/>
        </w:rPr>
        <w:t>absence</w:t>
      </w:r>
      <w:r w:rsidRPr="00C94589">
        <w:rPr>
          <w:rFonts w:ascii="Verdana" w:hAnsi="Verdana"/>
          <w:sz w:val="20"/>
          <w:szCs w:val="20"/>
        </w:rPr>
        <w:t xml:space="preserve"> in accordance with ordinary rules for the use of paid </w:t>
      </w:r>
      <w:r w:rsidR="00C745E9">
        <w:rPr>
          <w:rFonts w:ascii="Verdana" w:hAnsi="Verdana"/>
          <w:sz w:val="20"/>
          <w:szCs w:val="20"/>
        </w:rPr>
        <w:t>absence</w:t>
      </w:r>
      <w:r w:rsidRPr="00C9458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or resigns the position. </w:t>
      </w:r>
      <w:r w:rsidRPr="00C94589">
        <w:rPr>
          <w:rFonts w:ascii="Verdana" w:hAnsi="Verdana"/>
          <w:sz w:val="20"/>
          <w:szCs w:val="20"/>
        </w:rPr>
        <w:t xml:space="preserve">Questions should be referred to the </w:t>
      </w:r>
      <w:r w:rsidR="00971EAF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</w:smartTag>
      <w:r w:rsidRPr="00C94589">
        <w:rPr>
          <w:rFonts w:ascii="Verdana" w:hAnsi="Verdana"/>
          <w:sz w:val="20"/>
          <w:szCs w:val="20"/>
        </w:rPr>
        <w:t xml:space="preserve"> </w:t>
      </w:r>
      <w:r w:rsidR="00B3207F">
        <w:rPr>
          <w:rFonts w:ascii="Verdana" w:hAnsi="Verdana"/>
          <w:sz w:val="20"/>
          <w:szCs w:val="20"/>
        </w:rPr>
        <w:t>c</w:t>
      </w:r>
      <w:r w:rsidRPr="00C94589">
        <w:rPr>
          <w:rFonts w:ascii="Verdana" w:hAnsi="Verdana"/>
          <w:sz w:val="20"/>
          <w:szCs w:val="20"/>
        </w:rPr>
        <w:t xml:space="preserve">oordinator in the </w:t>
      </w:r>
      <w:r w:rsidR="00971EAF">
        <w:rPr>
          <w:rFonts w:ascii="Verdana" w:hAnsi="Verdana"/>
          <w:sz w:val="20"/>
          <w:szCs w:val="20"/>
        </w:rPr>
        <w:t>h</w:t>
      </w:r>
      <w:r w:rsidRPr="00C94589">
        <w:rPr>
          <w:rFonts w:ascii="Verdana" w:hAnsi="Verdana"/>
          <w:sz w:val="20"/>
          <w:szCs w:val="20"/>
        </w:rPr>
        <w:t xml:space="preserve">uman </w:t>
      </w:r>
      <w:r w:rsidR="00971EAF">
        <w:rPr>
          <w:rFonts w:ascii="Verdana" w:hAnsi="Verdana"/>
          <w:sz w:val="20"/>
          <w:szCs w:val="20"/>
        </w:rPr>
        <w:t>r</w:t>
      </w:r>
      <w:r w:rsidRPr="00C94589">
        <w:rPr>
          <w:rFonts w:ascii="Verdana" w:hAnsi="Verdana"/>
          <w:sz w:val="20"/>
          <w:szCs w:val="20"/>
        </w:rPr>
        <w:t xml:space="preserve">esource </w:t>
      </w:r>
      <w:r w:rsidR="00971EAF">
        <w:rPr>
          <w:rFonts w:ascii="Verdana" w:hAnsi="Verdana"/>
          <w:sz w:val="20"/>
          <w:szCs w:val="20"/>
        </w:rPr>
        <w:t>o</w:t>
      </w:r>
      <w:r w:rsidRPr="00C94589">
        <w:rPr>
          <w:rFonts w:ascii="Verdana" w:hAnsi="Verdana"/>
          <w:sz w:val="20"/>
          <w:szCs w:val="20"/>
        </w:rPr>
        <w:t>ffice.</w:t>
      </w:r>
    </w:p>
    <w:p w14:paraId="16F378E2" w14:textId="77777777" w:rsidR="00C94589" w:rsidRDefault="00C94589" w:rsidP="00C745E9">
      <w:pPr>
        <w:rPr>
          <w:rFonts w:ascii="Verdana" w:hAnsi="Verdana"/>
          <w:sz w:val="22"/>
          <w:szCs w:val="22"/>
        </w:rPr>
      </w:pPr>
    </w:p>
    <w:p w14:paraId="157121A3" w14:textId="77777777" w:rsidR="00C94589" w:rsidRPr="002C6B22" w:rsidRDefault="00B705E0" w:rsidP="00C745E9">
      <w:pPr>
        <w:pBdr>
          <w:bottom w:val="single" w:sz="12" w:space="1" w:color="auto"/>
        </w:pBdr>
        <w:rPr>
          <w:rFonts w:ascii="Verdana" w:hAnsi="Verdana"/>
        </w:rPr>
      </w:pPr>
      <w:r w:rsidRPr="002C6B22">
        <w:rPr>
          <w:rFonts w:ascii="Verdana" w:hAnsi="Verdana"/>
          <w:b/>
        </w:rPr>
        <w:t>Full-Time Absences</w:t>
      </w:r>
    </w:p>
    <w:p w14:paraId="30243226" w14:textId="77777777" w:rsidR="00C745E9" w:rsidRDefault="00C745E9" w:rsidP="00C745E9">
      <w:pPr>
        <w:rPr>
          <w:rFonts w:ascii="Verdana" w:hAnsi="Verdana"/>
          <w:sz w:val="20"/>
          <w:szCs w:val="20"/>
        </w:rPr>
      </w:pPr>
    </w:p>
    <w:p w14:paraId="77A49DAA" w14:textId="77777777" w:rsidR="00B705E0" w:rsidRPr="00C94589" w:rsidRDefault="00B705E0" w:rsidP="00C745E9">
      <w:p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A full-time absence is any absence that is several days in duration.</w:t>
      </w:r>
      <w:r w:rsidR="00831202">
        <w:rPr>
          <w:rFonts w:ascii="Verdana" w:hAnsi="Verdana"/>
          <w:sz w:val="20"/>
          <w:szCs w:val="20"/>
        </w:rPr>
        <w:t xml:space="preserve"> </w:t>
      </w:r>
    </w:p>
    <w:p w14:paraId="01417600" w14:textId="77777777" w:rsidR="009040A4" w:rsidRDefault="009040A4" w:rsidP="00C745E9">
      <w:pPr>
        <w:rPr>
          <w:rFonts w:ascii="Verdana" w:hAnsi="Verdana"/>
          <w:sz w:val="20"/>
          <w:szCs w:val="20"/>
          <w:u w:val="single"/>
        </w:rPr>
      </w:pPr>
    </w:p>
    <w:p w14:paraId="47589F6A" w14:textId="77777777" w:rsidR="009040A4" w:rsidRDefault="00B705E0" w:rsidP="00C745E9">
      <w:p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  <w:u w:val="single"/>
        </w:rPr>
        <w:t>Examples:</w:t>
      </w:r>
      <w:r w:rsidR="00831202">
        <w:rPr>
          <w:rFonts w:ascii="Verdana" w:hAnsi="Verdana"/>
          <w:sz w:val="20"/>
          <w:szCs w:val="20"/>
        </w:rPr>
        <w:t xml:space="preserve"> </w:t>
      </w:r>
    </w:p>
    <w:p w14:paraId="2DE86EF1" w14:textId="77777777" w:rsidR="009040A4" w:rsidRDefault="00B705E0" w:rsidP="009040A4">
      <w:pPr>
        <w:numPr>
          <w:ilvl w:val="0"/>
          <w:numId w:val="7"/>
        </w:numPr>
        <w:tabs>
          <w:tab w:val="clear" w:pos="1800"/>
        </w:tabs>
        <w:ind w:left="72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Absence and recovery connected to surgery</w:t>
      </w:r>
      <w:r w:rsidR="00831202">
        <w:rPr>
          <w:rFonts w:ascii="Verdana" w:hAnsi="Verdana"/>
          <w:sz w:val="20"/>
          <w:szCs w:val="20"/>
        </w:rPr>
        <w:t xml:space="preserve"> </w:t>
      </w:r>
    </w:p>
    <w:p w14:paraId="48F4D2CA" w14:textId="77777777" w:rsidR="009040A4" w:rsidRDefault="00B705E0" w:rsidP="009040A4">
      <w:pPr>
        <w:numPr>
          <w:ilvl w:val="0"/>
          <w:numId w:val="7"/>
        </w:numPr>
        <w:tabs>
          <w:tab w:val="clear" w:pos="1800"/>
        </w:tabs>
        <w:ind w:left="72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Absence and recovery from chemotherapy (which m</w:t>
      </w:r>
      <w:r w:rsidR="009040A4">
        <w:rPr>
          <w:rFonts w:ascii="Verdana" w:hAnsi="Verdana"/>
          <w:sz w:val="20"/>
          <w:szCs w:val="20"/>
        </w:rPr>
        <w:t>ay</w:t>
      </w:r>
      <w:r w:rsidRPr="00C94589">
        <w:rPr>
          <w:rFonts w:ascii="Verdana" w:hAnsi="Verdana"/>
          <w:sz w:val="20"/>
          <w:szCs w:val="20"/>
        </w:rPr>
        <w:t xml:space="preserve"> also be an intermittent absence) </w:t>
      </w:r>
    </w:p>
    <w:p w14:paraId="734774E8" w14:textId="77777777" w:rsidR="009040A4" w:rsidRDefault="00B705E0" w:rsidP="009040A4">
      <w:pPr>
        <w:numPr>
          <w:ilvl w:val="0"/>
          <w:numId w:val="7"/>
        </w:numPr>
        <w:tabs>
          <w:tab w:val="clear" w:pos="1800"/>
        </w:tabs>
        <w:ind w:left="72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Absence and recovery from </w:t>
      </w:r>
      <w:r w:rsidR="00C94589">
        <w:rPr>
          <w:rFonts w:ascii="Verdana" w:hAnsi="Verdana"/>
          <w:sz w:val="20"/>
          <w:szCs w:val="20"/>
        </w:rPr>
        <w:t xml:space="preserve">pneumonia or severe influenza </w:t>
      </w:r>
    </w:p>
    <w:p w14:paraId="175CED35" w14:textId="77777777" w:rsidR="00B705E0" w:rsidRPr="00C94589" w:rsidRDefault="00B705E0" w:rsidP="009040A4">
      <w:pPr>
        <w:numPr>
          <w:ilvl w:val="0"/>
          <w:numId w:val="7"/>
        </w:numPr>
        <w:tabs>
          <w:tab w:val="clear" w:pos="1800"/>
        </w:tabs>
        <w:ind w:left="72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Absence to care for a military servicemember with a serious injury incurred while on active duty </w:t>
      </w:r>
    </w:p>
    <w:p w14:paraId="6304C692" w14:textId="77777777" w:rsidR="00C94589" w:rsidRDefault="00C94589" w:rsidP="00C745E9">
      <w:pPr>
        <w:rPr>
          <w:rFonts w:ascii="Verdana" w:hAnsi="Verdana"/>
          <w:b/>
          <w:sz w:val="20"/>
          <w:szCs w:val="20"/>
        </w:rPr>
      </w:pPr>
    </w:p>
    <w:p w14:paraId="4942B158" w14:textId="77777777" w:rsidR="00C94589" w:rsidRPr="002C6B22" w:rsidRDefault="00B705E0" w:rsidP="00C745E9">
      <w:pPr>
        <w:pBdr>
          <w:bottom w:val="single" w:sz="12" w:space="1" w:color="auto"/>
        </w:pBdr>
        <w:rPr>
          <w:rFonts w:ascii="Verdana" w:hAnsi="Verdana"/>
          <w:b/>
        </w:rPr>
      </w:pPr>
      <w:r w:rsidRPr="002C6B22">
        <w:rPr>
          <w:rFonts w:ascii="Verdana" w:hAnsi="Verdana"/>
          <w:b/>
        </w:rPr>
        <w:t>Reduced-Time Absences</w:t>
      </w:r>
    </w:p>
    <w:p w14:paraId="1E9A62CC" w14:textId="77777777" w:rsidR="00C745E9" w:rsidRDefault="00C745E9" w:rsidP="00C745E9">
      <w:pPr>
        <w:rPr>
          <w:rFonts w:ascii="Verdana" w:hAnsi="Verdana"/>
          <w:sz w:val="20"/>
          <w:szCs w:val="20"/>
        </w:rPr>
      </w:pPr>
    </w:p>
    <w:p w14:paraId="23CD002E" w14:textId="77777777" w:rsidR="00B705E0" w:rsidRPr="00C94589" w:rsidRDefault="00B705E0" w:rsidP="00C745E9">
      <w:p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A reduced-time absence is a set schedule of absences based on a specific number of work hours per day or per work week that usually continues for more than one week.</w:t>
      </w:r>
    </w:p>
    <w:p w14:paraId="0A8CB6E9" w14:textId="77777777" w:rsidR="009040A4" w:rsidRDefault="009040A4" w:rsidP="00C745E9">
      <w:pPr>
        <w:rPr>
          <w:rFonts w:ascii="Verdana" w:hAnsi="Verdana"/>
          <w:sz w:val="20"/>
          <w:szCs w:val="20"/>
          <w:u w:val="single"/>
        </w:rPr>
      </w:pPr>
    </w:p>
    <w:p w14:paraId="5351C616" w14:textId="77777777" w:rsidR="009040A4" w:rsidRDefault="00B705E0" w:rsidP="00C745E9">
      <w:p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  <w:u w:val="single"/>
        </w:rPr>
        <w:t>Examples:</w:t>
      </w:r>
      <w:r w:rsidR="00831202">
        <w:rPr>
          <w:rFonts w:ascii="Verdana" w:hAnsi="Verdana"/>
          <w:sz w:val="20"/>
          <w:szCs w:val="20"/>
        </w:rPr>
        <w:t xml:space="preserve"> </w:t>
      </w:r>
    </w:p>
    <w:p w14:paraId="032911BD" w14:textId="77777777" w:rsidR="009040A4" w:rsidRDefault="00B705E0" w:rsidP="009040A4">
      <w:pPr>
        <w:numPr>
          <w:ilvl w:val="0"/>
          <w:numId w:val="8"/>
        </w:numPr>
        <w:tabs>
          <w:tab w:val="clear" w:pos="1440"/>
        </w:tabs>
        <w:ind w:left="72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Working four hours each morning with the afternoon off to care for a parent with Alzheimer’s due to the normal care provider’s exte</w:t>
      </w:r>
      <w:r w:rsidR="00C94589">
        <w:rPr>
          <w:rFonts w:ascii="Verdana" w:hAnsi="Verdana"/>
          <w:sz w:val="20"/>
          <w:szCs w:val="20"/>
        </w:rPr>
        <w:t xml:space="preserve">nded vacation </w:t>
      </w:r>
    </w:p>
    <w:p w14:paraId="599A27AC" w14:textId="77777777" w:rsidR="00B705E0" w:rsidRPr="00C94589" w:rsidRDefault="00C94589" w:rsidP="009040A4">
      <w:pPr>
        <w:numPr>
          <w:ilvl w:val="0"/>
          <w:numId w:val="8"/>
        </w:numPr>
        <w:tabs>
          <w:tab w:val="clear" w:pos="144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Working Monday/</w:t>
      </w:r>
      <w:r w:rsidR="00B705E0" w:rsidRPr="00C94589">
        <w:rPr>
          <w:rFonts w:ascii="Verdana" w:hAnsi="Verdana"/>
          <w:sz w:val="20"/>
          <w:szCs w:val="20"/>
        </w:rPr>
        <w:t>Wednesday/Friday and absent Tuesday/Thursday to rest as ordered by the health care provider</w:t>
      </w:r>
    </w:p>
    <w:p w14:paraId="09F0CB2E" w14:textId="77777777" w:rsidR="00C94589" w:rsidRDefault="00C94589" w:rsidP="00C745E9">
      <w:pPr>
        <w:rPr>
          <w:rFonts w:ascii="Verdana" w:hAnsi="Verdana"/>
          <w:b/>
          <w:sz w:val="20"/>
          <w:szCs w:val="20"/>
        </w:rPr>
      </w:pPr>
    </w:p>
    <w:p w14:paraId="75AF5815" w14:textId="77777777" w:rsidR="00C94589" w:rsidRPr="002C6B22" w:rsidRDefault="00B705E0" w:rsidP="00C745E9">
      <w:pPr>
        <w:pBdr>
          <w:bottom w:val="single" w:sz="12" w:space="1" w:color="auto"/>
        </w:pBdr>
        <w:rPr>
          <w:rFonts w:ascii="Verdana" w:hAnsi="Verdana"/>
          <w:b/>
        </w:rPr>
      </w:pPr>
      <w:r w:rsidRPr="002C6B22">
        <w:rPr>
          <w:rFonts w:ascii="Verdana" w:hAnsi="Verdana"/>
          <w:b/>
        </w:rPr>
        <w:t>Intermittent Absences</w:t>
      </w:r>
    </w:p>
    <w:p w14:paraId="62D31C8E" w14:textId="77777777" w:rsidR="00C745E9" w:rsidRDefault="00C745E9" w:rsidP="00C745E9">
      <w:pPr>
        <w:rPr>
          <w:rFonts w:ascii="Verdana" w:hAnsi="Verdana"/>
          <w:sz w:val="20"/>
          <w:szCs w:val="20"/>
        </w:rPr>
      </w:pPr>
    </w:p>
    <w:p w14:paraId="57FB6840" w14:textId="77777777" w:rsidR="00B705E0" w:rsidRPr="00C94589" w:rsidRDefault="00B705E0" w:rsidP="00C745E9">
      <w:p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An intermittent absence includes periodic absences of any duration when unable to work due to a reason certified by the health care provider. Note: An intermittent absence could also be a full-time absence.</w:t>
      </w:r>
    </w:p>
    <w:p w14:paraId="62DB31F8" w14:textId="77777777" w:rsidR="009040A4" w:rsidRDefault="009040A4" w:rsidP="00C745E9">
      <w:pPr>
        <w:rPr>
          <w:rFonts w:ascii="Verdana" w:hAnsi="Verdana"/>
          <w:sz w:val="20"/>
          <w:szCs w:val="20"/>
          <w:u w:val="single"/>
        </w:rPr>
      </w:pPr>
    </w:p>
    <w:p w14:paraId="0E18E551" w14:textId="77777777" w:rsidR="009040A4" w:rsidRDefault="00B705E0" w:rsidP="00C745E9">
      <w:p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  <w:u w:val="single"/>
        </w:rPr>
        <w:t>Examples:</w:t>
      </w:r>
      <w:r w:rsidR="00831202">
        <w:rPr>
          <w:rFonts w:ascii="Verdana" w:hAnsi="Verdana"/>
          <w:sz w:val="20"/>
          <w:szCs w:val="20"/>
        </w:rPr>
        <w:t xml:space="preserve"> </w:t>
      </w:r>
    </w:p>
    <w:p w14:paraId="6C220F51" w14:textId="77777777" w:rsidR="009040A4" w:rsidRDefault="00B705E0" w:rsidP="009040A4">
      <w:pPr>
        <w:numPr>
          <w:ilvl w:val="0"/>
          <w:numId w:val="9"/>
        </w:numPr>
        <w:tabs>
          <w:tab w:val="clear" w:pos="1440"/>
        </w:tabs>
        <w:ind w:left="72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Call-off due to a migraine </w:t>
      </w:r>
    </w:p>
    <w:p w14:paraId="71B28DC9" w14:textId="77777777" w:rsidR="009040A4" w:rsidRDefault="00B705E0" w:rsidP="009040A4">
      <w:pPr>
        <w:numPr>
          <w:ilvl w:val="0"/>
          <w:numId w:val="9"/>
        </w:numPr>
        <w:tabs>
          <w:tab w:val="clear" w:pos="1440"/>
        </w:tabs>
        <w:ind w:left="72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Need to leave early due to a flare-up of a child’s serious health condition</w:t>
      </w:r>
    </w:p>
    <w:p w14:paraId="69F63F7E" w14:textId="77777777" w:rsidR="00B705E0" w:rsidRDefault="00B705E0" w:rsidP="009040A4">
      <w:pPr>
        <w:numPr>
          <w:ilvl w:val="0"/>
          <w:numId w:val="9"/>
        </w:numPr>
        <w:tabs>
          <w:tab w:val="clear" w:pos="1440"/>
        </w:tabs>
        <w:ind w:left="72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Off two weeks, return for three days, and then off three weeks</w:t>
      </w:r>
    </w:p>
    <w:p w14:paraId="26EEBF22" w14:textId="77777777" w:rsidR="00C745E9" w:rsidRPr="00C94589" w:rsidRDefault="00C745E9" w:rsidP="00C745E9">
      <w:pPr>
        <w:rPr>
          <w:rFonts w:ascii="Verdana" w:hAnsi="Verdana"/>
          <w:sz w:val="20"/>
          <w:szCs w:val="20"/>
        </w:rPr>
      </w:pPr>
    </w:p>
    <w:p w14:paraId="30274695" w14:textId="77777777" w:rsidR="007F617C" w:rsidRPr="002C6B22" w:rsidRDefault="007F617C" w:rsidP="007F617C">
      <w:pPr>
        <w:pBdr>
          <w:bottom w:val="single" w:sz="12" w:space="1" w:color="auto"/>
        </w:pBdr>
        <w:rPr>
          <w:rFonts w:ascii="Verdana" w:hAnsi="Verdana"/>
          <w:b/>
        </w:rPr>
      </w:pPr>
      <w:r w:rsidRPr="002C6B22">
        <w:rPr>
          <w:rFonts w:ascii="Verdana" w:hAnsi="Verdana"/>
          <w:b/>
        </w:rPr>
        <w:t>Supervisor’s Role</w:t>
      </w:r>
    </w:p>
    <w:p w14:paraId="6DCB83B0" w14:textId="77777777" w:rsidR="007F617C" w:rsidRDefault="007F617C" w:rsidP="007F617C">
      <w:pPr>
        <w:rPr>
          <w:rFonts w:ascii="Verdana" w:hAnsi="Verdana"/>
          <w:sz w:val="20"/>
          <w:szCs w:val="20"/>
        </w:rPr>
      </w:pPr>
    </w:p>
    <w:p w14:paraId="3387F4AB" w14:textId="1AABFBB8" w:rsidR="00EB43CC" w:rsidRPr="00881744" w:rsidRDefault="00EB43CC" w:rsidP="00EB43CC">
      <w:pPr>
        <w:numPr>
          <w:ilvl w:val="0"/>
          <w:numId w:val="22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If an employee knows in advance that </w:t>
      </w:r>
      <w:r w:rsidR="00870955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</w:smartTag>
      <w:r w:rsidR="00870955">
        <w:rPr>
          <w:rFonts w:ascii="Verdana" w:hAnsi="Verdana"/>
          <w:sz w:val="20"/>
          <w:szCs w:val="20"/>
        </w:rPr>
        <w:t xml:space="preserve"> a</w:t>
      </w:r>
      <w:r w:rsidRPr="00C94589">
        <w:rPr>
          <w:rFonts w:ascii="Verdana" w:hAnsi="Verdana"/>
          <w:sz w:val="20"/>
          <w:szCs w:val="20"/>
        </w:rPr>
        <w:t xml:space="preserve">bsence is needed, provide a </w:t>
      </w:r>
      <w:r w:rsidRPr="00C94589">
        <w:rPr>
          <w:rFonts w:ascii="Verdana" w:hAnsi="Verdana"/>
          <w:i/>
          <w:sz w:val="20"/>
          <w:szCs w:val="20"/>
        </w:rPr>
        <w:t xml:space="preserve">Request for </w:t>
      </w:r>
      <w:r w:rsidR="00B3207F">
        <w:rPr>
          <w:rFonts w:ascii="Verdana" w:hAnsi="Verdana"/>
          <w:i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i/>
            <w:sz w:val="20"/>
            <w:szCs w:val="20"/>
          </w:rPr>
          <w:t>SPF</w:t>
        </w:r>
      </w:smartTag>
      <w:r w:rsidRPr="00C94589">
        <w:rPr>
          <w:rFonts w:ascii="Verdana" w:hAnsi="Verdana"/>
          <w:i/>
          <w:sz w:val="20"/>
          <w:szCs w:val="20"/>
        </w:rPr>
        <w:t xml:space="preserve"> Absence,</w:t>
      </w:r>
      <w:r w:rsidR="00B3207F">
        <w:rPr>
          <w:rFonts w:ascii="Verdana" w:hAnsi="Verdana"/>
          <w:i/>
          <w:sz w:val="20"/>
          <w:szCs w:val="20"/>
        </w:rPr>
        <w:t xml:space="preserve"> </w:t>
      </w:r>
      <w:r w:rsidRPr="00C94589">
        <w:rPr>
          <w:rFonts w:ascii="Verdana" w:hAnsi="Verdana"/>
          <w:i/>
          <w:sz w:val="20"/>
          <w:szCs w:val="20"/>
        </w:rPr>
        <w:t>Request for Military Exigency Absence</w:t>
      </w:r>
      <w:r w:rsidR="00B3207F">
        <w:rPr>
          <w:rFonts w:ascii="Verdana" w:hAnsi="Verdana"/>
          <w:i/>
          <w:sz w:val="20"/>
          <w:szCs w:val="20"/>
        </w:rPr>
        <w:t xml:space="preserve"> </w:t>
      </w:r>
      <w:r w:rsidRPr="00C94589">
        <w:rPr>
          <w:rFonts w:ascii="Verdana" w:hAnsi="Verdana"/>
          <w:i/>
          <w:sz w:val="20"/>
          <w:szCs w:val="20"/>
        </w:rPr>
        <w:t xml:space="preserve">or Request for </w:t>
      </w:r>
      <w:r w:rsidRPr="00881744">
        <w:rPr>
          <w:rFonts w:ascii="Verdana" w:hAnsi="Verdana"/>
          <w:i/>
          <w:sz w:val="20"/>
          <w:szCs w:val="20"/>
        </w:rPr>
        <w:t xml:space="preserve">Military Caregiver Absence </w:t>
      </w:r>
      <w:r w:rsidRPr="00881744">
        <w:rPr>
          <w:rFonts w:ascii="Verdana" w:hAnsi="Verdana"/>
          <w:sz w:val="20"/>
          <w:szCs w:val="20"/>
        </w:rPr>
        <w:t xml:space="preserve">form to the employee, and ask the employee to return it to the </w:t>
      </w:r>
      <w:r w:rsidR="00870955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881744">
          <w:rPr>
            <w:rFonts w:ascii="Verdana" w:hAnsi="Verdana"/>
            <w:sz w:val="20"/>
            <w:szCs w:val="20"/>
          </w:rPr>
          <w:t>SPF</w:t>
        </w:r>
      </w:smartTag>
      <w:r w:rsidRPr="00881744">
        <w:rPr>
          <w:rFonts w:ascii="Verdana" w:hAnsi="Verdana"/>
          <w:sz w:val="20"/>
          <w:szCs w:val="20"/>
        </w:rPr>
        <w:t xml:space="preserve"> </w:t>
      </w:r>
      <w:r w:rsidR="005E3B9D">
        <w:rPr>
          <w:rFonts w:ascii="Verdana" w:hAnsi="Verdana"/>
          <w:sz w:val="20"/>
          <w:szCs w:val="20"/>
        </w:rPr>
        <w:t>c</w:t>
      </w:r>
      <w:r w:rsidRPr="00881744">
        <w:rPr>
          <w:rFonts w:ascii="Verdana" w:hAnsi="Verdana"/>
          <w:sz w:val="20"/>
          <w:szCs w:val="20"/>
        </w:rPr>
        <w:t>oordinator.</w:t>
      </w:r>
    </w:p>
    <w:p w14:paraId="01C21606" w14:textId="77777777" w:rsidR="00EB43CC" w:rsidRPr="00881744" w:rsidRDefault="00EB43CC" w:rsidP="00EB43CC">
      <w:pPr>
        <w:rPr>
          <w:rFonts w:ascii="Verdana" w:hAnsi="Verdana"/>
          <w:sz w:val="20"/>
          <w:szCs w:val="20"/>
        </w:rPr>
      </w:pPr>
    </w:p>
    <w:p w14:paraId="0DD385C0" w14:textId="2407DED9" w:rsidR="00EB43CC" w:rsidRPr="00881744" w:rsidRDefault="00EB43CC" w:rsidP="00EB43CC">
      <w:pPr>
        <w:numPr>
          <w:ilvl w:val="0"/>
          <w:numId w:val="22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881744">
        <w:rPr>
          <w:rFonts w:ascii="Verdana" w:hAnsi="Verdana"/>
          <w:sz w:val="20"/>
          <w:szCs w:val="20"/>
        </w:rPr>
        <w:t xml:space="preserve">Notify the </w:t>
      </w:r>
      <w:r w:rsidR="00870955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881744">
          <w:rPr>
            <w:rFonts w:ascii="Verdana" w:hAnsi="Verdana"/>
            <w:sz w:val="20"/>
            <w:szCs w:val="20"/>
          </w:rPr>
          <w:t>SPF</w:t>
        </w:r>
      </w:smartTag>
      <w:r w:rsidRPr="00881744">
        <w:rPr>
          <w:rFonts w:ascii="Verdana" w:hAnsi="Verdana"/>
          <w:sz w:val="20"/>
          <w:szCs w:val="20"/>
        </w:rPr>
        <w:t xml:space="preserve"> </w:t>
      </w:r>
      <w:r w:rsidR="005E3B9D">
        <w:rPr>
          <w:rFonts w:ascii="Verdana" w:hAnsi="Verdana"/>
          <w:sz w:val="20"/>
          <w:szCs w:val="20"/>
        </w:rPr>
        <w:t>c</w:t>
      </w:r>
      <w:r w:rsidRPr="00881744">
        <w:rPr>
          <w:rFonts w:ascii="Verdana" w:hAnsi="Verdana"/>
          <w:sz w:val="20"/>
          <w:szCs w:val="20"/>
        </w:rPr>
        <w:t xml:space="preserve">oordinator of the following, unless a </w:t>
      </w:r>
      <w:r w:rsidRPr="00881744">
        <w:rPr>
          <w:rFonts w:ascii="Verdana" w:hAnsi="Verdana"/>
          <w:i/>
          <w:sz w:val="20"/>
          <w:szCs w:val="20"/>
        </w:rPr>
        <w:t>Designation Notice</w:t>
      </w:r>
      <w:r w:rsidRPr="00881744">
        <w:rPr>
          <w:rFonts w:ascii="Verdana" w:hAnsi="Verdana"/>
          <w:sz w:val="20"/>
          <w:szCs w:val="20"/>
        </w:rPr>
        <w:t xml:space="preserve"> has already been </w:t>
      </w:r>
      <w:proofErr w:type="gramStart"/>
      <w:r w:rsidRPr="00881744">
        <w:rPr>
          <w:rFonts w:ascii="Verdana" w:hAnsi="Verdana"/>
          <w:sz w:val="20"/>
          <w:szCs w:val="20"/>
        </w:rPr>
        <w:t>provided that</w:t>
      </w:r>
      <w:proofErr w:type="gramEnd"/>
      <w:r w:rsidRPr="00881744">
        <w:rPr>
          <w:rFonts w:ascii="Verdana" w:hAnsi="Verdana"/>
          <w:sz w:val="20"/>
          <w:szCs w:val="20"/>
        </w:rPr>
        <w:t xml:space="preserve"> covers the absence for that reason:</w:t>
      </w:r>
    </w:p>
    <w:p w14:paraId="06BED89E" w14:textId="6E2554A2" w:rsidR="00EB43CC" w:rsidRDefault="00EB43CC" w:rsidP="00EB43CC">
      <w:pPr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881744">
        <w:rPr>
          <w:rFonts w:ascii="Verdana" w:hAnsi="Verdana"/>
          <w:sz w:val="20"/>
          <w:szCs w:val="20"/>
        </w:rPr>
        <w:t>Each time a</w:t>
      </w:r>
      <w:r>
        <w:rPr>
          <w:rFonts w:ascii="Verdana" w:hAnsi="Verdana"/>
          <w:sz w:val="20"/>
          <w:szCs w:val="20"/>
        </w:rPr>
        <w:t xml:space="preserve"> full-time absence of five or more consecutive days occurs, even if you are unsure that the absence will qualify as </w:t>
      </w:r>
      <w:r w:rsidR="00870955">
        <w:rPr>
          <w:rFonts w:ascii="Verdana" w:hAnsi="Verdana"/>
          <w:sz w:val="20"/>
          <w:szCs w:val="20"/>
        </w:rPr>
        <w:t>FMLA/</w:t>
      </w:r>
      <w:r>
        <w:rPr>
          <w:rFonts w:ascii="Verdana" w:hAnsi="Verdana"/>
          <w:sz w:val="20"/>
          <w:szCs w:val="20"/>
        </w:rPr>
        <w:t>SPF</w:t>
      </w:r>
      <w:r w:rsidR="00870955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bsence;</w:t>
      </w:r>
    </w:p>
    <w:p w14:paraId="6288E2EA" w14:textId="77777777" w:rsidR="00EB43CC" w:rsidRPr="00C94589" w:rsidRDefault="00EB43CC" w:rsidP="00EB43CC">
      <w:pPr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When a reduced-time schedule begins; and</w:t>
      </w:r>
    </w:p>
    <w:p w14:paraId="387609B8" w14:textId="77777777" w:rsidR="00EB43CC" w:rsidRDefault="00EB43CC" w:rsidP="00EB43CC">
      <w:pPr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When intermittent absences occur.</w:t>
      </w:r>
      <w:r>
        <w:rPr>
          <w:rFonts w:ascii="Verdana" w:hAnsi="Verdana"/>
          <w:sz w:val="20"/>
          <w:szCs w:val="20"/>
        </w:rPr>
        <w:t xml:space="preserve"> </w:t>
      </w:r>
      <w:r w:rsidRPr="00C94589">
        <w:rPr>
          <w:rFonts w:ascii="Verdana" w:hAnsi="Verdana"/>
          <w:sz w:val="20"/>
          <w:szCs w:val="20"/>
        </w:rPr>
        <w:t>Note: For military exigency absences, ensure that a new certification form is provided.</w:t>
      </w:r>
    </w:p>
    <w:p w14:paraId="235FA21A" w14:textId="77777777" w:rsidR="00EB43CC" w:rsidRPr="00C94589" w:rsidRDefault="00EB43CC" w:rsidP="00EB43CC">
      <w:pPr>
        <w:rPr>
          <w:rFonts w:ascii="Verdana" w:hAnsi="Verdana"/>
          <w:sz w:val="20"/>
          <w:szCs w:val="20"/>
        </w:rPr>
      </w:pPr>
    </w:p>
    <w:p w14:paraId="26DA7326" w14:textId="77777777" w:rsidR="00EB43CC" w:rsidRDefault="00EB43CC" w:rsidP="00EB43CC">
      <w:pPr>
        <w:numPr>
          <w:ilvl w:val="0"/>
          <w:numId w:val="22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7F617C">
        <w:rPr>
          <w:rFonts w:ascii="Verdana" w:hAnsi="Verdana"/>
          <w:sz w:val="20"/>
          <w:szCs w:val="20"/>
        </w:rPr>
        <w:t>W</w:t>
      </w:r>
      <w:r w:rsidRPr="00C94589">
        <w:rPr>
          <w:rFonts w:ascii="Verdana" w:hAnsi="Verdana"/>
          <w:sz w:val="20"/>
          <w:szCs w:val="20"/>
        </w:rPr>
        <w:t>hen an employee requests an unscheduled absence</w:t>
      </w:r>
      <w:r>
        <w:rPr>
          <w:rFonts w:ascii="Verdana" w:hAnsi="Verdana"/>
          <w:sz w:val="20"/>
          <w:szCs w:val="20"/>
        </w:rPr>
        <w:t>:</w:t>
      </w:r>
    </w:p>
    <w:p w14:paraId="25803905" w14:textId="489F00A0" w:rsidR="00EB43CC" w:rsidRDefault="00EB43CC" w:rsidP="00EB43CC">
      <w:pPr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Ask the employee if the absence is due to the </w:t>
      </w:r>
      <w:r w:rsidR="00870955">
        <w:rPr>
          <w:rFonts w:ascii="Verdana" w:hAnsi="Verdana"/>
          <w:sz w:val="20"/>
          <w:szCs w:val="20"/>
        </w:rPr>
        <w:t>FMLA/</w:t>
      </w:r>
      <w:r>
        <w:rPr>
          <w:rFonts w:ascii="Verdana" w:hAnsi="Verdana"/>
          <w:sz w:val="20"/>
          <w:szCs w:val="20"/>
        </w:rPr>
        <w:t>SPF</w:t>
      </w:r>
      <w:r w:rsidR="00870955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bsence approved reason</w:t>
      </w:r>
      <w:r w:rsidR="00C570CC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If the employee has more than one approved reason, ask to which one the </w:t>
      </w:r>
      <w:r w:rsidRPr="00C94589">
        <w:rPr>
          <w:rFonts w:ascii="Verdana" w:hAnsi="Verdana"/>
          <w:sz w:val="20"/>
          <w:szCs w:val="20"/>
        </w:rPr>
        <w:t>absence relates.</w:t>
      </w:r>
    </w:p>
    <w:p w14:paraId="431841D8" w14:textId="739B3192" w:rsidR="00EB43CC" w:rsidRDefault="00EB43CC" w:rsidP="00EB43CC">
      <w:pPr>
        <w:numPr>
          <w:ilvl w:val="0"/>
          <w:numId w:val="26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Determine </w:t>
      </w:r>
      <w:r w:rsidRPr="00C94589">
        <w:rPr>
          <w:rFonts w:ascii="Verdana" w:hAnsi="Verdana"/>
          <w:sz w:val="20"/>
          <w:szCs w:val="20"/>
        </w:rPr>
        <w:t>if absence entitlement is available for</w:t>
      </w:r>
      <w:r>
        <w:rPr>
          <w:rFonts w:ascii="Verdana" w:hAnsi="Verdana"/>
          <w:sz w:val="20"/>
          <w:szCs w:val="20"/>
        </w:rPr>
        <w:t xml:space="preserve"> </w:t>
      </w:r>
      <w:r w:rsidRPr="00C94589">
        <w:rPr>
          <w:rFonts w:ascii="Verdana" w:hAnsi="Verdana"/>
          <w:sz w:val="20"/>
          <w:szCs w:val="20"/>
        </w:rPr>
        <w:t>use. If unsure, do not approve the absence. Instead, obtain the employee’s telephone</w:t>
      </w:r>
      <w:r>
        <w:rPr>
          <w:rFonts w:ascii="Verdana" w:hAnsi="Verdana"/>
          <w:sz w:val="20"/>
          <w:szCs w:val="20"/>
        </w:rPr>
        <w:t xml:space="preserve"> </w:t>
      </w:r>
      <w:r w:rsidRPr="00C94589">
        <w:rPr>
          <w:rFonts w:ascii="Verdana" w:hAnsi="Verdana"/>
          <w:sz w:val="20"/>
          <w:szCs w:val="20"/>
        </w:rPr>
        <w:t xml:space="preserve">number and call the employee back to approve/reject the absence after reviewing the remaining entitlement in 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ESS</w:t>
        </w:r>
      </w:smartTag>
      <w:r w:rsidRPr="00C94589">
        <w:rPr>
          <w:rFonts w:ascii="Verdana" w:hAnsi="Verdana"/>
          <w:sz w:val="20"/>
          <w:szCs w:val="20"/>
        </w:rPr>
        <w:t xml:space="preserve"> or by obtaining the entitlement from the </w:t>
      </w:r>
      <w:r w:rsidR="00870955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</w:smartTag>
      <w:r>
        <w:rPr>
          <w:rFonts w:ascii="Verdana" w:hAnsi="Verdana"/>
          <w:sz w:val="20"/>
          <w:szCs w:val="20"/>
        </w:rPr>
        <w:t xml:space="preserve"> </w:t>
      </w:r>
      <w:r w:rsidR="005E3B9D">
        <w:rPr>
          <w:rFonts w:ascii="Verdana" w:hAnsi="Verdana"/>
          <w:sz w:val="20"/>
          <w:szCs w:val="20"/>
        </w:rPr>
        <w:t>c</w:t>
      </w:r>
      <w:r w:rsidRPr="00C94589">
        <w:rPr>
          <w:rFonts w:ascii="Verdana" w:hAnsi="Verdana"/>
          <w:sz w:val="20"/>
          <w:szCs w:val="20"/>
        </w:rPr>
        <w:t xml:space="preserve">oordinator. As appropriate, if a request is not due to an </w:t>
      </w:r>
      <w:r w:rsidR="00870955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</w:smartTag>
      <w:r w:rsidR="00870955">
        <w:rPr>
          <w:rFonts w:ascii="Verdana" w:hAnsi="Verdana"/>
          <w:sz w:val="20"/>
          <w:szCs w:val="20"/>
        </w:rPr>
        <w:t xml:space="preserve"> a</w:t>
      </w:r>
      <w:r w:rsidRPr="00C94589">
        <w:rPr>
          <w:rFonts w:ascii="Verdana" w:hAnsi="Verdana"/>
          <w:sz w:val="20"/>
          <w:szCs w:val="20"/>
        </w:rPr>
        <w:t>bsence or the absence entitlement has been depleted, consider operational efficiency prior to approving or rejecting the request.</w:t>
      </w:r>
      <w:r>
        <w:rPr>
          <w:rFonts w:ascii="Verdana" w:hAnsi="Verdana"/>
          <w:sz w:val="20"/>
          <w:szCs w:val="20"/>
        </w:rPr>
        <w:t xml:space="preserve"> Note: W</w:t>
      </w:r>
      <w:r w:rsidRPr="00C94589">
        <w:rPr>
          <w:rFonts w:ascii="Verdana" w:hAnsi="Verdana"/>
          <w:sz w:val="20"/>
          <w:szCs w:val="20"/>
        </w:rPr>
        <w:t xml:space="preserve">hen looking backward 12 months from an absence, if 12 weeks of </w:t>
      </w:r>
      <w:r w:rsidR="00870955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</w:smartTag>
      <w:r w:rsidR="00870955">
        <w:rPr>
          <w:rFonts w:ascii="Verdana" w:hAnsi="Verdana"/>
          <w:sz w:val="20"/>
          <w:szCs w:val="20"/>
        </w:rPr>
        <w:t xml:space="preserve"> a</w:t>
      </w:r>
      <w:r w:rsidRPr="00C94589">
        <w:rPr>
          <w:rFonts w:ascii="Verdana" w:hAnsi="Verdana"/>
          <w:sz w:val="20"/>
          <w:szCs w:val="20"/>
        </w:rPr>
        <w:t xml:space="preserve">bsence was used in the previous </w:t>
      </w:r>
      <w:proofErr w:type="gramStart"/>
      <w:r w:rsidRPr="00C94589">
        <w:rPr>
          <w:rFonts w:ascii="Verdana" w:hAnsi="Verdana"/>
          <w:sz w:val="20"/>
          <w:szCs w:val="20"/>
        </w:rPr>
        <w:t>12 month</w:t>
      </w:r>
      <w:proofErr w:type="gramEnd"/>
      <w:r w:rsidRPr="00C94589">
        <w:rPr>
          <w:rFonts w:ascii="Verdana" w:hAnsi="Verdana"/>
          <w:sz w:val="20"/>
          <w:szCs w:val="20"/>
        </w:rPr>
        <w:t xml:space="preserve"> period, the employee would not be able to use </w:t>
      </w:r>
      <w:r w:rsidR="00870955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</w:smartTag>
      <w:r w:rsidR="00870955">
        <w:rPr>
          <w:rFonts w:ascii="Verdana" w:hAnsi="Verdana"/>
          <w:sz w:val="20"/>
          <w:szCs w:val="20"/>
        </w:rPr>
        <w:t xml:space="preserve"> a</w:t>
      </w:r>
      <w:r w:rsidRPr="00C94589">
        <w:rPr>
          <w:rFonts w:ascii="Verdana" w:hAnsi="Verdana"/>
          <w:sz w:val="20"/>
          <w:szCs w:val="20"/>
        </w:rPr>
        <w:t>bsence intermittently.</w:t>
      </w:r>
      <w:r>
        <w:rPr>
          <w:rFonts w:ascii="Verdana" w:hAnsi="Verdana"/>
          <w:sz w:val="20"/>
          <w:szCs w:val="20"/>
        </w:rPr>
        <w:t xml:space="preserve"> </w:t>
      </w:r>
    </w:p>
    <w:p w14:paraId="14A2CAD2" w14:textId="77777777" w:rsidR="00EB43CC" w:rsidRPr="00C94589" w:rsidRDefault="00EB43CC" w:rsidP="00EB43CC">
      <w:pPr>
        <w:rPr>
          <w:rFonts w:ascii="Verdana" w:hAnsi="Verdana"/>
          <w:b/>
          <w:sz w:val="20"/>
          <w:szCs w:val="20"/>
        </w:rPr>
      </w:pPr>
    </w:p>
    <w:p w14:paraId="444B9B7A" w14:textId="77777777" w:rsidR="00EB43CC" w:rsidRDefault="00EB43CC" w:rsidP="00EB43CC">
      <w:pPr>
        <w:numPr>
          <w:ilvl w:val="0"/>
          <w:numId w:val="22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Ensure that </w:t>
      </w:r>
      <w:r w:rsidRPr="00C94589">
        <w:rPr>
          <w:rFonts w:ascii="Verdana" w:hAnsi="Verdana"/>
          <w:b/>
          <w:sz w:val="20"/>
          <w:szCs w:val="20"/>
        </w:rPr>
        <w:t>each</w:t>
      </w:r>
      <w:r w:rsidRPr="00C94589">
        <w:rPr>
          <w:rFonts w:ascii="Verdana" w:hAnsi="Verdana"/>
          <w:sz w:val="20"/>
          <w:szCs w:val="20"/>
        </w:rPr>
        <w:t xml:space="preserve"> absence is entered to 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ESS</w:t>
        </w:r>
      </w:smartTag>
      <w:r w:rsidRPr="00C94589">
        <w:rPr>
          <w:rFonts w:ascii="Verdana" w:hAnsi="Verdana"/>
          <w:sz w:val="20"/>
          <w:szCs w:val="20"/>
        </w:rPr>
        <w:t xml:space="preserve"> by the employee, you</w:t>
      </w:r>
      <w:r>
        <w:rPr>
          <w:rFonts w:ascii="Verdana" w:hAnsi="Verdana"/>
          <w:sz w:val="20"/>
          <w:szCs w:val="20"/>
        </w:rPr>
        <w:t xml:space="preserve">, or Timekeeper. Note: </w:t>
      </w:r>
      <w:r w:rsidRPr="00C94589">
        <w:rPr>
          <w:rFonts w:ascii="Verdana" w:hAnsi="Verdana"/>
          <w:sz w:val="20"/>
          <w:szCs w:val="20"/>
        </w:rPr>
        <w:t xml:space="preserve">There is no way to enter a reduced-time absence in 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SAP</w:t>
        </w:r>
      </w:smartTag>
      <w:r w:rsidRPr="00C94589">
        <w:rPr>
          <w:rFonts w:ascii="Verdana" w:hAnsi="Verdana"/>
          <w:sz w:val="20"/>
          <w:szCs w:val="20"/>
        </w:rPr>
        <w:t xml:space="preserve"> for the entire period of time with one entry.</w:t>
      </w:r>
    </w:p>
    <w:p w14:paraId="23987236" w14:textId="77777777" w:rsidR="00EB43CC" w:rsidRPr="00C94589" w:rsidRDefault="00EB43CC" w:rsidP="00EB43CC">
      <w:pPr>
        <w:rPr>
          <w:rFonts w:ascii="Verdana" w:hAnsi="Verdana"/>
          <w:sz w:val="20"/>
          <w:szCs w:val="20"/>
        </w:rPr>
      </w:pPr>
    </w:p>
    <w:p w14:paraId="2A6241C2" w14:textId="77777777" w:rsidR="00EB43CC" w:rsidRDefault="00EB43CC" w:rsidP="00EB43CC">
      <w:pPr>
        <w:numPr>
          <w:ilvl w:val="0"/>
          <w:numId w:val="22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Ensure that the correct absence code is requested for the absence; refer to the </w:t>
      </w:r>
      <w:r w:rsidRPr="00957317">
        <w:rPr>
          <w:rFonts w:ascii="Verdana" w:hAnsi="Verdana"/>
          <w:i/>
          <w:sz w:val="20"/>
          <w:szCs w:val="20"/>
        </w:rPr>
        <w:t>Designation Notice</w:t>
      </w:r>
      <w:r w:rsidRPr="00C94589">
        <w:rPr>
          <w:rFonts w:ascii="Verdana" w:hAnsi="Verdana"/>
          <w:sz w:val="20"/>
          <w:szCs w:val="20"/>
        </w:rPr>
        <w:t xml:space="preserve"> for the correct code. If an employee uses the wrong code, correct the code by rejecting the 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ESS</w:t>
        </w:r>
      </w:smartTag>
      <w:r w:rsidRPr="00C94589">
        <w:rPr>
          <w:rFonts w:ascii="Verdana" w:hAnsi="Verdana"/>
          <w:sz w:val="20"/>
          <w:szCs w:val="20"/>
        </w:rPr>
        <w:t xml:space="preserve"> Leave Request and reentering it with the correct code. If you reject the request and don’t reenter it, follow-up to ensure that the employee reenters the request with the correct code. Otherwise, no absence is charged.</w:t>
      </w:r>
    </w:p>
    <w:p w14:paraId="1681758A" w14:textId="77777777" w:rsidR="00EB43CC" w:rsidRPr="00C94589" w:rsidRDefault="00EB43CC" w:rsidP="00EB43CC">
      <w:pPr>
        <w:rPr>
          <w:rFonts w:ascii="Verdana" w:hAnsi="Verdana"/>
          <w:sz w:val="20"/>
          <w:szCs w:val="20"/>
        </w:rPr>
      </w:pPr>
    </w:p>
    <w:p w14:paraId="7F86DC3C" w14:textId="347D140D" w:rsidR="00EB43CC" w:rsidRPr="00C94589" w:rsidRDefault="00EB43CC" w:rsidP="00EB43CC">
      <w:pPr>
        <w:numPr>
          <w:ilvl w:val="0"/>
          <w:numId w:val="22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When an employee is absent, notify the </w:t>
      </w:r>
      <w:r w:rsidR="00870955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</w:smartTag>
      <w:r>
        <w:rPr>
          <w:rFonts w:ascii="Verdana" w:hAnsi="Verdana"/>
          <w:sz w:val="20"/>
          <w:szCs w:val="20"/>
        </w:rPr>
        <w:t xml:space="preserve"> </w:t>
      </w:r>
      <w:r w:rsidR="005E3B9D">
        <w:rPr>
          <w:rFonts w:ascii="Verdana" w:hAnsi="Verdana"/>
          <w:sz w:val="20"/>
          <w:szCs w:val="20"/>
        </w:rPr>
        <w:t>c</w:t>
      </w:r>
      <w:r w:rsidRPr="00C94589">
        <w:rPr>
          <w:rFonts w:ascii="Verdana" w:hAnsi="Verdana"/>
          <w:sz w:val="20"/>
          <w:szCs w:val="20"/>
        </w:rPr>
        <w:t>oordinator of the following:</w:t>
      </w:r>
    </w:p>
    <w:p w14:paraId="73BBF755" w14:textId="77777777" w:rsidR="00EB43CC" w:rsidRPr="00C94589" w:rsidRDefault="00EB43CC" w:rsidP="00EB43CC">
      <w:pPr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If the employee will be absent longer than initially expected, to ensure that the employee is entitled to use more </w:t>
      </w:r>
      <w:r>
        <w:rPr>
          <w:rFonts w:ascii="Verdana" w:hAnsi="Verdana"/>
          <w:sz w:val="20"/>
          <w:szCs w:val="20"/>
        </w:rPr>
        <w:t>absence</w:t>
      </w:r>
      <w:r w:rsidRPr="00C94589">
        <w:rPr>
          <w:rFonts w:ascii="Verdana" w:hAnsi="Verdana"/>
          <w:sz w:val="20"/>
          <w:szCs w:val="20"/>
        </w:rPr>
        <w:t>;</w:t>
      </w:r>
    </w:p>
    <w:p w14:paraId="0D0C7CBB" w14:textId="77777777" w:rsidR="00EB43CC" w:rsidRPr="00C94589" w:rsidRDefault="00EB43CC" w:rsidP="00EB43CC">
      <w:pPr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If the employee will return to work sooner than anticipated (whether on a full-time or reduced-time basis); and</w:t>
      </w:r>
    </w:p>
    <w:p w14:paraId="3319C75C" w14:textId="04DD247F" w:rsidR="00EB43CC" w:rsidRDefault="00EB43CC" w:rsidP="00EB43CC">
      <w:pPr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If you learn of suspicious activities or rumors connected to an employee’s activities during an </w:t>
      </w:r>
      <w:r w:rsidR="005E3B9D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</w:smartTag>
      <w:r w:rsidR="005E3B9D">
        <w:rPr>
          <w:rFonts w:ascii="Verdana" w:hAnsi="Verdana"/>
          <w:sz w:val="20"/>
          <w:szCs w:val="20"/>
        </w:rPr>
        <w:t xml:space="preserve"> a</w:t>
      </w:r>
      <w:r w:rsidRPr="00C94589">
        <w:rPr>
          <w:rFonts w:ascii="Verdana" w:hAnsi="Verdana"/>
          <w:sz w:val="20"/>
          <w:szCs w:val="20"/>
        </w:rPr>
        <w:t>bsence.</w:t>
      </w:r>
    </w:p>
    <w:p w14:paraId="7F01DB73" w14:textId="77777777" w:rsidR="00EB43CC" w:rsidRPr="00C94589" w:rsidRDefault="00EB43CC" w:rsidP="00EB43CC">
      <w:pPr>
        <w:rPr>
          <w:rFonts w:ascii="Verdana" w:hAnsi="Verdana"/>
          <w:sz w:val="20"/>
          <w:szCs w:val="20"/>
        </w:rPr>
      </w:pPr>
    </w:p>
    <w:p w14:paraId="2AB12D64" w14:textId="389C1098" w:rsidR="00B705E0" w:rsidRPr="002C6B22" w:rsidRDefault="00EB43CC" w:rsidP="00EB43CC">
      <w:pPr>
        <w:numPr>
          <w:ilvl w:val="0"/>
          <w:numId w:val="22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Notify the </w:t>
      </w:r>
      <w:r w:rsidR="005E3B9D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</w:smartTag>
      <w:r>
        <w:rPr>
          <w:rFonts w:ascii="Verdana" w:hAnsi="Verdana"/>
          <w:sz w:val="20"/>
          <w:szCs w:val="20"/>
        </w:rPr>
        <w:t xml:space="preserve"> </w:t>
      </w:r>
      <w:r w:rsidR="005E3B9D">
        <w:rPr>
          <w:rFonts w:ascii="Verdana" w:hAnsi="Verdana"/>
          <w:sz w:val="20"/>
          <w:szCs w:val="20"/>
        </w:rPr>
        <w:t>c</w:t>
      </w:r>
      <w:r w:rsidRPr="00C94589">
        <w:rPr>
          <w:rFonts w:ascii="Verdana" w:hAnsi="Verdana"/>
          <w:sz w:val="20"/>
          <w:szCs w:val="20"/>
        </w:rPr>
        <w:t>oordinator when the employee returns to work (whether on a full-time or reduced-time basis).</w:t>
      </w:r>
    </w:p>
    <w:sectPr w:rsidR="00B705E0" w:rsidRPr="002C6B22" w:rsidSect="002C6B22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835A1" w14:textId="77777777" w:rsidR="00886A52" w:rsidRDefault="00886A52">
      <w:r>
        <w:separator/>
      </w:r>
    </w:p>
  </w:endnote>
  <w:endnote w:type="continuationSeparator" w:id="0">
    <w:p w14:paraId="5DC271A0" w14:textId="77777777" w:rsidR="00886A52" w:rsidRDefault="00886A52">
      <w:r>
        <w:continuationSeparator/>
      </w:r>
    </w:p>
  </w:endnote>
  <w:endnote w:type="continuationNotice" w:id="1">
    <w:p w14:paraId="6B1B7CF5" w14:textId="77777777" w:rsidR="00886A52" w:rsidRDefault="00886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0721" w14:textId="0D9B2287" w:rsidR="002C6B22" w:rsidRPr="00A5578C" w:rsidRDefault="002C6B22" w:rsidP="005E3B9D">
    <w:pPr>
      <w:pStyle w:val="Footer"/>
      <w:tabs>
        <w:tab w:val="clear" w:pos="4320"/>
        <w:tab w:val="clear" w:pos="8640"/>
        <w:tab w:val="right" w:pos="10800"/>
      </w:tabs>
      <w:ind w:right="18"/>
      <w:rPr>
        <w:rStyle w:val="PageNumber"/>
        <w:rFonts w:ascii="Verdana" w:hAnsi="Verdana"/>
        <w:sz w:val="16"/>
        <w:szCs w:val="16"/>
      </w:rPr>
    </w:pPr>
    <w:r>
      <w:rPr>
        <w:rStyle w:val="PageNumber"/>
        <w:rFonts w:ascii="Verdana" w:hAnsi="Verdana"/>
        <w:sz w:val="16"/>
        <w:szCs w:val="16"/>
      </w:rPr>
      <w:t xml:space="preserve">Page </w:t>
    </w:r>
    <w:r w:rsidRPr="00A5578C">
      <w:rPr>
        <w:rStyle w:val="PageNumber"/>
        <w:rFonts w:ascii="Verdana" w:hAnsi="Verdana"/>
        <w:sz w:val="16"/>
        <w:szCs w:val="16"/>
      </w:rPr>
      <w:fldChar w:fldCharType="begin"/>
    </w:r>
    <w:r w:rsidRPr="00A5578C">
      <w:rPr>
        <w:rStyle w:val="PageNumber"/>
        <w:rFonts w:ascii="Verdana" w:hAnsi="Verdana"/>
        <w:sz w:val="16"/>
        <w:szCs w:val="16"/>
      </w:rPr>
      <w:instrText xml:space="preserve"> PAGE </w:instrText>
    </w:r>
    <w:r w:rsidRPr="00A5578C">
      <w:rPr>
        <w:rStyle w:val="PageNumber"/>
        <w:rFonts w:ascii="Verdana" w:hAnsi="Verdana"/>
        <w:sz w:val="16"/>
        <w:szCs w:val="16"/>
      </w:rPr>
      <w:fldChar w:fldCharType="separate"/>
    </w:r>
    <w:r w:rsidR="00B01294">
      <w:rPr>
        <w:rStyle w:val="PageNumber"/>
        <w:rFonts w:ascii="Verdana" w:hAnsi="Verdana"/>
        <w:noProof/>
        <w:sz w:val="16"/>
        <w:szCs w:val="16"/>
      </w:rPr>
      <w:t>2</w:t>
    </w:r>
    <w:r w:rsidRPr="00A5578C">
      <w:rPr>
        <w:rStyle w:val="PageNumber"/>
        <w:rFonts w:ascii="Verdana" w:hAnsi="Verdana"/>
        <w:sz w:val="16"/>
        <w:szCs w:val="16"/>
      </w:rPr>
      <w:fldChar w:fldCharType="end"/>
    </w:r>
    <w:r w:rsidRPr="00A5578C">
      <w:rPr>
        <w:rStyle w:val="PageNumber"/>
        <w:rFonts w:ascii="Verdana" w:hAnsi="Verdana"/>
        <w:sz w:val="16"/>
        <w:szCs w:val="16"/>
      </w:rPr>
      <w:t xml:space="preserve"> of </w:t>
    </w:r>
    <w:r w:rsidRPr="00A5578C">
      <w:rPr>
        <w:rStyle w:val="PageNumber"/>
        <w:rFonts w:ascii="Verdana" w:hAnsi="Verdana"/>
        <w:sz w:val="16"/>
        <w:szCs w:val="16"/>
      </w:rPr>
      <w:fldChar w:fldCharType="begin"/>
    </w:r>
    <w:r w:rsidRPr="00A5578C">
      <w:rPr>
        <w:rStyle w:val="PageNumber"/>
        <w:rFonts w:ascii="Verdana" w:hAnsi="Verdana"/>
        <w:sz w:val="16"/>
        <w:szCs w:val="16"/>
      </w:rPr>
      <w:instrText xml:space="preserve"> NUMPAGES </w:instrText>
    </w:r>
    <w:r w:rsidRPr="00A5578C">
      <w:rPr>
        <w:rStyle w:val="PageNumber"/>
        <w:rFonts w:ascii="Verdana" w:hAnsi="Verdana"/>
        <w:sz w:val="16"/>
        <w:szCs w:val="16"/>
      </w:rPr>
      <w:fldChar w:fldCharType="separate"/>
    </w:r>
    <w:r w:rsidR="00B01294">
      <w:rPr>
        <w:rStyle w:val="PageNumber"/>
        <w:rFonts w:ascii="Verdana" w:hAnsi="Verdana"/>
        <w:noProof/>
        <w:sz w:val="16"/>
        <w:szCs w:val="16"/>
      </w:rPr>
      <w:t>2</w:t>
    </w:r>
    <w:r w:rsidRPr="00A5578C">
      <w:rPr>
        <w:rStyle w:val="PageNumber"/>
        <w:rFonts w:ascii="Verdana" w:hAnsi="Verdana"/>
        <w:sz w:val="16"/>
        <w:szCs w:val="16"/>
      </w:rPr>
      <w:fldChar w:fldCharType="end"/>
    </w:r>
    <w:r>
      <w:rPr>
        <w:rStyle w:val="PageNumber"/>
        <w:rFonts w:ascii="Verdana" w:hAnsi="Verdana"/>
        <w:sz w:val="16"/>
        <w:szCs w:val="16"/>
      </w:rPr>
      <w:tab/>
    </w:r>
    <w:r w:rsidRPr="00A5578C">
      <w:rPr>
        <w:rStyle w:val="PageNumber"/>
        <w:rFonts w:ascii="Verdana" w:hAnsi="Verdana"/>
        <w:sz w:val="16"/>
        <w:szCs w:val="16"/>
      </w:rPr>
      <w:t>OA, Bureau of Employee Absences and Safety</w:t>
    </w:r>
  </w:p>
  <w:p w14:paraId="79949575" w14:textId="30CE9F45" w:rsidR="003251C7" w:rsidRPr="002C6B22" w:rsidRDefault="001C7CAA" w:rsidP="002C6B22">
    <w:pPr>
      <w:pStyle w:val="Footer"/>
      <w:tabs>
        <w:tab w:val="clear" w:pos="4320"/>
        <w:tab w:val="clear" w:pos="8640"/>
        <w:tab w:val="right" w:pos="9900"/>
      </w:tabs>
      <w:ind w:right="18"/>
      <w:jc w:val="right"/>
    </w:pPr>
    <w:r>
      <w:rPr>
        <w:rFonts w:ascii="Verdana" w:hAnsi="Verdana"/>
        <w:sz w:val="16"/>
        <w:szCs w:val="16"/>
      </w:rPr>
      <w:t xml:space="preserve">Version </w:t>
    </w:r>
    <w:r w:rsidR="003742BA">
      <w:rPr>
        <w:rFonts w:ascii="Verdana" w:hAnsi="Verdana"/>
        <w:sz w:val="16"/>
        <w:szCs w:val="16"/>
      </w:rPr>
      <w:t>1</w:t>
    </w:r>
    <w:r w:rsidR="002C6B22">
      <w:rPr>
        <w:rFonts w:ascii="Verdana" w:hAnsi="Verdana"/>
        <w:sz w:val="16"/>
        <w:szCs w:val="16"/>
      </w:rPr>
      <w:t>.</w:t>
    </w:r>
    <w:r w:rsidR="003742BA">
      <w:rPr>
        <w:rFonts w:ascii="Verdana" w:hAnsi="Verdana"/>
        <w:sz w:val="16"/>
        <w:szCs w:val="16"/>
      </w:rPr>
      <w:t>2</w:t>
    </w:r>
    <w:r w:rsidR="002C6B22">
      <w:rPr>
        <w:rFonts w:ascii="Verdana" w:hAnsi="Verdana"/>
        <w:sz w:val="16"/>
        <w:szCs w:val="16"/>
      </w:rPr>
      <w:t>5</w:t>
    </w:r>
    <w:r w:rsidR="002C6B22" w:rsidRPr="00A5578C">
      <w:rPr>
        <w:rFonts w:ascii="Verdana" w:hAnsi="Verdana"/>
        <w:sz w:val="16"/>
        <w:szCs w:val="16"/>
      </w:rPr>
      <w:t>.201</w:t>
    </w:r>
    <w:r w:rsidR="003742BA">
      <w:rPr>
        <w:rFonts w:ascii="Verdana" w:hAnsi="Verdana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4E6C3" w14:textId="0C8CE4A1" w:rsidR="002C6B22" w:rsidRPr="00A5578C" w:rsidRDefault="002C6B22" w:rsidP="005E3B9D">
    <w:pPr>
      <w:pStyle w:val="Footer"/>
      <w:tabs>
        <w:tab w:val="clear" w:pos="4320"/>
        <w:tab w:val="clear" w:pos="8640"/>
        <w:tab w:val="right" w:pos="10800"/>
      </w:tabs>
      <w:ind w:right="18"/>
      <w:rPr>
        <w:rStyle w:val="PageNumber"/>
        <w:rFonts w:ascii="Verdana" w:hAnsi="Verdana"/>
        <w:sz w:val="16"/>
        <w:szCs w:val="16"/>
      </w:rPr>
    </w:pPr>
    <w:r>
      <w:rPr>
        <w:rStyle w:val="PageNumber"/>
        <w:rFonts w:ascii="Verdana" w:hAnsi="Verdana"/>
        <w:sz w:val="16"/>
        <w:szCs w:val="16"/>
      </w:rPr>
      <w:t xml:space="preserve">Page </w:t>
    </w:r>
    <w:r w:rsidRPr="00A5578C">
      <w:rPr>
        <w:rStyle w:val="PageNumber"/>
        <w:rFonts w:ascii="Verdana" w:hAnsi="Verdana"/>
        <w:sz w:val="16"/>
        <w:szCs w:val="16"/>
      </w:rPr>
      <w:fldChar w:fldCharType="begin"/>
    </w:r>
    <w:r w:rsidRPr="00A5578C">
      <w:rPr>
        <w:rStyle w:val="PageNumber"/>
        <w:rFonts w:ascii="Verdana" w:hAnsi="Verdana"/>
        <w:sz w:val="16"/>
        <w:szCs w:val="16"/>
      </w:rPr>
      <w:instrText xml:space="preserve"> PAGE </w:instrText>
    </w:r>
    <w:r w:rsidRPr="00A5578C">
      <w:rPr>
        <w:rStyle w:val="PageNumber"/>
        <w:rFonts w:ascii="Verdana" w:hAnsi="Verdana"/>
        <w:sz w:val="16"/>
        <w:szCs w:val="16"/>
      </w:rPr>
      <w:fldChar w:fldCharType="separate"/>
    </w:r>
    <w:r w:rsidR="00AD0AF2">
      <w:rPr>
        <w:rStyle w:val="PageNumber"/>
        <w:rFonts w:ascii="Verdana" w:hAnsi="Verdana"/>
        <w:noProof/>
        <w:sz w:val="16"/>
        <w:szCs w:val="16"/>
      </w:rPr>
      <w:t>1</w:t>
    </w:r>
    <w:r w:rsidRPr="00A5578C">
      <w:rPr>
        <w:rStyle w:val="PageNumber"/>
        <w:rFonts w:ascii="Verdana" w:hAnsi="Verdana"/>
        <w:sz w:val="16"/>
        <w:szCs w:val="16"/>
      </w:rPr>
      <w:fldChar w:fldCharType="end"/>
    </w:r>
    <w:r w:rsidRPr="00A5578C">
      <w:rPr>
        <w:rStyle w:val="PageNumber"/>
        <w:rFonts w:ascii="Verdana" w:hAnsi="Verdana"/>
        <w:sz w:val="16"/>
        <w:szCs w:val="16"/>
      </w:rPr>
      <w:t xml:space="preserve"> of </w:t>
    </w:r>
    <w:r w:rsidRPr="00A5578C">
      <w:rPr>
        <w:rStyle w:val="PageNumber"/>
        <w:rFonts w:ascii="Verdana" w:hAnsi="Verdana"/>
        <w:sz w:val="16"/>
        <w:szCs w:val="16"/>
      </w:rPr>
      <w:fldChar w:fldCharType="begin"/>
    </w:r>
    <w:r w:rsidRPr="00A5578C">
      <w:rPr>
        <w:rStyle w:val="PageNumber"/>
        <w:rFonts w:ascii="Verdana" w:hAnsi="Verdana"/>
        <w:sz w:val="16"/>
        <w:szCs w:val="16"/>
      </w:rPr>
      <w:instrText xml:space="preserve"> NUMPAGES </w:instrText>
    </w:r>
    <w:r w:rsidRPr="00A5578C">
      <w:rPr>
        <w:rStyle w:val="PageNumber"/>
        <w:rFonts w:ascii="Verdana" w:hAnsi="Verdana"/>
        <w:sz w:val="16"/>
        <w:szCs w:val="16"/>
      </w:rPr>
      <w:fldChar w:fldCharType="separate"/>
    </w:r>
    <w:r w:rsidR="00AD0AF2">
      <w:rPr>
        <w:rStyle w:val="PageNumber"/>
        <w:rFonts w:ascii="Verdana" w:hAnsi="Verdana"/>
        <w:noProof/>
        <w:sz w:val="16"/>
        <w:szCs w:val="16"/>
      </w:rPr>
      <w:t>2</w:t>
    </w:r>
    <w:r w:rsidRPr="00A5578C">
      <w:rPr>
        <w:rStyle w:val="PageNumber"/>
        <w:rFonts w:ascii="Verdana" w:hAnsi="Verdana"/>
        <w:sz w:val="16"/>
        <w:szCs w:val="16"/>
      </w:rPr>
      <w:fldChar w:fldCharType="end"/>
    </w:r>
    <w:r>
      <w:rPr>
        <w:rStyle w:val="PageNumber"/>
        <w:rFonts w:ascii="Verdana" w:hAnsi="Verdana"/>
        <w:sz w:val="16"/>
        <w:szCs w:val="16"/>
      </w:rPr>
      <w:tab/>
    </w:r>
    <w:r w:rsidRPr="00A5578C">
      <w:rPr>
        <w:rStyle w:val="PageNumber"/>
        <w:rFonts w:ascii="Verdana" w:hAnsi="Verdana"/>
        <w:sz w:val="16"/>
        <w:szCs w:val="16"/>
      </w:rPr>
      <w:t>OA, Bureau of Employee Absences and Safety</w:t>
    </w:r>
  </w:p>
  <w:p w14:paraId="64615FBB" w14:textId="22861483" w:rsidR="0058115E" w:rsidRPr="002C6B22" w:rsidRDefault="001C7CAA" w:rsidP="002C6B22">
    <w:pPr>
      <w:pStyle w:val="Footer"/>
      <w:tabs>
        <w:tab w:val="clear" w:pos="4320"/>
        <w:tab w:val="clear" w:pos="8640"/>
        <w:tab w:val="right" w:pos="9900"/>
      </w:tabs>
      <w:ind w:right="18"/>
      <w:jc w:val="right"/>
    </w:pPr>
    <w:r>
      <w:rPr>
        <w:rFonts w:ascii="Verdana" w:hAnsi="Verdana"/>
        <w:sz w:val="16"/>
        <w:szCs w:val="16"/>
      </w:rPr>
      <w:t>Version</w:t>
    </w:r>
    <w:r w:rsidR="002C6B22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1.25.2017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B3FE7" w14:textId="77777777" w:rsidR="00886A52" w:rsidRDefault="00886A52">
      <w:r>
        <w:separator/>
      </w:r>
    </w:p>
  </w:footnote>
  <w:footnote w:type="continuationSeparator" w:id="0">
    <w:p w14:paraId="4D4DFBB5" w14:textId="77777777" w:rsidR="00886A52" w:rsidRDefault="00886A52">
      <w:r>
        <w:continuationSeparator/>
      </w:r>
    </w:p>
  </w:footnote>
  <w:footnote w:type="continuationNotice" w:id="1">
    <w:p w14:paraId="74A618AB" w14:textId="77777777" w:rsidR="00886A52" w:rsidRDefault="00886A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BBEDF" w14:textId="3BD7F40F" w:rsidR="002C6B22" w:rsidRDefault="002C6B22" w:rsidP="002C6B22">
    <w:pPr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6300"/>
      </w:tabs>
      <w:adjustRightInd w:val="0"/>
      <w:ind w:left="360" w:hanging="360"/>
      <w:jc w:val="right"/>
      <w:rPr>
        <w:rFonts w:ascii="Verdana" w:hAnsi="Verdana"/>
        <w:b/>
        <w:bCs/>
        <w:color w:val="000000"/>
        <w:sz w:val="36"/>
        <w:szCs w:val="36"/>
        <w:bdr w:val="none" w:sz="0" w:space="0" w:color="auto" w:frame="1"/>
      </w:rPr>
    </w:pPr>
    <w:r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957C45C" wp14:editId="6714F574">
          <wp:simplePos x="0" y="0"/>
          <wp:positionH relativeFrom="column">
            <wp:posOffset>-1905</wp:posOffset>
          </wp:positionH>
          <wp:positionV relativeFrom="paragraph">
            <wp:posOffset>46990</wp:posOffset>
          </wp:positionV>
          <wp:extent cx="1874520" cy="462915"/>
          <wp:effectExtent l="0" t="0" r="0" b="0"/>
          <wp:wrapNone/>
          <wp:docPr id="1" name="Picture 1" descr="pa-bw-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-bw-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7C0A9" w14:textId="47BF99AB" w:rsidR="0058115E" w:rsidRPr="002C6B22" w:rsidRDefault="005E3B9D" w:rsidP="002C6B22">
    <w:pPr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6300"/>
      </w:tabs>
      <w:adjustRightInd w:val="0"/>
      <w:ind w:left="360" w:hanging="360"/>
      <w:jc w:val="right"/>
      <w:rPr>
        <w:rFonts w:ascii="Verdana" w:hAnsi="Verdana"/>
        <w:b/>
        <w:bCs/>
        <w:color w:val="000000"/>
        <w:sz w:val="36"/>
        <w:szCs w:val="36"/>
        <w:bdr w:val="none" w:sz="0" w:space="0" w:color="auto" w:frame="1"/>
      </w:rPr>
    </w:pPr>
    <w:r>
      <w:rPr>
        <w:rFonts w:ascii="Verdana" w:hAnsi="Verdana"/>
        <w:b/>
        <w:bCs/>
        <w:color w:val="000000"/>
        <w:sz w:val="36"/>
        <w:szCs w:val="36"/>
        <w:bdr w:val="none" w:sz="0" w:space="0" w:color="auto" w:frame="1"/>
      </w:rPr>
      <w:t xml:space="preserve">FMLA/SPF Checklist </w:t>
    </w:r>
    <w:r w:rsidR="002C6B22">
      <w:rPr>
        <w:rFonts w:ascii="Verdana" w:hAnsi="Verdana"/>
        <w:b/>
        <w:bCs/>
        <w:color w:val="000000"/>
        <w:sz w:val="36"/>
        <w:szCs w:val="36"/>
        <w:bdr w:val="none" w:sz="0" w:space="0" w:color="auto" w:frame="1"/>
      </w:rPr>
      <w:t>f</w:t>
    </w:r>
    <w:r w:rsidR="002C6B22" w:rsidRPr="00AF3B89">
      <w:rPr>
        <w:rFonts w:ascii="Verdana" w:hAnsi="Verdana"/>
        <w:b/>
        <w:bCs/>
        <w:color w:val="000000"/>
        <w:sz w:val="36"/>
        <w:szCs w:val="36"/>
        <w:bdr w:val="none" w:sz="0" w:space="0" w:color="auto" w:frame="1"/>
      </w:rPr>
      <w:t>or Supervisors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6BB"/>
    <w:multiLevelType w:val="hybridMultilevel"/>
    <w:tmpl w:val="8B129618"/>
    <w:lvl w:ilvl="0" w:tplc="607E42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33219"/>
    <w:multiLevelType w:val="hybridMultilevel"/>
    <w:tmpl w:val="410844C8"/>
    <w:lvl w:ilvl="0" w:tplc="B964C65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E8772B5"/>
    <w:multiLevelType w:val="hybridMultilevel"/>
    <w:tmpl w:val="D3DAE36A"/>
    <w:lvl w:ilvl="0" w:tplc="970C41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393E"/>
    <w:multiLevelType w:val="hybridMultilevel"/>
    <w:tmpl w:val="9C0045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6B32"/>
    <w:multiLevelType w:val="multilevel"/>
    <w:tmpl w:val="ADF66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C3496"/>
    <w:multiLevelType w:val="hybridMultilevel"/>
    <w:tmpl w:val="263C31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06F"/>
    <w:multiLevelType w:val="hybridMultilevel"/>
    <w:tmpl w:val="2B8608EC"/>
    <w:lvl w:ilvl="0" w:tplc="E3F25FF2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C2D55"/>
    <w:multiLevelType w:val="hybridMultilevel"/>
    <w:tmpl w:val="AA2C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E42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2" w:tplc="B964C65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346A8"/>
    <w:multiLevelType w:val="multilevel"/>
    <w:tmpl w:val="EB469120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6D68"/>
    <w:multiLevelType w:val="hybridMultilevel"/>
    <w:tmpl w:val="EB469120"/>
    <w:lvl w:ilvl="0" w:tplc="B964C65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A3289"/>
    <w:multiLevelType w:val="hybridMultilevel"/>
    <w:tmpl w:val="049E6462"/>
    <w:lvl w:ilvl="0" w:tplc="B964C65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2064CF9"/>
    <w:multiLevelType w:val="hybridMultilevel"/>
    <w:tmpl w:val="74AA4174"/>
    <w:lvl w:ilvl="0" w:tplc="970C413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BA56E3"/>
    <w:multiLevelType w:val="multilevel"/>
    <w:tmpl w:val="2B8608EC"/>
    <w:lvl w:ilvl="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A3790A"/>
    <w:multiLevelType w:val="hybridMultilevel"/>
    <w:tmpl w:val="897E1C98"/>
    <w:lvl w:ilvl="0" w:tplc="6DB429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4D6016D"/>
    <w:multiLevelType w:val="hybridMultilevel"/>
    <w:tmpl w:val="DDD00C9A"/>
    <w:lvl w:ilvl="0" w:tplc="607E42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95113"/>
    <w:multiLevelType w:val="multilevel"/>
    <w:tmpl w:val="D3DAE3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706E1"/>
    <w:multiLevelType w:val="hybridMultilevel"/>
    <w:tmpl w:val="792C041A"/>
    <w:lvl w:ilvl="0" w:tplc="B964C65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3A80F80"/>
    <w:multiLevelType w:val="hybridMultilevel"/>
    <w:tmpl w:val="DE224A06"/>
    <w:lvl w:ilvl="0" w:tplc="B964C65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5AA2CB7"/>
    <w:multiLevelType w:val="hybridMultilevel"/>
    <w:tmpl w:val="6008AA86"/>
    <w:lvl w:ilvl="0" w:tplc="B964C65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67171C0"/>
    <w:multiLevelType w:val="hybridMultilevel"/>
    <w:tmpl w:val="695C703A"/>
    <w:lvl w:ilvl="0" w:tplc="BCBAD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F8956F6"/>
    <w:multiLevelType w:val="hybridMultilevel"/>
    <w:tmpl w:val="BAACCF14"/>
    <w:lvl w:ilvl="0" w:tplc="7A3CD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1B768FE"/>
    <w:multiLevelType w:val="multilevel"/>
    <w:tmpl w:val="9C0045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82C4A"/>
    <w:multiLevelType w:val="hybridMultilevel"/>
    <w:tmpl w:val="ADF661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840E35"/>
    <w:multiLevelType w:val="hybridMultilevel"/>
    <w:tmpl w:val="48B6D086"/>
    <w:lvl w:ilvl="0" w:tplc="B964C65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790551B"/>
    <w:multiLevelType w:val="hybridMultilevel"/>
    <w:tmpl w:val="7DEC48E0"/>
    <w:lvl w:ilvl="0" w:tplc="607E42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50123"/>
    <w:multiLevelType w:val="multilevel"/>
    <w:tmpl w:val="049E646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70A83884"/>
    <w:multiLevelType w:val="multilevel"/>
    <w:tmpl w:val="EB469120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503BE"/>
    <w:multiLevelType w:val="multilevel"/>
    <w:tmpl w:val="EB469120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3"/>
  </w:num>
  <w:num w:numId="5">
    <w:abstractNumId w:val="21"/>
  </w:num>
  <w:num w:numId="6">
    <w:abstractNumId w:val="7"/>
  </w:num>
  <w:num w:numId="7">
    <w:abstractNumId w:val="0"/>
  </w:num>
  <w:num w:numId="8">
    <w:abstractNumId w:val="14"/>
  </w:num>
  <w:num w:numId="9">
    <w:abstractNumId w:val="24"/>
  </w:num>
  <w:num w:numId="10">
    <w:abstractNumId w:val="5"/>
  </w:num>
  <w:num w:numId="11">
    <w:abstractNumId w:val="22"/>
  </w:num>
  <w:num w:numId="12">
    <w:abstractNumId w:val="4"/>
  </w:num>
  <w:num w:numId="13">
    <w:abstractNumId w:val="6"/>
  </w:num>
  <w:num w:numId="14">
    <w:abstractNumId w:val="12"/>
  </w:num>
  <w:num w:numId="15">
    <w:abstractNumId w:val="1"/>
  </w:num>
  <w:num w:numId="16">
    <w:abstractNumId w:val="10"/>
  </w:num>
  <w:num w:numId="17">
    <w:abstractNumId w:val="25"/>
  </w:num>
  <w:num w:numId="18">
    <w:abstractNumId w:val="16"/>
  </w:num>
  <w:num w:numId="19">
    <w:abstractNumId w:val="17"/>
  </w:num>
  <w:num w:numId="20">
    <w:abstractNumId w:val="23"/>
  </w:num>
  <w:num w:numId="21">
    <w:abstractNumId w:val="18"/>
  </w:num>
  <w:num w:numId="22">
    <w:abstractNumId w:val="9"/>
  </w:num>
  <w:num w:numId="23">
    <w:abstractNumId w:val="26"/>
  </w:num>
  <w:num w:numId="24">
    <w:abstractNumId w:val="19"/>
  </w:num>
  <w:num w:numId="25">
    <w:abstractNumId w:val="8"/>
  </w:num>
  <w:num w:numId="26">
    <w:abstractNumId w:val="20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E0"/>
    <w:rsid w:val="00017D6C"/>
    <w:rsid w:val="000252D1"/>
    <w:rsid w:val="001C7CAA"/>
    <w:rsid w:val="00243D77"/>
    <w:rsid w:val="00246AB8"/>
    <w:rsid w:val="002C39CD"/>
    <w:rsid w:val="002C6B22"/>
    <w:rsid w:val="002E198C"/>
    <w:rsid w:val="003103D8"/>
    <w:rsid w:val="003251C7"/>
    <w:rsid w:val="003742BA"/>
    <w:rsid w:val="003906EB"/>
    <w:rsid w:val="004518C5"/>
    <w:rsid w:val="0045239A"/>
    <w:rsid w:val="00455276"/>
    <w:rsid w:val="0056631A"/>
    <w:rsid w:val="0057128F"/>
    <w:rsid w:val="0058115E"/>
    <w:rsid w:val="005E3B9D"/>
    <w:rsid w:val="00710CBE"/>
    <w:rsid w:val="00714F93"/>
    <w:rsid w:val="00726BF9"/>
    <w:rsid w:val="007900FD"/>
    <w:rsid w:val="00792BB9"/>
    <w:rsid w:val="00797436"/>
    <w:rsid w:val="007F617C"/>
    <w:rsid w:val="00831202"/>
    <w:rsid w:val="008670F8"/>
    <w:rsid w:val="00870955"/>
    <w:rsid w:val="00881744"/>
    <w:rsid w:val="00886A52"/>
    <w:rsid w:val="008D48D3"/>
    <w:rsid w:val="009040A4"/>
    <w:rsid w:val="00957317"/>
    <w:rsid w:val="00971EAF"/>
    <w:rsid w:val="00AD0AF2"/>
    <w:rsid w:val="00B01294"/>
    <w:rsid w:val="00B308B7"/>
    <w:rsid w:val="00B3207F"/>
    <w:rsid w:val="00B705E0"/>
    <w:rsid w:val="00BA21DD"/>
    <w:rsid w:val="00C51F8A"/>
    <w:rsid w:val="00C570CC"/>
    <w:rsid w:val="00C67EB8"/>
    <w:rsid w:val="00C745E9"/>
    <w:rsid w:val="00C94589"/>
    <w:rsid w:val="00C95CF7"/>
    <w:rsid w:val="00CA50DF"/>
    <w:rsid w:val="00D07D60"/>
    <w:rsid w:val="00E6738E"/>
    <w:rsid w:val="00E84895"/>
    <w:rsid w:val="00E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205B0087"/>
  <w15:docId w15:val="{A96B6033-F02C-4F2D-8517-097F7FBA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05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705E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E19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00FD"/>
  </w:style>
  <w:style w:type="paragraph" w:styleId="BalloonText">
    <w:name w:val="Balloon Text"/>
    <w:basedOn w:val="Normal"/>
    <w:link w:val="BalloonTextChar"/>
    <w:uiPriority w:val="99"/>
    <w:semiHidden/>
    <w:unhideWhenUsed/>
    <w:rsid w:val="00581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35957C276F64EA2250E378C53C4AE" ma:contentTypeVersion="1" ma:contentTypeDescription="Create a new document." ma:contentTypeScope="" ma:versionID="1b63738f4f8161dca3c74081747607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360A6-4CDD-4853-A15E-593FB26D53A3}"/>
</file>

<file path=customXml/itemProps2.xml><?xml version="1.0" encoding="utf-8"?>
<ds:datastoreItem xmlns:ds="http://schemas.openxmlformats.org/officeDocument/2006/customXml" ds:itemID="{7BFB0846-BB54-44BC-B287-0C4633247A4A}"/>
</file>

<file path=customXml/itemProps3.xml><?xml version="1.0" encoding="utf-8"?>
<ds:datastoreItem xmlns:ds="http://schemas.openxmlformats.org/officeDocument/2006/customXml" ds:itemID="{32BEE186-615E-48B4-95A7-3B50C40EDD13}"/>
</file>

<file path=customXml/itemProps4.xml><?xml version="1.0" encoding="utf-8"?>
<ds:datastoreItem xmlns:ds="http://schemas.openxmlformats.org/officeDocument/2006/customXml" ds:itemID="{D73CD15F-FC9B-4919-8F80-9E9D1E4A7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SPF, Military Exigency and Military Caregiver Absence Checklist for Supervisors</vt:lpstr>
    </vt:vector>
  </TitlesOfParts>
  <Company>Office of Administration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SPF, Military Exigency and Military Caregiver Absence Checklist for Supervisors</dc:title>
  <dc:creator>Commonwealth of Pennsylvania</dc:creator>
  <cp:lastModifiedBy>Egan, Daniel</cp:lastModifiedBy>
  <cp:revision>2</cp:revision>
  <cp:lastPrinted>2010-08-06T14:33:00Z</cp:lastPrinted>
  <dcterms:created xsi:type="dcterms:W3CDTF">2017-02-08T17:36:00Z</dcterms:created>
  <dcterms:modified xsi:type="dcterms:W3CDTF">2017-02-08T17:36:00Z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0x010100F7435957C276F64EA2250E378C53C4AE</vt:lpwstr>
  </property>
  <property fmtid="{D5CDD505-2E9C-101B-9397-08002B2CF9AE}" pid="3" name="Order">
    <vt:r8>3500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