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0B14000" w:rsidR="00A669EA" w:rsidRDefault="00686ED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01A8" w:rsidRPr="008531FC">
            <w:rPr>
              <w:rFonts w:ascii="Verdana" w:hAnsi="Verdana"/>
              <w:b/>
              <w:sz w:val="20"/>
              <w:szCs w:val="20"/>
            </w:rPr>
            <w:t>Archiving Time Data and Payroll Results in SAP on April 3, 2020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20AB8BBE" w14:textId="77777777" w:rsidR="00EC6273" w:rsidRPr="009C625C" w:rsidRDefault="00EC6273" w:rsidP="00C13502">
      <w:pPr>
        <w:rPr>
          <w:rFonts w:ascii="Verdana" w:hAnsi="Verdana" w:cs="Verdana"/>
          <w:b/>
          <w:sz w:val="20"/>
          <w:szCs w:val="20"/>
        </w:rPr>
      </w:pPr>
    </w:p>
    <w:p w14:paraId="560C0205" w14:textId="18A53428" w:rsidR="00EC6273" w:rsidRDefault="00EC6273" w:rsidP="00EC6273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 regarding the archiving </w:t>
      </w:r>
      <w:r w:rsidR="003001A8">
        <w:rPr>
          <w:rFonts w:ascii="Verdana" w:hAnsi="Verdana"/>
          <w:sz w:val="20"/>
          <w:szCs w:val="20"/>
        </w:rPr>
        <w:t>of time data and payroll results</w:t>
      </w:r>
    </w:p>
    <w:p w14:paraId="6FD25D74" w14:textId="77777777" w:rsidR="00EC6273" w:rsidRDefault="00EC6273" w:rsidP="004E2D14">
      <w:pPr>
        <w:rPr>
          <w:rFonts w:ascii="Verdana" w:hAnsi="Verdana"/>
          <w:sz w:val="20"/>
          <w:szCs w:val="20"/>
        </w:rPr>
      </w:pPr>
    </w:p>
    <w:p w14:paraId="44EBA85D" w14:textId="3B254DB4" w:rsidR="004E2D14" w:rsidRDefault="000E635D" w:rsidP="004E2D14">
      <w:pPr>
        <w:rPr>
          <w:rFonts w:ascii="Verdana" w:hAnsi="Verdana"/>
          <w:sz w:val="20"/>
          <w:szCs w:val="20"/>
        </w:rPr>
      </w:pPr>
      <w:r w:rsidRPr="00FB2AFE">
        <w:rPr>
          <w:rFonts w:ascii="Verdana" w:hAnsi="Verdana"/>
          <w:sz w:val="20"/>
          <w:szCs w:val="20"/>
        </w:rPr>
        <w:t xml:space="preserve">IES will begin </w:t>
      </w:r>
      <w:r>
        <w:rPr>
          <w:rFonts w:ascii="Verdana" w:hAnsi="Verdana"/>
          <w:sz w:val="20"/>
          <w:szCs w:val="20"/>
        </w:rPr>
        <w:t xml:space="preserve">and finish </w:t>
      </w:r>
      <w:r w:rsidRPr="00FB2AFE">
        <w:rPr>
          <w:rFonts w:ascii="Verdana" w:hAnsi="Verdana"/>
          <w:sz w:val="20"/>
          <w:szCs w:val="20"/>
        </w:rPr>
        <w:t xml:space="preserve">archiving time data </w:t>
      </w:r>
      <w:r w:rsidR="000F7CEA">
        <w:rPr>
          <w:rFonts w:ascii="Verdana" w:hAnsi="Verdana"/>
          <w:sz w:val="20"/>
          <w:szCs w:val="20"/>
        </w:rPr>
        <w:t xml:space="preserve">and </w:t>
      </w:r>
      <w:r w:rsidR="000F7CEA" w:rsidRPr="00FB2AFE">
        <w:rPr>
          <w:rFonts w:ascii="Verdana" w:hAnsi="Verdana"/>
          <w:sz w:val="20"/>
          <w:szCs w:val="20"/>
        </w:rPr>
        <w:t xml:space="preserve">payroll results </w:t>
      </w:r>
      <w:r w:rsidRPr="00FB2AFE">
        <w:rPr>
          <w:rFonts w:ascii="Verdana" w:hAnsi="Verdana"/>
          <w:sz w:val="20"/>
          <w:szCs w:val="20"/>
        </w:rPr>
        <w:t xml:space="preserve">in the SAP Production environment on </w:t>
      </w:r>
      <w:r>
        <w:rPr>
          <w:rFonts w:ascii="Verdana" w:hAnsi="Verdana"/>
          <w:b/>
          <w:bCs/>
          <w:sz w:val="20"/>
          <w:szCs w:val="20"/>
        </w:rPr>
        <w:t>April 3</w:t>
      </w:r>
      <w:r w:rsidRPr="00FB2AFE">
        <w:rPr>
          <w:rFonts w:ascii="Verdana" w:hAnsi="Verdana"/>
          <w:b/>
          <w:bCs/>
          <w:sz w:val="20"/>
          <w:szCs w:val="20"/>
        </w:rPr>
        <w:t>, 20</w:t>
      </w:r>
      <w:r>
        <w:rPr>
          <w:rFonts w:ascii="Verdana" w:hAnsi="Verdana"/>
          <w:b/>
          <w:bCs/>
          <w:sz w:val="20"/>
          <w:szCs w:val="20"/>
        </w:rPr>
        <w:t>20</w:t>
      </w:r>
      <w:r w:rsidR="008E57B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The period being archived is calendar year 2016. </w:t>
      </w:r>
      <w:r w:rsidRPr="00FB2AFE">
        <w:rPr>
          <w:rFonts w:ascii="Verdana" w:hAnsi="Verdana"/>
          <w:sz w:val="20"/>
          <w:szCs w:val="20"/>
        </w:rPr>
        <w:t>For those users who schedule jobs independently during the day or overnight, there may be some delays or ca</w:t>
      </w:r>
      <w:bookmarkStart w:id="0" w:name="_GoBack"/>
      <w:bookmarkEnd w:id="0"/>
      <w:r w:rsidRPr="00FB2AFE">
        <w:rPr>
          <w:rFonts w:ascii="Verdana" w:hAnsi="Verdana"/>
          <w:sz w:val="20"/>
          <w:szCs w:val="20"/>
        </w:rPr>
        <w:t>ncellations of jobs to accommodate archiving</w:t>
      </w:r>
      <w:r w:rsidR="008E57BA">
        <w:rPr>
          <w:rFonts w:ascii="Verdana" w:hAnsi="Verdana"/>
          <w:sz w:val="20"/>
          <w:szCs w:val="20"/>
        </w:rPr>
        <w:t xml:space="preserve">. </w:t>
      </w:r>
      <w:r w:rsidRPr="00FB2AFE">
        <w:rPr>
          <w:rFonts w:ascii="Verdana" w:hAnsi="Verdana"/>
          <w:sz w:val="20"/>
          <w:szCs w:val="20"/>
        </w:rPr>
        <w:t>Once archiving has completed and if users’ jobs have not been cancelled, they will resume immediately.</w:t>
      </w:r>
      <w:r>
        <w:rPr>
          <w:rFonts w:ascii="Verdana" w:hAnsi="Verdana"/>
          <w:sz w:val="20"/>
          <w:szCs w:val="20"/>
        </w:rPr>
        <w:t xml:space="preserve"> </w:t>
      </w:r>
    </w:p>
    <w:p w14:paraId="6B74DBDE" w14:textId="148E3F4C" w:rsidR="007B4A70" w:rsidRDefault="007B4A70" w:rsidP="004E2D14">
      <w:pPr>
        <w:rPr>
          <w:rFonts w:ascii="Verdana" w:hAnsi="Verdana"/>
          <w:sz w:val="20"/>
          <w:szCs w:val="20"/>
        </w:rPr>
      </w:pPr>
    </w:p>
    <w:p w14:paraId="12143EB0" w14:textId="33D2B17B" w:rsidR="007B4A70" w:rsidRPr="00D107C1" w:rsidRDefault="007B4A70" w:rsidP="007B4A70">
      <w:pPr>
        <w:rPr>
          <w:rFonts w:ascii="Verdana" w:hAnsi="Verdana" w:cs="Verdana"/>
          <w:b/>
          <w:bCs/>
          <w:sz w:val="20"/>
          <w:szCs w:val="20"/>
        </w:rPr>
      </w:pPr>
      <w:r w:rsidRPr="00D107C1">
        <w:rPr>
          <w:rFonts w:ascii="Verdana" w:hAnsi="Verdana"/>
          <w:sz w:val="20"/>
          <w:szCs w:val="20"/>
        </w:rPr>
        <w:t xml:space="preserve">Please contact the IT Help Desk at </w:t>
      </w:r>
      <w:r w:rsidR="009F60BF">
        <w:rPr>
          <w:rFonts w:ascii="Verdana" w:hAnsi="Verdana"/>
          <w:sz w:val="20"/>
          <w:szCs w:val="20"/>
        </w:rPr>
        <w:t>717.</w:t>
      </w:r>
      <w:r w:rsidRPr="00D107C1">
        <w:rPr>
          <w:rFonts w:ascii="Verdana" w:hAnsi="Verdana"/>
          <w:sz w:val="20"/>
          <w:szCs w:val="20"/>
        </w:rPr>
        <w:t>783</w:t>
      </w:r>
      <w:r w:rsidR="009F60BF">
        <w:rPr>
          <w:rFonts w:ascii="Verdana" w:hAnsi="Verdana"/>
          <w:sz w:val="20"/>
          <w:szCs w:val="20"/>
        </w:rPr>
        <w:t>.</w:t>
      </w:r>
      <w:r w:rsidRPr="00D107C1">
        <w:rPr>
          <w:rFonts w:ascii="Verdana" w:hAnsi="Verdana"/>
          <w:sz w:val="20"/>
          <w:szCs w:val="20"/>
        </w:rPr>
        <w:t>1087 for system performance issues experienced during this timeframe</w:t>
      </w:r>
      <w:r w:rsidR="00D107C1">
        <w:rPr>
          <w:rFonts w:ascii="Verdana" w:hAnsi="Verdana"/>
          <w:sz w:val="20"/>
          <w:szCs w:val="20"/>
        </w:rPr>
        <w:t>.</w:t>
      </w:r>
    </w:p>
    <w:p w14:paraId="49B249E5" w14:textId="0DEB3EB3" w:rsidR="00D107C1" w:rsidRPr="00D107C1" w:rsidRDefault="00D107C1" w:rsidP="00D107C1">
      <w:pPr>
        <w:rPr>
          <w:rFonts w:ascii="Verdana" w:hAnsi="Verdana"/>
          <w:sz w:val="20"/>
          <w:szCs w:val="20"/>
        </w:rPr>
      </w:pPr>
    </w:p>
    <w:p w14:paraId="26733B75" w14:textId="77777777" w:rsidR="002421E5" w:rsidRPr="00D107C1" w:rsidRDefault="002421E5" w:rsidP="004E2D14">
      <w:pPr>
        <w:rPr>
          <w:rFonts w:ascii="Verdana" w:hAnsi="Verdana"/>
          <w:sz w:val="20"/>
          <w:szCs w:val="20"/>
        </w:rPr>
      </w:pPr>
    </w:p>
    <w:p w14:paraId="1FA6DBBE" w14:textId="77777777" w:rsidR="004E2D14" w:rsidRPr="00D107C1" w:rsidRDefault="004E2D14" w:rsidP="004E2D14">
      <w:pPr>
        <w:rPr>
          <w:rFonts w:ascii="Verdana" w:hAnsi="Verdana"/>
          <w:sz w:val="20"/>
          <w:szCs w:val="20"/>
        </w:rPr>
      </w:pPr>
    </w:p>
    <w:p w14:paraId="077DBE2B" w14:textId="77777777" w:rsidR="000F7CEA" w:rsidRPr="00FC72CD" w:rsidRDefault="000F7CEA" w:rsidP="000F7CEA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b/>
          <w:sz w:val="20"/>
          <w:szCs w:val="20"/>
        </w:rPr>
        <w:t>Questions?</w:t>
      </w:r>
      <w:r w:rsidRPr="00FC72CD">
        <w:rPr>
          <w:rFonts w:ascii="Verdana" w:hAnsi="Verdana" w:cs="Verdana"/>
          <w:sz w:val="20"/>
          <w:szCs w:val="20"/>
        </w:rPr>
        <w:t xml:space="preserve"> </w:t>
      </w:r>
    </w:p>
    <w:p w14:paraId="4D2A3C65" w14:textId="27F463A1" w:rsidR="00377242" w:rsidRPr="00D107C1" w:rsidRDefault="00686EDB" w:rsidP="00686EDB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 xml:space="preserve">central </w:t>
      </w:r>
      <w:r w:rsidRPr="00FC72CD">
        <w:rPr>
          <w:rFonts w:ascii="Verdana" w:hAnsi="Verdana" w:cs="Verdana"/>
          <w:sz w:val="20"/>
          <w:szCs w:val="20"/>
        </w:rPr>
        <w:t xml:space="preserve">agency time advisor.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>gency time advisors</w:t>
      </w:r>
      <w:r>
        <w:rPr>
          <w:rFonts w:ascii="Verdana" w:hAnsi="Verdana" w:cs="Verdana"/>
          <w:sz w:val="20"/>
          <w:szCs w:val="20"/>
        </w:rPr>
        <w:t>, FMLA specialists, and workers’ compensation coordinators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an </w:t>
      </w:r>
      <w:hyperlink r:id="rId8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1889" w14:textId="77777777" w:rsidR="00640757" w:rsidRDefault="00640757">
      <w:r>
        <w:separator/>
      </w:r>
    </w:p>
  </w:endnote>
  <w:endnote w:type="continuationSeparator" w:id="0">
    <w:p w14:paraId="541173D5" w14:textId="77777777" w:rsidR="00640757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2BC5C40C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D527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CCEE" w14:textId="77777777" w:rsidR="00640757" w:rsidRDefault="00640757">
      <w:r>
        <w:separator/>
      </w:r>
    </w:p>
  </w:footnote>
  <w:footnote w:type="continuationSeparator" w:id="0">
    <w:p w14:paraId="526143A9" w14:textId="77777777" w:rsidR="00640757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3A936A5" w:rsidR="00E37F42" w:rsidRPr="009C625C" w:rsidRDefault="00686ED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627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412E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EC627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154BE3">
          <w:rPr>
            <w:rFonts w:ascii="Verdana" w:hAnsi="Verdana" w:cs="Arial"/>
            <w:b/>
            <w:bCs/>
            <w:sz w:val="28"/>
            <w:szCs w:val="28"/>
          </w:rPr>
          <w:t>1</w:t>
        </w:r>
        <w:r w:rsidR="005B6045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57C1C8E0" w14:textId="7E69C15E" w:rsidR="00E37F42" w:rsidRPr="00484FF3" w:rsidRDefault="009C52D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04412E">
      <w:rPr>
        <w:rFonts w:ascii="Verdana" w:hAnsi="Verdana" w:cs="Arial"/>
        <w:sz w:val="20"/>
        <w:szCs w:val="20"/>
      </w:rPr>
      <w:t>3</w:t>
    </w:r>
    <w:r w:rsidR="00711F69" w:rsidRPr="00711F69">
      <w:rPr>
        <w:rFonts w:ascii="Verdana" w:hAnsi="Verdana" w:cs="Arial"/>
        <w:sz w:val="20"/>
        <w:szCs w:val="20"/>
      </w:rPr>
      <w:t>.</w:t>
    </w:r>
    <w:r w:rsidR="0004412E">
      <w:rPr>
        <w:rFonts w:ascii="Verdana" w:hAnsi="Verdana" w:cs="Arial"/>
        <w:sz w:val="20"/>
        <w:szCs w:val="20"/>
      </w:rPr>
      <w:t>31</w:t>
    </w:r>
    <w:r w:rsidR="00E45793" w:rsidRPr="00711F69">
      <w:rPr>
        <w:rFonts w:ascii="Verdana" w:hAnsi="Verdana" w:cs="Arial"/>
        <w:sz w:val="20"/>
        <w:szCs w:val="20"/>
      </w:rPr>
      <w:t>.</w:t>
    </w:r>
    <w:r w:rsidR="00166416">
      <w:rPr>
        <w:rFonts w:ascii="Verdana" w:hAnsi="Verdana" w:cs="Arial"/>
        <w:sz w:val="20"/>
        <w:szCs w:val="20"/>
      </w:rPr>
      <w:t>20</w:t>
    </w:r>
    <w:r w:rsidR="00F31BC7">
      <w:rPr>
        <w:rFonts w:ascii="Verdana" w:hAnsi="Verdana" w:cs="Arial"/>
        <w:sz w:val="20"/>
        <w:szCs w:val="20"/>
      </w:rPr>
      <w:tab/>
      <w:t xml:space="preserve">                                                                    Rescinds Time Alert 20</w:t>
    </w:r>
    <w:r w:rsidR="0004412E">
      <w:rPr>
        <w:rFonts w:ascii="Verdana" w:hAnsi="Verdana" w:cs="Arial"/>
        <w:sz w:val="20"/>
        <w:szCs w:val="20"/>
      </w:rPr>
      <w:t>19</w:t>
    </w:r>
    <w:r w:rsidR="00F31BC7">
      <w:rPr>
        <w:rFonts w:ascii="Verdana" w:hAnsi="Verdana" w:cs="Arial"/>
        <w:sz w:val="20"/>
        <w:szCs w:val="20"/>
      </w:rPr>
      <w:t>-</w:t>
    </w:r>
    <w:r w:rsidR="0004412E">
      <w:rPr>
        <w:rFonts w:ascii="Verdana" w:hAnsi="Verdana" w:cs="Arial"/>
        <w:sz w:val="20"/>
        <w:szCs w:val="20"/>
      </w:rPr>
      <w:t>05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71616D7"/>
    <w:multiLevelType w:val="hybridMultilevel"/>
    <w:tmpl w:val="F85E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6"/>
  </w:num>
  <w:num w:numId="5">
    <w:abstractNumId w:val="40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6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0"/>
  </w:num>
  <w:num w:numId="19">
    <w:abstractNumId w:val="43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4"/>
  </w:num>
  <w:num w:numId="29">
    <w:abstractNumId w:val="23"/>
  </w:num>
  <w:num w:numId="30">
    <w:abstractNumId w:val="29"/>
  </w:num>
  <w:num w:numId="31">
    <w:abstractNumId w:val="41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4"/>
  </w:num>
  <w:num w:numId="39">
    <w:abstractNumId w:val="44"/>
  </w:num>
  <w:num w:numId="40">
    <w:abstractNumId w:val="19"/>
  </w:num>
  <w:num w:numId="41">
    <w:abstractNumId w:val="22"/>
  </w:num>
  <w:num w:numId="42">
    <w:abstractNumId w:val="11"/>
  </w:num>
  <w:num w:numId="43">
    <w:abstractNumId w:val="38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412E"/>
    <w:rsid w:val="000677CE"/>
    <w:rsid w:val="00087750"/>
    <w:rsid w:val="00093182"/>
    <w:rsid w:val="000973C3"/>
    <w:rsid w:val="000A0B0D"/>
    <w:rsid w:val="000A60A9"/>
    <w:rsid w:val="000B4361"/>
    <w:rsid w:val="000B4A04"/>
    <w:rsid w:val="000B6496"/>
    <w:rsid w:val="000D1069"/>
    <w:rsid w:val="000D1A71"/>
    <w:rsid w:val="000D2F81"/>
    <w:rsid w:val="000D78CE"/>
    <w:rsid w:val="000E0B48"/>
    <w:rsid w:val="000E4D76"/>
    <w:rsid w:val="000E559E"/>
    <w:rsid w:val="000E635D"/>
    <w:rsid w:val="000F7CEA"/>
    <w:rsid w:val="00106466"/>
    <w:rsid w:val="0011336B"/>
    <w:rsid w:val="00114CE1"/>
    <w:rsid w:val="00123562"/>
    <w:rsid w:val="00135131"/>
    <w:rsid w:val="00142029"/>
    <w:rsid w:val="00154BE3"/>
    <w:rsid w:val="00163F86"/>
    <w:rsid w:val="00166416"/>
    <w:rsid w:val="00172103"/>
    <w:rsid w:val="00175C94"/>
    <w:rsid w:val="00175DDB"/>
    <w:rsid w:val="00183489"/>
    <w:rsid w:val="0018492B"/>
    <w:rsid w:val="0018579C"/>
    <w:rsid w:val="00194B6C"/>
    <w:rsid w:val="001B3B1F"/>
    <w:rsid w:val="001C53E2"/>
    <w:rsid w:val="001D27AD"/>
    <w:rsid w:val="001E5838"/>
    <w:rsid w:val="001F3743"/>
    <w:rsid w:val="001F3FDF"/>
    <w:rsid w:val="001F5547"/>
    <w:rsid w:val="001F69AA"/>
    <w:rsid w:val="00204AB0"/>
    <w:rsid w:val="00223A06"/>
    <w:rsid w:val="00223BA4"/>
    <w:rsid w:val="00231E37"/>
    <w:rsid w:val="002421E5"/>
    <w:rsid w:val="00242ED0"/>
    <w:rsid w:val="0024341A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45B"/>
    <w:rsid w:val="002D15C1"/>
    <w:rsid w:val="002D170D"/>
    <w:rsid w:val="002D5FEF"/>
    <w:rsid w:val="002D6455"/>
    <w:rsid w:val="002E2EC1"/>
    <w:rsid w:val="002E3A4A"/>
    <w:rsid w:val="002E7E5C"/>
    <w:rsid w:val="002F0C17"/>
    <w:rsid w:val="003001A8"/>
    <w:rsid w:val="00303D42"/>
    <w:rsid w:val="00303DED"/>
    <w:rsid w:val="00307692"/>
    <w:rsid w:val="00315329"/>
    <w:rsid w:val="003164AD"/>
    <w:rsid w:val="00320821"/>
    <w:rsid w:val="00324C53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42691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6C9"/>
    <w:rsid w:val="004D2081"/>
    <w:rsid w:val="004E1A78"/>
    <w:rsid w:val="004E2D14"/>
    <w:rsid w:val="00500E90"/>
    <w:rsid w:val="00517E5B"/>
    <w:rsid w:val="00520FC8"/>
    <w:rsid w:val="00525B66"/>
    <w:rsid w:val="00526EB1"/>
    <w:rsid w:val="00531D0D"/>
    <w:rsid w:val="00533DF1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045"/>
    <w:rsid w:val="005C0E77"/>
    <w:rsid w:val="005C6778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1B9B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86EDB"/>
    <w:rsid w:val="00692502"/>
    <w:rsid w:val="00692EA5"/>
    <w:rsid w:val="006A226E"/>
    <w:rsid w:val="006A7B0C"/>
    <w:rsid w:val="006C05AB"/>
    <w:rsid w:val="006C3972"/>
    <w:rsid w:val="006C5F88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07E6"/>
    <w:rsid w:val="007B1C44"/>
    <w:rsid w:val="007B23C1"/>
    <w:rsid w:val="007B4A70"/>
    <w:rsid w:val="007B4FF2"/>
    <w:rsid w:val="007D4312"/>
    <w:rsid w:val="007D4D67"/>
    <w:rsid w:val="007E7944"/>
    <w:rsid w:val="007F0EDA"/>
    <w:rsid w:val="00804875"/>
    <w:rsid w:val="00805703"/>
    <w:rsid w:val="00807AF9"/>
    <w:rsid w:val="00811C51"/>
    <w:rsid w:val="00825BAC"/>
    <w:rsid w:val="008333AC"/>
    <w:rsid w:val="00834767"/>
    <w:rsid w:val="00837988"/>
    <w:rsid w:val="00840CF4"/>
    <w:rsid w:val="0084608D"/>
    <w:rsid w:val="00852857"/>
    <w:rsid w:val="00854632"/>
    <w:rsid w:val="00857868"/>
    <w:rsid w:val="008605AC"/>
    <w:rsid w:val="00865E95"/>
    <w:rsid w:val="0086649F"/>
    <w:rsid w:val="0088002F"/>
    <w:rsid w:val="00892D7C"/>
    <w:rsid w:val="00896241"/>
    <w:rsid w:val="008B5463"/>
    <w:rsid w:val="008D04D2"/>
    <w:rsid w:val="008D27C8"/>
    <w:rsid w:val="008E042F"/>
    <w:rsid w:val="008E57BA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52DC"/>
    <w:rsid w:val="009C625C"/>
    <w:rsid w:val="009C7C5D"/>
    <w:rsid w:val="009D043E"/>
    <w:rsid w:val="009D3D39"/>
    <w:rsid w:val="009D4082"/>
    <w:rsid w:val="009F60B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1F43"/>
    <w:rsid w:val="00C0693F"/>
    <w:rsid w:val="00C13502"/>
    <w:rsid w:val="00C22673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2B25"/>
    <w:rsid w:val="00C977C2"/>
    <w:rsid w:val="00CC022A"/>
    <w:rsid w:val="00CD62C7"/>
    <w:rsid w:val="00CD6CB5"/>
    <w:rsid w:val="00CF3A01"/>
    <w:rsid w:val="00CF44B8"/>
    <w:rsid w:val="00D107C1"/>
    <w:rsid w:val="00D108ED"/>
    <w:rsid w:val="00D16C5E"/>
    <w:rsid w:val="00D2172A"/>
    <w:rsid w:val="00D31F60"/>
    <w:rsid w:val="00D32075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D5277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3959"/>
    <w:rsid w:val="00E800B7"/>
    <w:rsid w:val="00E80B17"/>
    <w:rsid w:val="00E91151"/>
    <w:rsid w:val="00E94FDB"/>
    <w:rsid w:val="00EB18AE"/>
    <w:rsid w:val="00EB4892"/>
    <w:rsid w:val="00EC04F8"/>
    <w:rsid w:val="00EC4603"/>
    <w:rsid w:val="00EC6273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1BC7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B6F09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DE69B4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9B4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  <w:style w:type="paragraph" w:customStyle="1" w:styleId="24DC74AEEA274422B70846680601301C">
    <w:name w:val="24DC74AEEA274422B70846680601301C"/>
    <w:rsid w:val="00DE69B4"/>
    <w:pPr>
      <w:spacing w:after="160" w:line="259" w:lineRule="auto"/>
    </w:pPr>
  </w:style>
  <w:style w:type="paragraph" w:customStyle="1" w:styleId="1AAC92FFE5D04350B45578EA7C8606C3">
    <w:name w:val="1AAC92FFE5D04350B45578EA7C8606C3"/>
    <w:rsid w:val="00DE69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5E89E2-C0BA-4B85-A322-AC5EFF26B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C2871-1221-4838-BEED-37F05C1040FF}"/>
</file>

<file path=customXml/itemProps3.xml><?xml version="1.0" encoding="utf-8"?>
<ds:datastoreItem xmlns:ds="http://schemas.openxmlformats.org/officeDocument/2006/customXml" ds:itemID="{34B18DAF-46FA-4311-867D-1E33329FB251}"/>
</file>

<file path=customXml/itemProps4.xml><?xml version="1.0" encoding="utf-8"?>
<ds:datastoreItem xmlns:ds="http://schemas.openxmlformats.org/officeDocument/2006/customXml" ds:itemID="{47A262A8-FF45-4376-A6C0-F76222542CB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31</TotalTime>
  <Pages>1</Pages>
  <Words>180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Archiving Time Data and Payroll Results in SAP on April 3, 2020</vt:lpstr>
    </vt:vector>
  </TitlesOfParts>
  <Company>Office of Administration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Archiving Time Data and Payroll Results in SAP on April 3, 2020</dc:title>
  <dc:subject>Information regarding the archiving of payroll results and time data</dc:subject>
  <dc:creator>lcohrac</dc:creator>
  <cp:keywords>Description, Keywords, Operations, Personnel Administration</cp:keywords>
  <dc:description/>
  <cp:lastModifiedBy>nshoop</cp:lastModifiedBy>
  <cp:revision>5</cp:revision>
  <cp:lastPrinted>2017-07-28T14:25:00Z</cp:lastPrinted>
  <dcterms:created xsi:type="dcterms:W3CDTF">2020-03-30T18:04:00Z</dcterms:created>
  <dcterms:modified xsi:type="dcterms:W3CDTF">2020-03-31T14:16:00Z</dcterms:modified>
  <cp:category>Time Alert</cp:category>
  <cp:contentStatus>2020-18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