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0E8E829" w:rsid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321F6395" w14:textId="77777777" w:rsidR="006D6487" w:rsidRDefault="006D6487" w:rsidP="00472D0E">
      <w:pPr>
        <w:rPr>
          <w:rFonts w:ascii="Verdana" w:hAnsi="Verdana" w:cs="Verdana"/>
          <w:b/>
          <w:bCs/>
          <w:i/>
          <w:iCs/>
          <w:sz w:val="20"/>
          <w:szCs w:val="20"/>
        </w:rPr>
      </w:pPr>
    </w:p>
    <w:p w14:paraId="4C8D14A0" w14:textId="4B6D3485" w:rsidR="006D6487" w:rsidRDefault="006D6487" w:rsidP="00472D0E">
      <w:pPr>
        <w:rPr>
          <w:rFonts w:ascii="Verdana" w:hAnsi="Verdana" w:cs="Verdana"/>
          <w:b/>
          <w:bCs/>
          <w:i/>
          <w:iCs/>
          <w:sz w:val="20"/>
          <w:szCs w:val="20"/>
        </w:rPr>
      </w:pPr>
      <w:bookmarkStart w:id="0" w:name="_GoBack"/>
      <w:bookmarkEnd w:id="0"/>
    </w:p>
    <w:p w14:paraId="3784BE84" w14:textId="677B1504" w:rsidR="006D6487" w:rsidRPr="006D6487" w:rsidRDefault="006D6487" w:rsidP="00472D0E">
      <w:pPr>
        <w:rPr>
          <w:rFonts w:ascii="Verdana" w:hAnsi="Verdana" w:cs="Verdana"/>
          <w:b/>
          <w:bCs/>
          <w:iCs/>
          <w:sz w:val="20"/>
          <w:szCs w:val="20"/>
        </w:rPr>
      </w:pPr>
      <w:r>
        <w:rPr>
          <w:rFonts w:ascii="Verdana" w:hAnsi="Verdana" w:cs="Verdana"/>
          <w:b/>
          <w:bCs/>
          <w:iCs/>
          <w:sz w:val="20"/>
          <w:szCs w:val="20"/>
        </w:rPr>
        <w:t>SAP Updated to Reflect 9/1/2017 through 8/31/2020 Time Contract Changes for USGOA (R1/R2) – (L&amp;I, DMVA, DGS, PSP, DHS, PHMC, DCNR and Agriculture Only)</w:t>
      </w:r>
    </w:p>
    <w:p w14:paraId="7CE781B1" w14:textId="77777777" w:rsidR="00472D0E" w:rsidRDefault="00472D0E" w:rsidP="00C13502">
      <w:pPr>
        <w:rPr>
          <w:rFonts w:ascii="Verdana" w:hAnsi="Verdana" w:cs="Verdana"/>
          <w:b/>
          <w:sz w:val="20"/>
          <w:szCs w:val="20"/>
        </w:rPr>
      </w:pPr>
    </w:p>
    <w:p w14:paraId="3C074C58" w14:textId="40613127" w:rsidR="00377242" w:rsidRPr="009C625C" w:rsidRDefault="006D6487"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CA1FC6">
            <w:rPr>
              <w:rFonts w:ascii="Verdana" w:hAnsi="Verdana" w:cs="Verdana"/>
              <w:sz w:val="20"/>
              <w:szCs w:val="20"/>
            </w:rPr>
            <w:t>Information regarding updates to SAP to reflect 9/1/2017 through 8/31/2020 time contract changes for UGSOA (R1/R2) – (L&amp;I, DMVA, DGS, PSP, DHS, PHMC, DCNR and Agriculture Only)</w:t>
          </w:r>
        </w:sdtContent>
      </w:sdt>
    </w:p>
    <w:p w14:paraId="0A5D8169" w14:textId="77777777" w:rsidR="00E45793" w:rsidRPr="00A669EA" w:rsidRDefault="00E45793" w:rsidP="00A669EA">
      <w:pPr>
        <w:rPr>
          <w:rFonts w:ascii="Verdana" w:hAnsi="Verdana" w:cs="Verdana"/>
          <w:b/>
          <w:bCs/>
          <w:sz w:val="20"/>
          <w:szCs w:val="20"/>
        </w:rPr>
      </w:pPr>
    </w:p>
    <w:p w14:paraId="1566DAC9" w14:textId="1B7FDE10"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1422F5">
        <w:rPr>
          <w:rFonts w:ascii="Verdana" w:hAnsi="Verdana" w:cs="Verdana"/>
          <w:sz w:val="20"/>
          <w:szCs w:val="20"/>
        </w:rPr>
        <w:t>UGSOA</w:t>
      </w:r>
      <w:r>
        <w:rPr>
          <w:rFonts w:ascii="Verdana" w:hAnsi="Verdana" w:cs="Verdana"/>
          <w:sz w:val="20"/>
          <w:szCs w:val="20"/>
        </w:rPr>
        <w:t xml:space="preserve"> for the contract period of </w:t>
      </w:r>
      <w:r w:rsidR="001422F5">
        <w:rPr>
          <w:rFonts w:ascii="Verdana" w:hAnsi="Verdana" w:cs="Verdana"/>
          <w:sz w:val="20"/>
          <w:szCs w:val="20"/>
        </w:rPr>
        <w:t>9/1/2017</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w:t>
      </w:r>
      <w:r w:rsidR="001422F5">
        <w:rPr>
          <w:rFonts w:ascii="Verdana" w:hAnsi="Verdana" w:cs="Verdana"/>
          <w:sz w:val="20"/>
          <w:szCs w:val="20"/>
        </w:rPr>
        <w:t>8/31/2020</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2793A27F"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01303B">
        <w:rPr>
          <w:rFonts w:ascii="Verdana" w:hAnsi="Verdana" w:cs="Verdana"/>
          <w:sz w:val="20"/>
          <w:szCs w:val="20"/>
        </w:rPr>
        <w:t>2018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722"/>
        <w:gridCol w:w="1894"/>
        <w:gridCol w:w="1791"/>
      </w:tblGrid>
      <w:tr w:rsidR="001422F5" w14:paraId="1284F688" w14:textId="77777777" w:rsidTr="001422F5">
        <w:tc>
          <w:tcPr>
            <w:tcW w:w="1785" w:type="dxa"/>
            <w:shd w:val="clear" w:color="auto" w:fill="D9D9D9" w:themeFill="background1" w:themeFillShade="D9"/>
          </w:tcPr>
          <w:p w14:paraId="61764B0E" w14:textId="77777777" w:rsidR="001422F5" w:rsidRPr="00A6573B" w:rsidRDefault="001422F5"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New Earnings Rate</w:t>
            </w:r>
          </w:p>
        </w:tc>
        <w:tc>
          <w:tcPr>
            <w:tcW w:w="1722" w:type="dxa"/>
            <w:shd w:val="clear" w:color="auto" w:fill="D9D9D9" w:themeFill="background1" w:themeFillShade="D9"/>
          </w:tcPr>
          <w:p w14:paraId="717B99E5" w14:textId="2257CC7D" w:rsidR="001422F5" w:rsidRDefault="001422F5" w:rsidP="008C0DC5">
            <w:pPr>
              <w:pStyle w:val="ListParagraph"/>
              <w:ind w:left="0"/>
              <w:rPr>
                <w:rFonts w:ascii="Verdana" w:hAnsi="Verdana" w:cs="Verdana"/>
                <w:sz w:val="20"/>
                <w:szCs w:val="20"/>
              </w:rPr>
            </w:pPr>
            <w:r>
              <w:rPr>
                <w:rFonts w:ascii="Verdana" w:hAnsi="Verdana" w:cs="Verdana"/>
                <w:sz w:val="20"/>
                <w:szCs w:val="20"/>
              </w:rPr>
              <w:t>75 Hour Employee</w:t>
            </w:r>
          </w:p>
        </w:tc>
        <w:tc>
          <w:tcPr>
            <w:tcW w:w="1894" w:type="dxa"/>
            <w:shd w:val="clear" w:color="auto" w:fill="D9D9D9" w:themeFill="background1" w:themeFillShade="D9"/>
          </w:tcPr>
          <w:p w14:paraId="5F9229D1" w14:textId="0D6EDF5D"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Number of Days</w:t>
            </w:r>
          </w:p>
        </w:tc>
      </w:tr>
      <w:tr w:rsidR="001422F5" w14:paraId="1F7B1369" w14:textId="77777777" w:rsidTr="001422F5">
        <w:tc>
          <w:tcPr>
            <w:tcW w:w="1785" w:type="dxa"/>
          </w:tcPr>
          <w:p w14:paraId="11F28205" w14:textId="63704032"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Up to 3 Years</w:t>
            </w:r>
          </w:p>
        </w:tc>
        <w:tc>
          <w:tcPr>
            <w:tcW w:w="1798" w:type="dxa"/>
          </w:tcPr>
          <w:p w14:paraId="1F72BFA7" w14:textId="38F4FAE2"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4.24%</w:t>
            </w:r>
          </w:p>
        </w:tc>
        <w:tc>
          <w:tcPr>
            <w:tcW w:w="1722" w:type="dxa"/>
          </w:tcPr>
          <w:p w14:paraId="01444E99" w14:textId="46F1D32D"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3.18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7C2752F8" w14:textId="2DCBDF5A"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6FA07D5B"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11 days</w:t>
            </w:r>
          </w:p>
        </w:tc>
      </w:tr>
      <w:tr w:rsidR="001422F5" w14:paraId="7A785209" w14:textId="77777777" w:rsidTr="001422F5">
        <w:tc>
          <w:tcPr>
            <w:tcW w:w="1785" w:type="dxa"/>
          </w:tcPr>
          <w:p w14:paraId="4FA45F63" w14:textId="742F1AEB" w:rsidR="001422F5" w:rsidRDefault="001422F5"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4A270D3" w:rsidR="001422F5" w:rsidRDefault="001422F5" w:rsidP="008C0DC5">
            <w:pPr>
              <w:pStyle w:val="ListParagraph"/>
              <w:ind w:left="0"/>
              <w:rPr>
                <w:rFonts w:ascii="Verdana" w:hAnsi="Verdana" w:cs="Verdana"/>
                <w:sz w:val="20"/>
                <w:szCs w:val="20"/>
              </w:rPr>
            </w:pPr>
            <w:r>
              <w:rPr>
                <w:rFonts w:ascii="Verdana" w:hAnsi="Verdana" w:cs="Verdana"/>
                <w:sz w:val="20"/>
                <w:szCs w:val="20"/>
              </w:rPr>
              <w:t>7.32%</w:t>
            </w:r>
          </w:p>
        </w:tc>
        <w:tc>
          <w:tcPr>
            <w:tcW w:w="1722" w:type="dxa"/>
          </w:tcPr>
          <w:p w14:paraId="60A79A67" w14:textId="78396E52"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5.49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22FCCC95" w14:textId="34880153"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1422F5" w:rsidRDefault="001422F5" w:rsidP="008C0DC5">
            <w:pPr>
              <w:pStyle w:val="ListParagraph"/>
              <w:ind w:left="0"/>
              <w:rPr>
                <w:rFonts w:ascii="Verdana" w:hAnsi="Verdana" w:cs="Verdana"/>
                <w:sz w:val="20"/>
                <w:szCs w:val="20"/>
              </w:rPr>
            </w:pPr>
            <w:r>
              <w:rPr>
                <w:rFonts w:ascii="Verdana" w:hAnsi="Verdana" w:cs="Verdana"/>
                <w:sz w:val="20"/>
                <w:szCs w:val="20"/>
              </w:rPr>
              <w:t>19 days</w:t>
            </w:r>
          </w:p>
        </w:tc>
      </w:tr>
      <w:tr w:rsidR="001422F5" w14:paraId="2916BB40" w14:textId="77777777" w:rsidTr="001422F5">
        <w:tc>
          <w:tcPr>
            <w:tcW w:w="1785" w:type="dxa"/>
          </w:tcPr>
          <w:p w14:paraId="74F0203F" w14:textId="47AD3B3A"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1422F5" w:rsidRDefault="001422F5" w:rsidP="008C0DC5">
            <w:pPr>
              <w:pStyle w:val="ListParagraph"/>
              <w:ind w:left="0"/>
              <w:rPr>
                <w:rFonts w:ascii="Verdana" w:hAnsi="Verdana" w:cs="Verdana"/>
                <w:sz w:val="20"/>
                <w:szCs w:val="20"/>
              </w:rPr>
            </w:pPr>
            <w:r>
              <w:rPr>
                <w:rFonts w:ascii="Verdana" w:hAnsi="Verdana" w:cs="Verdana"/>
                <w:sz w:val="20"/>
                <w:szCs w:val="20"/>
              </w:rPr>
              <w:t>9.24%</w:t>
            </w:r>
          </w:p>
        </w:tc>
        <w:tc>
          <w:tcPr>
            <w:tcW w:w="1722" w:type="dxa"/>
          </w:tcPr>
          <w:p w14:paraId="30C5EEC9" w14:textId="26B70398"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6.93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1580DC1E" w14:textId="18DB512D"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1422F5" w:rsidRDefault="001422F5" w:rsidP="008C0DC5">
            <w:pPr>
              <w:pStyle w:val="ListParagraph"/>
              <w:ind w:left="0"/>
              <w:rPr>
                <w:rFonts w:ascii="Verdana" w:hAnsi="Verdana" w:cs="Verdana"/>
                <w:sz w:val="20"/>
                <w:szCs w:val="20"/>
              </w:rPr>
            </w:pPr>
            <w:r>
              <w:rPr>
                <w:rFonts w:ascii="Verdana" w:hAnsi="Verdana" w:cs="Verdana"/>
                <w:sz w:val="20"/>
                <w:szCs w:val="20"/>
              </w:rPr>
              <w:t>24 days</w:t>
            </w:r>
          </w:p>
        </w:tc>
      </w:tr>
      <w:tr w:rsidR="001422F5" w14:paraId="2160C2AD" w14:textId="77777777" w:rsidTr="001422F5">
        <w:tc>
          <w:tcPr>
            <w:tcW w:w="1785" w:type="dxa"/>
          </w:tcPr>
          <w:p w14:paraId="681A5FCA" w14:textId="77777777" w:rsidR="001422F5" w:rsidRDefault="001422F5"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1422F5" w:rsidRDefault="001422F5" w:rsidP="008C0DC5">
            <w:pPr>
              <w:pStyle w:val="ListParagraph"/>
              <w:ind w:left="0"/>
              <w:rPr>
                <w:rFonts w:ascii="Verdana" w:hAnsi="Verdana" w:cs="Verdana"/>
                <w:sz w:val="20"/>
                <w:szCs w:val="20"/>
              </w:rPr>
            </w:pPr>
            <w:r>
              <w:rPr>
                <w:rFonts w:ascii="Verdana" w:hAnsi="Verdana" w:cs="Verdana"/>
                <w:sz w:val="20"/>
                <w:szCs w:val="20"/>
              </w:rPr>
              <w:t>11.55%</w:t>
            </w:r>
          </w:p>
        </w:tc>
        <w:tc>
          <w:tcPr>
            <w:tcW w:w="1722" w:type="dxa"/>
          </w:tcPr>
          <w:p w14:paraId="55B56241" w14:textId="38D035D3"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8.66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3386D33D" w14:textId="34665AC7"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1422F5" w:rsidRDefault="001422F5"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0883EF2D"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487B42F3" w14:textId="0AF6781D" w:rsidR="001A45A0" w:rsidRDefault="001A45A0" w:rsidP="00AD495A">
      <w:pPr>
        <w:ind w:left="360"/>
        <w:rPr>
          <w:rFonts w:ascii="Verdana" w:hAnsi="Verdana" w:cs="Verdana"/>
          <w:sz w:val="20"/>
          <w:szCs w:val="20"/>
        </w:rPr>
      </w:pPr>
    </w:p>
    <w:p w14:paraId="2C6AB519" w14:textId="3CF02B58"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632171ED"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w:t>
      </w:r>
      <w:r w:rsidR="001422F5">
        <w:rPr>
          <w:rFonts w:ascii="Verdana" w:hAnsi="Verdana" w:cs="Verdana"/>
          <w:sz w:val="20"/>
          <w:szCs w:val="20"/>
        </w:rPr>
        <w:t>3.75/</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27D46406" w:rsidR="001A45A0" w:rsidRPr="001A45A0" w:rsidRDefault="00CA1FC6" w:rsidP="001A45A0">
      <w:pPr>
        <w:pStyle w:val="ListParagraph"/>
        <w:numPr>
          <w:ilvl w:val="0"/>
          <w:numId w:val="43"/>
        </w:numPr>
        <w:rPr>
          <w:rFonts w:ascii="Verdana" w:hAnsi="Verdana" w:cs="Verdana"/>
          <w:sz w:val="20"/>
          <w:szCs w:val="20"/>
          <w:u w:val="single"/>
        </w:rPr>
      </w:pPr>
      <w:r>
        <w:rPr>
          <w:rFonts w:ascii="Verdana" w:hAnsi="Verdana" w:cs="Verdana"/>
          <w:sz w:val="20"/>
          <w:szCs w:val="20"/>
        </w:rPr>
        <w:t>FMLA/</w:t>
      </w:r>
      <w:r w:rsidR="001A45A0">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31A45A30"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lastRenderedPageBreak/>
        <w:t xml:space="preserve">Unpaid sick leave for </w:t>
      </w:r>
      <w:r w:rsidR="00CA1FC6">
        <w:rPr>
          <w:rFonts w:ascii="Verdana" w:hAnsi="Verdana" w:cs="Verdana"/>
          <w:sz w:val="20"/>
          <w:szCs w:val="20"/>
        </w:rPr>
        <w:t>FMLA/</w:t>
      </w:r>
      <w:r>
        <w:rPr>
          <w:rFonts w:ascii="Verdana" w:hAnsi="Verdana" w:cs="Verdana"/>
          <w:sz w:val="20"/>
          <w:szCs w:val="20"/>
        </w:rPr>
        <w:t>SPF reasons</w:t>
      </w:r>
    </w:p>
    <w:p w14:paraId="045DFFDB" w14:textId="48178483" w:rsidR="001A45A0" w:rsidRPr="00127F9E" w:rsidRDefault="001A45A0" w:rsidP="00E634D0">
      <w:pPr>
        <w:pStyle w:val="ListParagraph"/>
        <w:numPr>
          <w:ilvl w:val="0"/>
          <w:numId w:val="43"/>
        </w:numPr>
        <w:rPr>
          <w:rFonts w:ascii="Verdana" w:hAnsi="Verdana" w:cs="Verdana"/>
          <w:sz w:val="20"/>
          <w:szCs w:val="20"/>
          <w:u w:val="single"/>
        </w:rPr>
      </w:pPr>
      <w:r w:rsidRPr="00127F9E">
        <w:rPr>
          <w:rFonts w:ascii="Verdana" w:hAnsi="Verdana" w:cs="Verdana"/>
          <w:sz w:val="20"/>
          <w:szCs w:val="20"/>
        </w:rPr>
        <w:t>Paid/unpaid leave used for work-related injuries</w:t>
      </w: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183C049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5188CD47" w14:textId="06BAEEB8" w:rsidR="0092491D" w:rsidRDefault="0092491D" w:rsidP="0092491D">
      <w:pPr>
        <w:rPr>
          <w:rFonts w:ascii="Verdana" w:hAnsi="Verdana" w:cs="Verdana"/>
          <w:sz w:val="20"/>
          <w:szCs w:val="20"/>
        </w:rPr>
      </w:pPr>
    </w:p>
    <w:p w14:paraId="0BFEDDB0" w14:textId="77777777" w:rsidR="0092491D" w:rsidRPr="00CB5AEE" w:rsidRDefault="0092491D" w:rsidP="0092491D">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774003B2" w14:textId="77777777" w:rsidR="00AD495A" w:rsidRDefault="00AD495A" w:rsidP="00AD495A">
      <w:pPr>
        <w:ind w:left="360"/>
        <w:rPr>
          <w:rFonts w:ascii="Verdana" w:hAnsi="Verdana" w:cs="Verdana"/>
          <w:sz w:val="20"/>
          <w:szCs w:val="20"/>
        </w:rPr>
      </w:pPr>
    </w:p>
    <w:p w14:paraId="07200AB6" w14:textId="77777777" w:rsidR="00032F54" w:rsidRDefault="00032F54" w:rsidP="00561F04">
      <w:pPr>
        <w:ind w:left="360"/>
        <w:rPr>
          <w:rFonts w:ascii="Verdana" w:hAnsi="Verdana" w:cs="Verdana"/>
          <w:sz w:val="20"/>
          <w:szCs w:val="20"/>
        </w:rPr>
      </w:pPr>
    </w:p>
    <w:p w14:paraId="7347942C" w14:textId="77777777" w:rsidR="00032F54" w:rsidRPr="00032F54" w:rsidRDefault="00032F54" w:rsidP="00032F54">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1C0C54B2" w14:textId="77777777" w:rsidR="00032F54" w:rsidRDefault="00032F54" w:rsidP="00032F54">
      <w:pPr>
        <w:rPr>
          <w:rFonts w:ascii="Verdana" w:hAnsi="Verdana" w:cs="Verdana"/>
          <w:sz w:val="20"/>
          <w:szCs w:val="20"/>
        </w:rPr>
      </w:pPr>
    </w:p>
    <w:p w14:paraId="2019FC1E" w14:textId="1F4B87F2" w:rsidR="00032F54" w:rsidRDefault="00032F54" w:rsidP="00032F54">
      <w:pPr>
        <w:ind w:left="360"/>
        <w:rPr>
          <w:rFonts w:ascii="Verdana" w:hAnsi="Verdana" w:cs="Verdana"/>
          <w:sz w:val="20"/>
          <w:szCs w:val="20"/>
        </w:rPr>
      </w:pPr>
      <w:r>
        <w:rPr>
          <w:rFonts w:ascii="Verdana" w:hAnsi="Verdana" w:cs="Verdana"/>
          <w:sz w:val="20"/>
          <w:szCs w:val="20"/>
        </w:rPr>
        <w:t xml:space="preserve">Effective at the beginning of the </w:t>
      </w:r>
      <w:r w:rsidR="0001303B">
        <w:rPr>
          <w:rFonts w:ascii="Verdana" w:hAnsi="Verdana" w:cs="Verdana"/>
          <w:sz w:val="20"/>
          <w:szCs w:val="20"/>
        </w:rPr>
        <w:t>2018</w:t>
      </w:r>
      <w:r>
        <w:rPr>
          <w:rFonts w:ascii="Verdana" w:hAnsi="Verdana" w:cs="Verdana"/>
          <w:sz w:val="20"/>
          <w:szCs w:val="20"/>
        </w:rPr>
        <w:t xml:space="preserve"> leave calendar year </w:t>
      </w:r>
      <w:r w:rsidR="001A45A0">
        <w:rPr>
          <w:rFonts w:ascii="Verdana" w:hAnsi="Verdana" w:cs="Verdana"/>
          <w:sz w:val="20"/>
          <w:szCs w:val="20"/>
        </w:rPr>
        <w:t xml:space="preserve">(1/6/2018 for Z3/T3 payroll areas, 1/13/2018 for Z2/T2 payroll areas and 1/14/2018 for Z1 payroll area), </w:t>
      </w:r>
      <w:r>
        <w:rPr>
          <w:rFonts w:ascii="Verdana" w:hAnsi="Verdana" w:cs="Verdana"/>
          <w:sz w:val="20"/>
          <w:szCs w:val="20"/>
        </w:rPr>
        <w:t xml:space="preserve">employees </w:t>
      </w:r>
      <w:r w:rsidR="00BB31B8">
        <w:rPr>
          <w:rFonts w:ascii="Verdana" w:hAnsi="Verdana" w:cs="Verdana"/>
          <w:sz w:val="20"/>
          <w:szCs w:val="20"/>
        </w:rPr>
        <w:t xml:space="preserve">with </w:t>
      </w:r>
      <w:r>
        <w:rPr>
          <w:rFonts w:ascii="Verdana" w:hAnsi="Verdana" w:cs="Verdana"/>
          <w:sz w:val="20"/>
          <w:szCs w:val="20"/>
        </w:rPr>
        <w:t xml:space="preserve">less than one year of service since their most recent date of hire/rehire will be able to anticipate up to one day (8.0 hours) of annual leave. </w:t>
      </w:r>
    </w:p>
    <w:p w14:paraId="4BCA0299" w14:textId="636325FB" w:rsidR="001422F5" w:rsidRDefault="001422F5" w:rsidP="001422F5">
      <w:pPr>
        <w:rPr>
          <w:rFonts w:ascii="Verdana" w:hAnsi="Verdana" w:cs="Verdana"/>
          <w:sz w:val="20"/>
          <w:szCs w:val="20"/>
          <w:u w:val="single"/>
        </w:rPr>
      </w:pPr>
      <w:r>
        <w:rPr>
          <w:rFonts w:ascii="Verdana" w:hAnsi="Verdana" w:cs="Verdana"/>
          <w:sz w:val="20"/>
          <w:szCs w:val="20"/>
        </w:rPr>
        <w:br/>
      </w:r>
      <w:r w:rsidR="003572E0" w:rsidRPr="003572E0">
        <w:rPr>
          <w:rFonts w:ascii="Verdana" w:hAnsi="Verdana" w:cs="Verdana"/>
          <w:b/>
          <w:sz w:val="20"/>
          <w:szCs w:val="20"/>
        </w:rPr>
        <w:t>5.</w:t>
      </w:r>
      <w:r w:rsidR="003572E0">
        <w:rPr>
          <w:rFonts w:ascii="Verdana" w:hAnsi="Verdana" w:cs="Verdana"/>
          <w:sz w:val="20"/>
          <w:szCs w:val="20"/>
        </w:rPr>
        <w:t xml:space="preserve">  </w:t>
      </w:r>
      <w:r w:rsidR="003572E0" w:rsidRPr="003572E0">
        <w:rPr>
          <w:rFonts w:ascii="Verdana" w:hAnsi="Verdana" w:cs="Verdana"/>
          <w:sz w:val="20"/>
          <w:szCs w:val="20"/>
          <w:u w:val="single"/>
        </w:rPr>
        <w:t>Holiday</w:t>
      </w:r>
      <w:r w:rsidR="003572E0">
        <w:rPr>
          <w:rFonts w:ascii="Verdana" w:hAnsi="Verdana" w:cs="Verdana"/>
          <w:sz w:val="20"/>
          <w:szCs w:val="20"/>
          <w:u w:val="single"/>
        </w:rPr>
        <w:t>s</w:t>
      </w:r>
    </w:p>
    <w:p w14:paraId="6DB4F775" w14:textId="1202A16E" w:rsidR="003572E0" w:rsidRDefault="003572E0" w:rsidP="001422F5">
      <w:pPr>
        <w:rPr>
          <w:rFonts w:ascii="Verdana" w:hAnsi="Verdana" w:cs="Verdana"/>
          <w:sz w:val="20"/>
          <w:szCs w:val="20"/>
          <w:u w:val="single"/>
        </w:rPr>
      </w:pPr>
    </w:p>
    <w:p w14:paraId="09F7BFFF" w14:textId="5F681914" w:rsidR="003572E0" w:rsidRDefault="003572E0" w:rsidP="003572E0">
      <w:pPr>
        <w:ind w:left="345"/>
        <w:rPr>
          <w:rFonts w:ascii="Verdana" w:hAnsi="Verdana" w:cs="Verdana"/>
          <w:sz w:val="20"/>
          <w:szCs w:val="20"/>
        </w:rPr>
      </w:pPr>
      <w:r>
        <w:rPr>
          <w:rFonts w:ascii="Verdana" w:hAnsi="Verdana" w:cs="Verdana"/>
          <w:sz w:val="20"/>
          <w:szCs w:val="20"/>
        </w:rPr>
        <w:t>Effective in calendar year 201</w:t>
      </w:r>
      <w:r w:rsidR="000273E9">
        <w:rPr>
          <w:rFonts w:ascii="Verdana" w:hAnsi="Verdana" w:cs="Verdana"/>
          <w:sz w:val="20"/>
          <w:szCs w:val="20"/>
        </w:rPr>
        <w:t>7</w:t>
      </w:r>
      <w:r>
        <w:rPr>
          <w:rFonts w:ascii="Verdana" w:hAnsi="Verdana" w:cs="Verdana"/>
          <w:sz w:val="20"/>
          <w:szCs w:val="20"/>
        </w:rPr>
        <w:t>, the Day After Thanksgiving (4</w:t>
      </w:r>
      <w:r w:rsidRPr="003572E0">
        <w:rPr>
          <w:rFonts w:ascii="Verdana" w:hAnsi="Verdana" w:cs="Verdana"/>
          <w:sz w:val="20"/>
          <w:szCs w:val="20"/>
          <w:vertAlign w:val="superscript"/>
        </w:rPr>
        <w:t>th</w:t>
      </w:r>
      <w:r>
        <w:rPr>
          <w:rFonts w:ascii="Verdana" w:hAnsi="Verdana" w:cs="Verdana"/>
          <w:sz w:val="20"/>
          <w:szCs w:val="20"/>
        </w:rPr>
        <w:t xml:space="preserve"> Friday in November) will     be a recognized holiday.</w:t>
      </w:r>
      <w:r w:rsidR="00EC1118">
        <w:rPr>
          <w:rFonts w:ascii="Verdana" w:hAnsi="Verdana" w:cs="Verdana"/>
          <w:sz w:val="20"/>
          <w:szCs w:val="20"/>
        </w:rPr>
        <w:t xml:space="preserve">  Employees </w:t>
      </w:r>
      <w:r w:rsidR="00F0795E">
        <w:rPr>
          <w:rFonts w:ascii="Verdana" w:hAnsi="Verdana" w:cs="Verdana"/>
          <w:sz w:val="20"/>
          <w:szCs w:val="20"/>
        </w:rPr>
        <w:t>shall</w:t>
      </w:r>
      <w:r w:rsidR="00EC1118">
        <w:rPr>
          <w:rFonts w:ascii="Verdana" w:hAnsi="Verdana" w:cs="Verdana"/>
          <w:sz w:val="20"/>
          <w:szCs w:val="20"/>
        </w:rPr>
        <w:t xml:space="preserve"> be compensated at </w:t>
      </w:r>
      <w:r w:rsidR="00F0795E">
        <w:rPr>
          <w:rFonts w:ascii="Verdana" w:hAnsi="Verdana" w:cs="Verdana"/>
          <w:sz w:val="20"/>
          <w:szCs w:val="20"/>
        </w:rPr>
        <w:t>one and on-half times the employee’s regular hourly rate of pay for all hours worked on said holiday.</w:t>
      </w:r>
    </w:p>
    <w:p w14:paraId="3796F9B8" w14:textId="78B14D6A" w:rsidR="000273E9" w:rsidRDefault="000273E9" w:rsidP="003572E0">
      <w:pPr>
        <w:ind w:left="345"/>
        <w:rPr>
          <w:rFonts w:ascii="Verdana" w:hAnsi="Verdana" w:cs="Verdana"/>
          <w:sz w:val="20"/>
          <w:szCs w:val="20"/>
        </w:rPr>
      </w:pPr>
    </w:p>
    <w:p w14:paraId="15906339" w14:textId="7F5E0EB0" w:rsidR="003572E0" w:rsidRPr="003572E0" w:rsidRDefault="000273E9" w:rsidP="000273E9">
      <w:pPr>
        <w:ind w:left="345"/>
        <w:rPr>
          <w:rFonts w:ascii="Verdana" w:hAnsi="Verdana" w:cs="Verdana"/>
          <w:sz w:val="20"/>
          <w:szCs w:val="20"/>
        </w:rPr>
      </w:pPr>
      <w:r>
        <w:rPr>
          <w:rFonts w:ascii="Verdana" w:hAnsi="Verdana" w:cs="Verdana"/>
          <w:sz w:val="20"/>
          <w:szCs w:val="20"/>
        </w:rPr>
        <w:t xml:space="preserve">Employees who worked on this day were compensated appropriately and the holiday hours earned were added to the 2018 holiday quota.  If another absence type was used on DAT, it was changed to holiday absence.  If DAT was a scheduled off day, the holiday hours were added to the 2018 holiday quota. </w:t>
      </w:r>
      <w:r w:rsidR="003572E0">
        <w:rPr>
          <w:rFonts w:ascii="Verdana" w:hAnsi="Verdana" w:cs="Verdana"/>
          <w:sz w:val="20"/>
          <w:szCs w:val="20"/>
        </w:rPr>
        <w:tab/>
      </w: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4F300DD"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D6487">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5A2F6E77" w:rsidR="00E37F42" w:rsidRPr="009C625C" w:rsidRDefault="006D6487"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sidR="00247CB8">
          <w:rPr>
            <w:rFonts w:ascii="Verdana" w:hAnsi="Verdana" w:cs="Arial"/>
            <w:b/>
            <w:bCs/>
            <w:sz w:val="28"/>
            <w:szCs w:val="28"/>
          </w:rPr>
          <w:t>10</w:t>
        </w:r>
      </w:sdtContent>
    </w:sdt>
  </w:p>
  <w:p w14:paraId="57C1C8E0" w14:textId="2D153B26"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247CB8">
      <w:rPr>
        <w:rFonts w:ascii="Verdana" w:hAnsi="Verdana" w:cs="Arial"/>
        <w:sz w:val="20"/>
        <w:szCs w:val="20"/>
      </w:rPr>
      <w:t>03.14</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303B"/>
    <w:rsid w:val="00015F8F"/>
    <w:rsid w:val="00017AE2"/>
    <w:rsid w:val="000273E9"/>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27F9E"/>
    <w:rsid w:val="00135131"/>
    <w:rsid w:val="00142029"/>
    <w:rsid w:val="001422F5"/>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47CB8"/>
    <w:rsid w:val="00251276"/>
    <w:rsid w:val="00253AF2"/>
    <w:rsid w:val="00254EAB"/>
    <w:rsid w:val="00261AF4"/>
    <w:rsid w:val="00262C4D"/>
    <w:rsid w:val="0026477D"/>
    <w:rsid w:val="00271B20"/>
    <w:rsid w:val="00273B57"/>
    <w:rsid w:val="00277065"/>
    <w:rsid w:val="00281CC4"/>
    <w:rsid w:val="00296667"/>
    <w:rsid w:val="0029768F"/>
    <w:rsid w:val="002A29AE"/>
    <w:rsid w:val="002C3DF1"/>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572E0"/>
    <w:rsid w:val="00363D4A"/>
    <w:rsid w:val="00363E80"/>
    <w:rsid w:val="00377242"/>
    <w:rsid w:val="00380B94"/>
    <w:rsid w:val="00387972"/>
    <w:rsid w:val="003B58FA"/>
    <w:rsid w:val="003D01CF"/>
    <w:rsid w:val="003D3C16"/>
    <w:rsid w:val="003D5C30"/>
    <w:rsid w:val="003D6BFF"/>
    <w:rsid w:val="003E2C0F"/>
    <w:rsid w:val="003E3FDC"/>
    <w:rsid w:val="003F1703"/>
    <w:rsid w:val="003F28EF"/>
    <w:rsid w:val="003F2D5F"/>
    <w:rsid w:val="003F45B6"/>
    <w:rsid w:val="00406094"/>
    <w:rsid w:val="00412D1B"/>
    <w:rsid w:val="00413811"/>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B2704"/>
    <w:rsid w:val="004D2081"/>
    <w:rsid w:val="004E1A78"/>
    <w:rsid w:val="004F16B1"/>
    <w:rsid w:val="00517E5B"/>
    <w:rsid w:val="00525B66"/>
    <w:rsid w:val="00526EB1"/>
    <w:rsid w:val="00531D0D"/>
    <w:rsid w:val="005420FE"/>
    <w:rsid w:val="005479F3"/>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6487"/>
    <w:rsid w:val="006D7B98"/>
    <w:rsid w:val="006E3735"/>
    <w:rsid w:val="006F085B"/>
    <w:rsid w:val="006F2244"/>
    <w:rsid w:val="006F3457"/>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2491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A1FC6"/>
    <w:rsid w:val="00CC022A"/>
    <w:rsid w:val="00CD62C7"/>
    <w:rsid w:val="00CD6CB5"/>
    <w:rsid w:val="00CE7973"/>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C1118"/>
    <w:rsid w:val="00ED5D52"/>
    <w:rsid w:val="00EE0BBB"/>
    <w:rsid w:val="00EE14CE"/>
    <w:rsid w:val="00EE4243"/>
    <w:rsid w:val="00F007DB"/>
    <w:rsid w:val="00F034D8"/>
    <w:rsid w:val="00F0795E"/>
    <w:rsid w:val="00F07E13"/>
    <w:rsid w:val="00F1405B"/>
    <w:rsid w:val="00F15489"/>
    <w:rsid w:val="00F355F9"/>
    <w:rsid w:val="00F359CE"/>
    <w:rsid w:val="00F40B0A"/>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85892C3A-6F0F-4DEC-AF22-80A7E0D2B8B9}">
  <ds:schemaRefs>
    <ds:schemaRef ds:uri="http://schemas.openxmlformats.org/officeDocument/2006/bibliography"/>
  </ds:schemaRefs>
</ds:datastoreItem>
</file>

<file path=customXml/itemProps2.xml><?xml version="1.0" encoding="utf-8"?>
<ds:datastoreItem xmlns:ds="http://schemas.openxmlformats.org/officeDocument/2006/customXml" ds:itemID="{DE9586E7-E72A-4EE4-B1EC-AA9393C07CAC}"/>
</file>

<file path=customXml/itemProps3.xml><?xml version="1.0" encoding="utf-8"?>
<ds:datastoreItem xmlns:ds="http://schemas.openxmlformats.org/officeDocument/2006/customXml" ds:itemID="{4F639691-511B-4D97-9191-6D7ECC66DE88}"/>
</file>

<file path=customXml/itemProps4.xml><?xml version="1.0" encoding="utf-8"?>
<ds:datastoreItem xmlns:ds="http://schemas.openxmlformats.org/officeDocument/2006/customXml" ds:itemID="{CF46004A-A918-43ED-AAEC-E5F170DEADAB}"/>
</file>

<file path=docProps/app.xml><?xml version="1.0" encoding="utf-8"?>
<Properties xmlns="http://schemas.openxmlformats.org/officeDocument/2006/extended-properties" xmlns:vt="http://schemas.openxmlformats.org/officeDocument/2006/docPropsVTypes">
  <Template>Time_Alert_Year-No_Description_Text_IssueDate</Template>
  <TotalTime>18</TotalTime>
  <Pages>2</Pages>
  <Words>691</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SAP Updated to Reflect 9/1/2017 through 8/31/2019 Time Contract Changes for PLEA</vt:lpstr>
    </vt:vector>
  </TitlesOfParts>
  <Company>Office of Administration</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9/1/2017 through 8/31/2019 Time Contract Changes for PLEA</dc:title>
  <dc:subject>Information regarding updates to SAP to reflect 9/1/2017 through 8/31/2020 time contract changes for UGSOA (R1/R2) – (L&amp;I, DMVA, DGS, PSP, DHS, PHMC, DCNR and Agriculture Only)</dc:subject>
  <dc:creator>lcohrac</dc:creator>
  <cp:keywords>Description, Keywords, Operations, Personnel Administration</cp:keywords>
  <dc:description/>
  <cp:lastModifiedBy>Colyer, Heather</cp:lastModifiedBy>
  <cp:revision>6</cp:revision>
  <cp:lastPrinted>2012-05-21T15:38:00Z</cp:lastPrinted>
  <dcterms:created xsi:type="dcterms:W3CDTF">2018-02-21T13:11:00Z</dcterms:created>
  <dcterms:modified xsi:type="dcterms:W3CDTF">2018-03-14T18:53:00Z</dcterms:modified>
  <cp:category>Time Alert</cp:category>
  <cp:contentStatus>2018-10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