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277898">
        <w:rPr>
          <w:rFonts w:ascii="Verdana" w:hAnsi="Verdana" w:cs="Verdana"/>
          <w:b/>
          <w:bCs/>
          <w:i/>
          <w:iCs/>
          <w:sz w:val="20"/>
          <w:szCs w:val="20"/>
        </w:rPr>
        <w:t>W-2s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970F1F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New Infotype to store e</w:t>
      </w:r>
      <w:r w:rsidR="00277898">
        <w:rPr>
          <w:rFonts w:ascii="Verdana" w:hAnsi="Verdana" w:cs="Verdana"/>
          <w:b/>
          <w:sz w:val="20"/>
          <w:szCs w:val="20"/>
        </w:rPr>
        <w:t>lectronic W-2</w:t>
      </w:r>
      <w:r>
        <w:rPr>
          <w:rFonts w:ascii="Verdana" w:hAnsi="Verdana" w:cs="Verdana"/>
          <w:b/>
          <w:sz w:val="20"/>
          <w:szCs w:val="20"/>
        </w:rPr>
        <w:t xml:space="preserve"> information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B8311D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Information regarding </w:t>
      </w:r>
      <w:r w:rsidR="00970F1F">
        <w:rPr>
          <w:rFonts w:ascii="Verdana" w:hAnsi="Verdana" w:cs="Verdana"/>
          <w:sz w:val="20"/>
          <w:szCs w:val="20"/>
        </w:rPr>
        <w:t>a new infotype to store electron</w:t>
      </w:r>
      <w:r w:rsidR="00277898">
        <w:rPr>
          <w:rFonts w:ascii="Verdana" w:hAnsi="Verdana" w:cs="Verdana"/>
          <w:sz w:val="20"/>
          <w:szCs w:val="20"/>
        </w:rPr>
        <w:t>ic W-2</w:t>
      </w:r>
      <w:r w:rsidR="00970F1F">
        <w:rPr>
          <w:rFonts w:ascii="Verdana" w:hAnsi="Verdana" w:cs="Verdana"/>
          <w:sz w:val="20"/>
          <w:szCs w:val="20"/>
        </w:rPr>
        <w:t xml:space="preserve"> information</w:t>
      </w:r>
      <w:r w:rsidR="00685856" w:rsidRPr="009C625C">
        <w:rPr>
          <w:rFonts w:ascii="Verdana" w:hAnsi="Verdana" w:cs="Verdana"/>
          <w:sz w:val="20"/>
          <w:szCs w:val="20"/>
        </w:rPr>
        <w:t>.</w:t>
      </w:r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:rsidR="00BC2858" w:rsidRDefault="00D71913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="00AA6D3A">
        <w:rPr>
          <w:rFonts w:ascii="Verdana" w:hAnsi="Verdana" w:cs="Verdana"/>
          <w:sz w:val="20"/>
          <w:szCs w:val="20"/>
        </w:rPr>
        <w:t xml:space="preserve">he </w:t>
      </w:r>
      <w:r>
        <w:rPr>
          <w:rFonts w:ascii="Verdana" w:hAnsi="Verdana" w:cs="Verdana"/>
          <w:sz w:val="20"/>
          <w:szCs w:val="20"/>
        </w:rPr>
        <w:t>c</w:t>
      </w:r>
      <w:r w:rsidR="00AA6D3A">
        <w:rPr>
          <w:rFonts w:ascii="Verdana" w:hAnsi="Verdana" w:cs="Verdana"/>
          <w:sz w:val="20"/>
          <w:szCs w:val="20"/>
        </w:rPr>
        <w:t>ommonwealth</w:t>
      </w:r>
      <w:r w:rsidR="006F593A">
        <w:rPr>
          <w:rFonts w:ascii="Verdana" w:hAnsi="Verdana" w:cs="Verdana"/>
          <w:sz w:val="20"/>
          <w:szCs w:val="20"/>
        </w:rPr>
        <w:t xml:space="preserve"> has</w:t>
      </w:r>
      <w:r w:rsidR="00AA6D3A">
        <w:rPr>
          <w:rFonts w:ascii="Verdana" w:hAnsi="Verdana" w:cs="Verdana"/>
          <w:sz w:val="20"/>
          <w:szCs w:val="20"/>
        </w:rPr>
        <w:t xml:space="preserve"> implement</w:t>
      </w:r>
      <w:r w:rsidR="006F593A">
        <w:rPr>
          <w:rFonts w:ascii="Verdana" w:hAnsi="Verdana" w:cs="Verdana"/>
          <w:sz w:val="20"/>
          <w:szCs w:val="20"/>
        </w:rPr>
        <w:t>ed</w:t>
      </w:r>
      <w:r w:rsidR="00AA6D3A">
        <w:rPr>
          <w:rFonts w:ascii="Verdana" w:hAnsi="Verdana" w:cs="Verdana"/>
          <w:sz w:val="20"/>
          <w:szCs w:val="20"/>
        </w:rPr>
        <w:t xml:space="preserve"> an electronic option for IRS Form W-2, Wage and Tax Statement.  </w:t>
      </w:r>
      <w:r w:rsidR="0064552E">
        <w:rPr>
          <w:rFonts w:ascii="Verdana" w:hAnsi="Verdana" w:cs="Verdana"/>
          <w:sz w:val="20"/>
          <w:szCs w:val="20"/>
        </w:rPr>
        <w:t>Employees now have an “Election for Online W-2” option under the Payroll Information menu with Employee Self Service (ESS).  By choosing the Online Only option, employees agree to retrieve their W-2 form via ESS and will no longer receive a printed copy.  Employees who do nothing will continue to receive the printed copy in the mail.</w:t>
      </w:r>
    </w:p>
    <w:p w:rsidR="00461DD6" w:rsidRDefault="00461DD6" w:rsidP="00E56507">
      <w:pPr>
        <w:rPr>
          <w:rFonts w:ascii="Verdana" w:hAnsi="Verdana" w:cs="Verdana"/>
          <w:sz w:val="20"/>
          <w:szCs w:val="20"/>
        </w:rPr>
      </w:pPr>
    </w:p>
    <w:p w:rsidR="00BC2858" w:rsidRDefault="00CF695B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When </w:t>
      </w:r>
      <w:r w:rsidR="00461DD6">
        <w:rPr>
          <w:rFonts w:ascii="Verdana" w:hAnsi="Verdana" w:cs="Verdana"/>
          <w:sz w:val="20"/>
          <w:szCs w:val="20"/>
        </w:rPr>
        <w:t>an employee elects</w:t>
      </w:r>
      <w:r>
        <w:rPr>
          <w:rFonts w:ascii="Verdana" w:hAnsi="Verdana" w:cs="Verdana"/>
          <w:sz w:val="20"/>
          <w:szCs w:val="20"/>
        </w:rPr>
        <w:t xml:space="preserve"> the online option</w:t>
      </w:r>
      <w:r w:rsidR="00461DD6">
        <w:rPr>
          <w:rFonts w:ascii="Verdana" w:hAnsi="Verdana" w:cs="Verdana"/>
          <w:sz w:val="20"/>
          <w:szCs w:val="20"/>
        </w:rPr>
        <w:t xml:space="preserve"> through ESS</w:t>
      </w:r>
      <w:r>
        <w:rPr>
          <w:rFonts w:ascii="Verdana" w:hAnsi="Verdana" w:cs="Verdana"/>
          <w:sz w:val="20"/>
          <w:szCs w:val="20"/>
        </w:rPr>
        <w:t xml:space="preserve">, infotype 3228 – Online Selection, will be created in SAP.  </w:t>
      </w:r>
    </w:p>
    <w:p w:rsidR="00CF695B" w:rsidRDefault="00CF695B" w:rsidP="00E56507">
      <w:pPr>
        <w:rPr>
          <w:rFonts w:ascii="Verdana" w:hAnsi="Verdana" w:cs="Verdana"/>
          <w:sz w:val="20"/>
          <w:szCs w:val="20"/>
        </w:rPr>
      </w:pPr>
    </w:p>
    <w:p w:rsidR="00CF695B" w:rsidRDefault="002A4D3A" w:rsidP="00CF695B">
      <w:pPr>
        <w:jc w:val="center"/>
        <w:rPr>
          <w:noProof/>
          <w:color w:val="1F497D"/>
        </w:rPr>
      </w:pPr>
      <w:r w:rsidRPr="00CF695B">
        <w:rPr>
          <w:noProof/>
          <w:color w:val="1F497D"/>
        </w:rPr>
        <w:drawing>
          <wp:inline distT="0" distB="0" distL="0" distR="0">
            <wp:extent cx="4685030" cy="20650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5B" w:rsidRDefault="00CF695B" w:rsidP="00E56507">
      <w:pPr>
        <w:rPr>
          <w:noProof/>
          <w:color w:val="1F497D"/>
        </w:rPr>
      </w:pPr>
    </w:p>
    <w:p w:rsidR="00CF695B" w:rsidRDefault="002A4D3A" w:rsidP="00CF695B">
      <w:pPr>
        <w:jc w:val="center"/>
        <w:rPr>
          <w:color w:val="1F497D"/>
        </w:rPr>
      </w:pPr>
      <w:r w:rsidRPr="00CF695B">
        <w:rPr>
          <w:noProof/>
          <w:color w:val="1F497D"/>
        </w:rPr>
        <w:lastRenderedPageBreak/>
        <w:drawing>
          <wp:inline distT="0" distB="0" distL="0" distR="0">
            <wp:extent cx="4716145" cy="4993005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499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5B" w:rsidRDefault="00CF695B" w:rsidP="00E56507">
      <w:pPr>
        <w:rPr>
          <w:color w:val="1F497D"/>
        </w:rPr>
      </w:pPr>
    </w:p>
    <w:p w:rsidR="00CF695B" w:rsidRDefault="00CF695B" w:rsidP="00E56507">
      <w:pPr>
        <w:rPr>
          <w:rFonts w:ascii="Verdana" w:hAnsi="Verdana" w:cs="Verdana"/>
          <w:sz w:val="20"/>
          <w:szCs w:val="20"/>
        </w:rPr>
      </w:pPr>
    </w:p>
    <w:p w:rsidR="00CF695B" w:rsidRPr="00CF695B" w:rsidRDefault="00461DD6" w:rsidP="00CF695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This infotype has been added to the Logged Changes in Infotype report</w:t>
      </w:r>
      <w:r w:rsidRPr="00CF695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the following </w:t>
      </w:r>
      <w:r w:rsidR="00CF695B" w:rsidRPr="00CF695B">
        <w:rPr>
          <w:rFonts w:ascii="Verdana" w:hAnsi="Verdana" w:cs="Verdana"/>
          <w:sz w:val="20"/>
          <w:szCs w:val="20"/>
        </w:rPr>
        <w:t xml:space="preserve">roles have </w:t>
      </w:r>
      <w:r w:rsidR="00CF695B">
        <w:rPr>
          <w:rFonts w:ascii="Verdana" w:hAnsi="Verdana" w:cs="Verdana"/>
          <w:sz w:val="20"/>
          <w:szCs w:val="20"/>
        </w:rPr>
        <w:t xml:space="preserve">been given </w:t>
      </w:r>
      <w:r>
        <w:rPr>
          <w:rFonts w:ascii="Verdana" w:hAnsi="Verdana" w:cs="Verdana"/>
          <w:sz w:val="20"/>
          <w:szCs w:val="20"/>
        </w:rPr>
        <w:t xml:space="preserve">access to infotype </w:t>
      </w:r>
      <w:r w:rsidR="00CF695B" w:rsidRPr="00CF695B">
        <w:rPr>
          <w:rFonts w:ascii="Verdana" w:hAnsi="Verdana" w:cs="Verdana"/>
          <w:sz w:val="20"/>
          <w:szCs w:val="20"/>
        </w:rPr>
        <w:t>3228:</w:t>
      </w:r>
    </w:p>
    <w:p w:rsidR="00CF695B" w:rsidRPr="00CF695B" w:rsidRDefault="00CF695B" w:rsidP="00CF695B">
      <w:pPr>
        <w:rPr>
          <w:rFonts w:ascii="Verdana" w:hAnsi="Verdana" w:cs="Verdana"/>
          <w:sz w:val="20"/>
          <w:szCs w:val="20"/>
        </w:rPr>
      </w:pPr>
      <w:r w:rsidRPr="00CF695B">
        <w:rPr>
          <w:rFonts w:ascii="Verdana" w:hAnsi="Verdana" w:cs="Verdana"/>
          <w:sz w:val="20"/>
          <w:szCs w:val="20"/>
        </w:rPr>
        <w:t>YPC&gt;HR_SERVICE_REP_COPA</w:t>
      </w:r>
    </w:p>
    <w:p w:rsidR="00CF695B" w:rsidRDefault="00CF695B" w:rsidP="00CF695B">
      <w:pPr>
        <w:rPr>
          <w:rFonts w:ascii="Verdana" w:hAnsi="Verdana" w:cs="Verdana"/>
          <w:sz w:val="20"/>
          <w:szCs w:val="20"/>
        </w:rPr>
      </w:pPr>
      <w:r w:rsidRPr="00CF695B">
        <w:rPr>
          <w:rFonts w:ascii="Verdana" w:hAnsi="Verdana" w:cs="Verdana"/>
          <w:sz w:val="20"/>
          <w:szCs w:val="20"/>
        </w:rPr>
        <w:t>YPC&gt;HR_ADMIN_ADVSR_COPA</w:t>
      </w:r>
    </w:p>
    <w:p w:rsidR="00461DD6" w:rsidRDefault="00461DD6" w:rsidP="00CF695B">
      <w:pPr>
        <w:rPr>
          <w:rFonts w:ascii="Verdana" w:hAnsi="Verdana" w:cs="Verdana"/>
          <w:sz w:val="20"/>
          <w:szCs w:val="20"/>
        </w:rPr>
      </w:pPr>
    </w:p>
    <w:p w:rsidR="00461DD6" w:rsidRPr="00CF695B" w:rsidRDefault="00461DD6" w:rsidP="00CF695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More </w:t>
      </w:r>
      <w:r w:rsidR="00970F1F">
        <w:rPr>
          <w:rFonts w:ascii="Verdana" w:hAnsi="Verdana" w:cs="Verdana"/>
          <w:sz w:val="20"/>
          <w:szCs w:val="20"/>
        </w:rPr>
        <w:t>information</w:t>
      </w:r>
      <w:r w:rsidR="00F0762D">
        <w:rPr>
          <w:rFonts w:ascii="Verdana" w:hAnsi="Verdana" w:cs="Verdana"/>
          <w:sz w:val="20"/>
          <w:szCs w:val="20"/>
        </w:rPr>
        <w:t xml:space="preserve"> includ</w:t>
      </w:r>
      <w:r w:rsidR="00970F1F">
        <w:rPr>
          <w:rFonts w:ascii="Verdana" w:hAnsi="Verdana" w:cs="Verdana"/>
          <w:sz w:val="20"/>
          <w:szCs w:val="20"/>
        </w:rPr>
        <w:t>ing</w:t>
      </w:r>
      <w:r w:rsidR="00F0762D">
        <w:rPr>
          <w:rFonts w:ascii="Verdana" w:hAnsi="Verdana" w:cs="Verdana"/>
          <w:sz w:val="20"/>
          <w:szCs w:val="20"/>
        </w:rPr>
        <w:t xml:space="preserve"> detailed instructions on how to make the online selection in ESS,</w:t>
      </w:r>
      <w:r>
        <w:rPr>
          <w:rFonts w:ascii="Verdana" w:hAnsi="Verdana" w:cs="Verdana"/>
          <w:sz w:val="20"/>
          <w:szCs w:val="20"/>
        </w:rPr>
        <w:t xml:space="preserve"> will be communicated directly to employees beginning in November as the end of the 2016 tax year approaches.  </w:t>
      </w:r>
    </w:p>
    <w:p w:rsidR="0064552E" w:rsidRDefault="0064552E" w:rsidP="00E56507">
      <w:pPr>
        <w:rPr>
          <w:rFonts w:ascii="Verdana" w:hAnsi="Verdana" w:cs="Verdana"/>
          <w:sz w:val="20"/>
          <w:szCs w:val="20"/>
        </w:rPr>
      </w:pPr>
    </w:p>
    <w:p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970F1F">
        <w:rPr>
          <w:rFonts w:ascii="Verdana" w:hAnsi="Verdana" w:cs="Verdana"/>
          <w:sz w:val="20"/>
          <w:szCs w:val="20"/>
        </w:rPr>
        <w:t>the new infotype to store e</w:t>
      </w:r>
      <w:r w:rsidR="00461DD6">
        <w:rPr>
          <w:rFonts w:ascii="Verdana" w:hAnsi="Verdana" w:cs="Verdana"/>
          <w:sz w:val="20"/>
          <w:szCs w:val="20"/>
        </w:rPr>
        <w:t>lectronic W-2</w:t>
      </w:r>
      <w:r w:rsidR="00970F1F">
        <w:rPr>
          <w:rFonts w:ascii="Verdana" w:hAnsi="Verdana" w:cs="Verdana"/>
          <w:sz w:val="20"/>
          <w:szCs w:val="20"/>
        </w:rPr>
        <w:t xml:space="preserve"> information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B2" w:rsidRDefault="00DB63B2">
      <w:r>
        <w:separator/>
      </w:r>
    </w:p>
  </w:endnote>
  <w:endnote w:type="continuationSeparator" w:id="0">
    <w:p w:rsidR="00DB63B2" w:rsidRDefault="00DB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A4D3A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B2" w:rsidRDefault="00DB63B2">
      <w:r>
        <w:separator/>
      </w:r>
    </w:p>
  </w:footnote>
  <w:footnote w:type="continuationSeparator" w:id="0">
    <w:p w:rsidR="00DB63B2" w:rsidRDefault="00DB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Personnel Administration Alert</w:t>
    </w:r>
    <w:r w:rsidRPr="009C625C">
      <w:rPr>
        <w:rFonts w:ascii="Verdana" w:hAnsi="Verdana" w:cs="Arial"/>
        <w:b/>
        <w:bCs/>
        <w:sz w:val="28"/>
        <w:szCs w:val="28"/>
      </w:rPr>
      <w:tab/>
      <w:t>201</w:t>
    </w:r>
    <w:r w:rsidR="00382703">
      <w:rPr>
        <w:rFonts w:ascii="Verdana" w:hAnsi="Verdana" w:cs="Arial"/>
        <w:b/>
        <w:bCs/>
        <w:sz w:val="28"/>
        <w:szCs w:val="28"/>
      </w:rPr>
      <w:t>6</w:t>
    </w:r>
    <w:r w:rsidRPr="009C625C">
      <w:rPr>
        <w:rFonts w:ascii="Verdana" w:hAnsi="Verdana" w:cs="Arial"/>
        <w:b/>
        <w:bCs/>
        <w:sz w:val="28"/>
        <w:szCs w:val="28"/>
      </w:rPr>
      <w:t>-</w:t>
    </w:r>
    <w:r w:rsidR="00382703">
      <w:rPr>
        <w:rFonts w:ascii="Verdana" w:hAnsi="Verdana" w:cs="Arial"/>
        <w:b/>
        <w:bCs/>
        <w:sz w:val="28"/>
        <w:szCs w:val="28"/>
      </w:rPr>
      <w:t>07</w:t>
    </w: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0259E4">
      <w:rPr>
        <w:rFonts w:ascii="Verdana" w:hAnsi="Verdana" w:cs="Arial"/>
        <w:sz w:val="20"/>
        <w:szCs w:val="20"/>
      </w:rPr>
      <w:t>07</w:t>
    </w:r>
    <w:r>
      <w:rPr>
        <w:rFonts w:ascii="Verdana" w:hAnsi="Verdana" w:cs="Arial"/>
        <w:sz w:val="20"/>
        <w:szCs w:val="20"/>
      </w:rPr>
      <w:t>.</w:t>
    </w:r>
    <w:r w:rsidR="000259E4">
      <w:rPr>
        <w:rFonts w:ascii="Verdana" w:hAnsi="Verdana" w:cs="Arial"/>
        <w:sz w:val="20"/>
        <w:szCs w:val="20"/>
      </w:rPr>
      <w:t>19</w:t>
    </w:r>
    <w:r>
      <w:rPr>
        <w:rFonts w:ascii="Verdana" w:hAnsi="Verdana" w:cs="Arial"/>
        <w:sz w:val="20"/>
        <w:szCs w:val="20"/>
      </w:rPr>
      <w:t>.201</w:t>
    </w:r>
    <w:r w:rsidR="00382703">
      <w:rPr>
        <w:rFonts w:ascii="Verdana" w:hAnsi="Verdana" w:cs="Arial"/>
        <w:sz w:val="20"/>
        <w:szCs w:val="20"/>
      </w:rPr>
      <w:t>6</w:t>
    </w:r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2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0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03"/>
    <w:rsid w:val="00010771"/>
    <w:rsid w:val="000128F7"/>
    <w:rsid w:val="00015F8F"/>
    <w:rsid w:val="000259E4"/>
    <w:rsid w:val="00041A44"/>
    <w:rsid w:val="0005208B"/>
    <w:rsid w:val="000677CE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262D4"/>
    <w:rsid w:val="00135131"/>
    <w:rsid w:val="00142029"/>
    <w:rsid w:val="00163F86"/>
    <w:rsid w:val="00175C94"/>
    <w:rsid w:val="00183489"/>
    <w:rsid w:val="00194B6C"/>
    <w:rsid w:val="001B3B1F"/>
    <w:rsid w:val="001D27AD"/>
    <w:rsid w:val="001E5838"/>
    <w:rsid w:val="001F3743"/>
    <w:rsid w:val="00204AB0"/>
    <w:rsid w:val="002116BC"/>
    <w:rsid w:val="00216498"/>
    <w:rsid w:val="002277C4"/>
    <w:rsid w:val="00254EAB"/>
    <w:rsid w:val="00261AF4"/>
    <w:rsid w:val="00262C4D"/>
    <w:rsid w:val="0026477D"/>
    <w:rsid w:val="00273B57"/>
    <w:rsid w:val="00277898"/>
    <w:rsid w:val="00296667"/>
    <w:rsid w:val="0029768F"/>
    <w:rsid w:val="002A29AE"/>
    <w:rsid w:val="002A4D3A"/>
    <w:rsid w:val="002D05F5"/>
    <w:rsid w:val="002D5FEF"/>
    <w:rsid w:val="002E2EC1"/>
    <w:rsid w:val="002E7E5C"/>
    <w:rsid w:val="002F0C17"/>
    <w:rsid w:val="00303D42"/>
    <w:rsid w:val="00303DED"/>
    <w:rsid w:val="00307692"/>
    <w:rsid w:val="00320821"/>
    <w:rsid w:val="00325A2B"/>
    <w:rsid w:val="00363E80"/>
    <w:rsid w:val="00377242"/>
    <w:rsid w:val="00382703"/>
    <w:rsid w:val="00387972"/>
    <w:rsid w:val="00393E58"/>
    <w:rsid w:val="003D3C16"/>
    <w:rsid w:val="003F1703"/>
    <w:rsid w:val="003F28EF"/>
    <w:rsid w:val="003F45B6"/>
    <w:rsid w:val="00406094"/>
    <w:rsid w:val="00412D1B"/>
    <w:rsid w:val="004231E8"/>
    <w:rsid w:val="00431645"/>
    <w:rsid w:val="00450FCA"/>
    <w:rsid w:val="00461DD6"/>
    <w:rsid w:val="00472D0E"/>
    <w:rsid w:val="00473681"/>
    <w:rsid w:val="004821A6"/>
    <w:rsid w:val="0048680C"/>
    <w:rsid w:val="004A037D"/>
    <w:rsid w:val="004B0360"/>
    <w:rsid w:val="004C157A"/>
    <w:rsid w:val="004D2081"/>
    <w:rsid w:val="004E1A78"/>
    <w:rsid w:val="00517E5B"/>
    <w:rsid w:val="00525B66"/>
    <w:rsid w:val="00526EB1"/>
    <w:rsid w:val="00531D0D"/>
    <w:rsid w:val="005420FE"/>
    <w:rsid w:val="00557B92"/>
    <w:rsid w:val="00561F4C"/>
    <w:rsid w:val="00575F1A"/>
    <w:rsid w:val="00581953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4552E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E3735"/>
    <w:rsid w:val="006F085B"/>
    <w:rsid w:val="006F593A"/>
    <w:rsid w:val="006F7B2C"/>
    <w:rsid w:val="007008F5"/>
    <w:rsid w:val="00713EAA"/>
    <w:rsid w:val="007142A8"/>
    <w:rsid w:val="00725A65"/>
    <w:rsid w:val="00735320"/>
    <w:rsid w:val="00740D43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B477C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0F1F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A6D3A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8311D"/>
    <w:rsid w:val="00B84B15"/>
    <w:rsid w:val="00B9185C"/>
    <w:rsid w:val="00BA623A"/>
    <w:rsid w:val="00BC08E6"/>
    <w:rsid w:val="00BC2858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B4245"/>
    <w:rsid w:val="00CC022A"/>
    <w:rsid w:val="00CD6CB5"/>
    <w:rsid w:val="00CF695B"/>
    <w:rsid w:val="00D16C5E"/>
    <w:rsid w:val="00D2172A"/>
    <w:rsid w:val="00D31F60"/>
    <w:rsid w:val="00D32413"/>
    <w:rsid w:val="00D52F2E"/>
    <w:rsid w:val="00D65896"/>
    <w:rsid w:val="00D71913"/>
    <w:rsid w:val="00D74829"/>
    <w:rsid w:val="00DA33AF"/>
    <w:rsid w:val="00DB53B0"/>
    <w:rsid w:val="00DB5A17"/>
    <w:rsid w:val="00DB63B2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800B7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0762D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E2C909-6CD7-4FC3-BDB7-7EF3B27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aiss.state.pa.us/HR-Pay_Help_De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3_xx_Description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7BAAC2-C54E-426F-BDAA-1360D4D8FD60}"/>
</file>

<file path=customXml/itemProps2.xml><?xml version="1.0" encoding="utf-8"?>
<ds:datastoreItem xmlns:ds="http://schemas.openxmlformats.org/officeDocument/2006/customXml" ds:itemID="{54264FFC-6A51-4DE9-BA90-5C90A6A9FB0D}"/>
</file>

<file path=customXml/itemProps3.xml><?xml version="1.0" encoding="utf-8"?>
<ds:datastoreItem xmlns:ds="http://schemas.openxmlformats.org/officeDocument/2006/customXml" ds:itemID="{3BF9912C-9429-4E44-94CC-E5BF73ECA847}"/>
</file>

<file path=customXml/itemProps4.xml><?xml version="1.0" encoding="utf-8"?>
<ds:datastoreItem xmlns:ds="http://schemas.openxmlformats.org/officeDocument/2006/customXml" ds:itemID="{40E021E7-EC6A-495C-B662-D16756AC7BAB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PA_ALERT_2013_xx_Description_Text.dotx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Alert Title</vt:lpstr>
    </vt:vector>
  </TitlesOfParts>
  <Company>Office of Administration</Company>
  <LinksUpToDate>false</LinksUpToDate>
  <CharactersWithSpaces>1502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Alert Title</dc:title>
  <dc:subject>Information regarding…add subject and effective date here</dc:subject>
  <dc:creator>lgalic</dc:creator>
  <cp:keywords>Description, Keywords, Operations, Personnel Administration</cp:keywords>
  <cp:lastModifiedBy>Carroll, Theresa (OA)</cp:lastModifiedBy>
  <cp:revision>2</cp:revision>
  <cp:lastPrinted>2011-02-25T13:44:00Z</cp:lastPrinted>
  <dcterms:created xsi:type="dcterms:W3CDTF">2016-08-09T13:30:00Z</dcterms:created>
  <dcterms:modified xsi:type="dcterms:W3CDTF">2016-08-09T13:30:00Z</dcterms:modified>
  <cp:category>Personnel Administration Alert</cp:category>
  <cp:contentStatus>2016-07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