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242" w:rsidRPr="009C1B31" w:rsidRDefault="00377242">
      <w:pPr>
        <w:rPr>
          <w:rFonts w:ascii="Verdana" w:hAnsi="Verdana" w:cs="Arial"/>
          <w:b/>
          <w:bCs/>
          <w:sz w:val="20"/>
          <w:szCs w:val="20"/>
        </w:rPr>
      </w:pPr>
    </w:p>
    <w:p w:rsidR="00472D0E" w:rsidRPr="00472D0E" w:rsidRDefault="00472D0E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Please distribute this alert to a</w:t>
      </w:r>
      <w:r w:rsidR="00F13E4C">
        <w:rPr>
          <w:rFonts w:ascii="Verdana" w:hAnsi="Verdana" w:cs="Verdana"/>
          <w:b/>
          <w:bCs/>
          <w:i/>
          <w:iCs/>
          <w:sz w:val="20"/>
          <w:szCs w:val="20"/>
        </w:rPr>
        <w:t>ll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 xml:space="preserve"> </w:t>
      </w:r>
      <w:r w:rsidR="009F62AB">
        <w:rPr>
          <w:rFonts w:ascii="Verdana" w:hAnsi="Verdana" w:cs="Verdana"/>
          <w:b/>
          <w:bCs/>
          <w:i/>
          <w:iCs/>
          <w:sz w:val="20"/>
          <w:szCs w:val="20"/>
        </w:rPr>
        <w:t>HR Delivery Center staff</w:t>
      </w:r>
      <w:r w:rsidR="009F62AB" w:rsidRPr="00472D0E">
        <w:rPr>
          <w:rFonts w:ascii="Verdana" w:hAnsi="Verdana" w:cs="Verdana"/>
          <w:b/>
          <w:bCs/>
          <w:i/>
          <w:iCs/>
          <w:sz w:val="20"/>
          <w:szCs w:val="20"/>
        </w:rPr>
        <w:t xml:space="preserve"> </w:t>
      </w:r>
      <w:r w:rsidR="00E70F77">
        <w:rPr>
          <w:rFonts w:ascii="Verdana" w:hAnsi="Verdana" w:cs="Verdana"/>
          <w:b/>
          <w:bCs/>
          <w:i/>
          <w:iCs/>
          <w:sz w:val="20"/>
          <w:szCs w:val="20"/>
        </w:rPr>
        <w:t xml:space="preserve">who </w:t>
      </w:r>
      <w:r w:rsidR="009F62AB">
        <w:rPr>
          <w:rFonts w:ascii="Verdana" w:hAnsi="Verdana" w:cs="Verdana"/>
          <w:b/>
          <w:bCs/>
          <w:i/>
          <w:iCs/>
          <w:sz w:val="20"/>
          <w:szCs w:val="20"/>
        </w:rPr>
        <w:t>may benefit from</w:t>
      </w:r>
      <w:r w:rsidR="008B02B7">
        <w:rPr>
          <w:rFonts w:ascii="Verdana" w:hAnsi="Verdana" w:cs="Verdana"/>
          <w:b/>
          <w:bCs/>
          <w:i/>
          <w:iCs/>
          <w:sz w:val="20"/>
          <w:szCs w:val="20"/>
        </w:rPr>
        <w:t xml:space="preserve"> use of the online Org Charts</w:t>
      </w:r>
      <w:r w:rsidR="00E70F77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:rsidR="00377242" w:rsidRPr="009C625C" w:rsidRDefault="008B02B7" w:rsidP="00C13502">
      <w:pPr>
        <w:rPr>
          <w:rFonts w:ascii="Verdana" w:hAnsi="Verdana" w:cs="Verdana"/>
          <w:b/>
          <w:sz w:val="20"/>
          <w:szCs w:val="20"/>
        </w:rPr>
      </w:pPr>
      <w:bookmarkStart w:id="0" w:name="_GoBack"/>
      <w:r>
        <w:rPr>
          <w:rFonts w:ascii="Verdana" w:hAnsi="Verdana" w:cs="Verdana"/>
          <w:b/>
          <w:sz w:val="20"/>
          <w:szCs w:val="20"/>
        </w:rPr>
        <w:t>New HR Delivery Center (HRDC) Org Chart</w:t>
      </w:r>
    </w:p>
    <w:p w:rsidR="00685856" w:rsidRPr="009C625C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:rsidR="00377242" w:rsidRPr="009C625C" w:rsidRDefault="00575968" w:rsidP="00E56507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sz w:val="20"/>
            <w:szCs w:val="20"/>
          </w:rPr>
          <w:alias w:val="Subject"/>
          <w:id w:val="1612980"/>
          <w:placeholder>
            <w:docPart w:val="F94C8DB712054397A80C24ED77B3F7A6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F13E4C" w:rsidRPr="009C625C">
            <w:rPr>
              <w:rFonts w:ascii="Verdana" w:hAnsi="Verdana" w:cs="Verdana"/>
              <w:sz w:val="20"/>
              <w:szCs w:val="20"/>
            </w:rPr>
            <w:t>Inform</w:t>
          </w:r>
          <w:r w:rsidR="00F13E4C">
            <w:rPr>
              <w:rFonts w:ascii="Verdana" w:hAnsi="Verdana" w:cs="Verdana"/>
              <w:sz w:val="20"/>
              <w:szCs w:val="20"/>
            </w:rPr>
            <w:t>ation regarding a new online org chart accessible by all HR Delivery Center staff.</w:t>
          </w:r>
        </w:sdtContent>
      </w:sdt>
      <w:r w:rsidR="00E70F77">
        <w:rPr>
          <w:rFonts w:ascii="Verdana" w:hAnsi="Verdana" w:cs="Verdana"/>
          <w:sz w:val="20"/>
          <w:szCs w:val="20"/>
        </w:rPr>
        <w:t xml:space="preserve"> </w:t>
      </w:r>
    </w:p>
    <w:bookmarkEnd w:id="0"/>
    <w:p w:rsidR="00925847" w:rsidRDefault="00925847" w:rsidP="00E56507">
      <w:pPr>
        <w:rPr>
          <w:rFonts w:ascii="Verdana" w:hAnsi="Verdana" w:cs="Verdana"/>
          <w:b/>
          <w:bCs/>
          <w:sz w:val="20"/>
          <w:szCs w:val="20"/>
        </w:rPr>
      </w:pPr>
    </w:p>
    <w:p w:rsidR="00F13E4C" w:rsidRDefault="006A77EA" w:rsidP="006A77EA">
      <w:pPr>
        <w:rPr>
          <w:rFonts w:ascii="Verdana" w:hAnsi="Verdana"/>
          <w:color w:val="002569"/>
          <w:sz w:val="20"/>
          <w:szCs w:val="20"/>
        </w:rPr>
      </w:pPr>
      <w:r w:rsidRPr="00640C26">
        <w:rPr>
          <w:rFonts w:ascii="Verdana" w:hAnsi="Verdana" w:cs="Verdana"/>
          <w:sz w:val="20"/>
          <w:szCs w:val="20"/>
        </w:rPr>
        <w:t xml:space="preserve">A new org chart is now available in production to all staff in an HR Delivery Center (HRDC) </w:t>
      </w:r>
      <w:r w:rsidR="00F13E4C">
        <w:rPr>
          <w:rFonts w:ascii="Verdana" w:hAnsi="Verdana" w:cs="Verdana"/>
          <w:sz w:val="20"/>
          <w:szCs w:val="20"/>
        </w:rPr>
        <w:t xml:space="preserve">and can be accessed </w:t>
      </w:r>
      <w:r w:rsidRPr="00640C26">
        <w:rPr>
          <w:rFonts w:ascii="Verdana" w:hAnsi="Verdana" w:cs="Verdana"/>
          <w:sz w:val="20"/>
          <w:szCs w:val="20"/>
        </w:rPr>
        <w:t>at the</w:t>
      </w:r>
      <w:r w:rsidR="00F13E4C">
        <w:rPr>
          <w:rFonts w:ascii="Verdana" w:hAnsi="Verdana" w:cs="Verdana"/>
          <w:sz w:val="20"/>
          <w:szCs w:val="20"/>
        </w:rPr>
        <w:t xml:space="preserve"> following</w:t>
      </w:r>
      <w:r w:rsidRPr="00640C26">
        <w:rPr>
          <w:rFonts w:ascii="Verdana" w:hAnsi="Verdana" w:cs="Verdana"/>
          <w:sz w:val="20"/>
          <w:szCs w:val="20"/>
        </w:rPr>
        <w:t xml:space="preserve"> </w:t>
      </w:r>
      <w:r w:rsidR="00F13E4C">
        <w:rPr>
          <w:rFonts w:ascii="Verdana" w:hAnsi="Verdana" w:cs="Verdana"/>
          <w:sz w:val="20"/>
          <w:szCs w:val="20"/>
        </w:rPr>
        <w:t xml:space="preserve">location: </w:t>
      </w:r>
      <w:r w:rsidR="00F13E4C">
        <w:rPr>
          <w:rFonts w:ascii="Verdana" w:hAnsi="Verdana" w:cs="Verdana"/>
          <w:sz w:val="20"/>
          <w:szCs w:val="20"/>
        </w:rPr>
        <w:br/>
      </w:r>
      <w:r w:rsidR="00F13E4C">
        <w:rPr>
          <w:rFonts w:ascii="Verdana" w:hAnsi="Verdana" w:cs="Verdana"/>
          <w:sz w:val="20"/>
          <w:szCs w:val="20"/>
        </w:rPr>
        <w:br/>
      </w:r>
      <w:hyperlink r:id="rId8" w:history="1">
        <w:r w:rsidR="00F13E4C">
          <w:rPr>
            <w:rStyle w:val="Hyperlink"/>
            <w:rFonts w:ascii="Verdana" w:hAnsi="Verdana"/>
            <w:sz w:val="20"/>
            <w:szCs w:val="20"/>
          </w:rPr>
          <w:t>http://orgcharts.sta</w:t>
        </w:r>
        <w:r w:rsidR="00F13E4C">
          <w:rPr>
            <w:rStyle w:val="Hyperlink"/>
            <w:rFonts w:ascii="Verdana" w:hAnsi="Verdana"/>
            <w:sz w:val="20"/>
            <w:szCs w:val="20"/>
          </w:rPr>
          <w:t>t</w:t>
        </w:r>
        <w:r w:rsidR="00F13E4C">
          <w:rPr>
            <w:rStyle w:val="Hyperlink"/>
            <w:rFonts w:ascii="Verdana" w:hAnsi="Verdana"/>
            <w:sz w:val="20"/>
            <w:szCs w:val="20"/>
          </w:rPr>
          <w:t>e.pa.us/hrdc/default_dir.htm</w:t>
        </w:r>
      </w:hyperlink>
    </w:p>
    <w:p w:rsidR="00F13E4C" w:rsidRDefault="00F13E4C" w:rsidP="006A77EA">
      <w:pPr>
        <w:rPr>
          <w:rFonts w:ascii="Verdana" w:hAnsi="Verdana"/>
          <w:color w:val="002569"/>
          <w:sz w:val="20"/>
          <w:szCs w:val="20"/>
        </w:rPr>
      </w:pPr>
    </w:p>
    <w:p w:rsidR="006A77EA" w:rsidRDefault="006A77EA" w:rsidP="006A77EA">
      <w:pPr>
        <w:rPr>
          <w:rFonts w:ascii="Verdana" w:hAnsi="Verdana" w:cs="Verdana"/>
          <w:sz w:val="20"/>
          <w:szCs w:val="20"/>
        </w:rPr>
      </w:pPr>
      <w:r w:rsidRPr="00640C26">
        <w:rPr>
          <w:rFonts w:ascii="Verdana" w:hAnsi="Verdana" w:cs="Verdana"/>
          <w:sz w:val="20"/>
          <w:szCs w:val="20"/>
        </w:rPr>
        <w:t xml:space="preserve">The functionality of the new </w:t>
      </w:r>
      <w:r w:rsidR="00922487">
        <w:rPr>
          <w:rFonts w:ascii="Verdana" w:hAnsi="Verdana" w:cs="Verdana"/>
          <w:sz w:val="20"/>
          <w:szCs w:val="20"/>
        </w:rPr>
        <w:t xml:space="preserve">HRDC </w:t>
      </w:r>
      <w:r w:rsidRPr="00640C26">
        <w:rPr>
          <w:rFonts w:ascii="Verdana" w:hAnsi="Verdana" w:cs="Verdana"/>
          <w:sz w:val="20"/>
          <w:szCs w:val="20"/>
        </w:rPr>
        <w:t xml:space="preserve">chart is identical to the </w:t>
      </w:r>
      <w:r w:rsidR="00F13E4C">
        <w:rPr>
          <w:rFonts w:ascii="Verdana" w:hAnsi="Verdana" w:cs="Verdana"/>
          <w:sz w:val="20"/>
          <w:szCs w:val="20"/>
        </w:rPr>
        <w:t xml:space="preserve">agency </w:t>
      </w:r>
      <w:r w:rsidRPr="00640C26">
        <w:rPr>
          <w:rFonts w:ascii="Verdana" w:hAnsi="Verdana" w:cs="Verdana"/>
          <w:sz w:val="20"/>
          <w:szCs w:val="20"/>
        </w:rPr>
        <w:t>org chart</w:t>
      </w:r>
      <w:r w:rsidR="00F13E4C">
        <w:rPr>
          <w:rFonts w:ascii="Verdana" w:hAnsi="Verdana" w:cs="Verdana"/>
          <w:sz w:val="20"/>
          <w:szCs w:val="20"/>
        </w:rPr>
        <w:t>s currently in use.</w:t>
      </w:r>
      <w:r w:rsidRPr="00640C26">
        <w:rPr>
          <w:rFonts w:ascii="Verdana" w:hAnsi="Verdana" w:cs="Verdana"/>
          <w:sz w:val="20"/>
          <w:szCs w:val="20"/>
        </w:rPr>
        <w:t xml:space="preserve"> The only difference between the </w:t>
      </w:r>
      <w:r w:rsidR="00922487">
        <w:rPr>
          <w:rFonts w:ascii="Verdana" w:hAnsi="Verdana" w:cs="Verdana"/>
          <w:sz w:val="20"/>
          <w:szCs w:val="20"/>
        </w:rPr>
        <w:t>agency charts</w:t>
      </w:r>
      <w:r w:rsidRPr="00640C26">
        <w:rPr>
          <w:rFonts w:ascii="Verdana" w:hAnsi="Verdana" w:cs="Verdana"/>
          <w:sz w:val="20"/>
          <w:szCs w:val="20"/>
        </w:rPr>
        <w:t xml:space="preserve"> and </w:t>
      </w:r>
      <w:r w:rsidR="00922487">
        <w:rPr>
          <w:rFonts w:ascii="Verdana" w:hAnsi="Verdana" w:cs="Verdana"/>
          <w:sz w:val="20"/>
          <w:szCs w:val="20"/>
        </w:rPr>
        <w:t xml:space="preserve">the new </w:t>
      </w:r>
      <w:r w:rsidRPr="00640C26">
        <w:rPr>
          <w:rFonts w:ascii="Verdana" w:hAnsi="Verdana" w:cs="Verdana"/>
          <w:sz w:val="20"/>
          <w:szCs w:val="20"/>
        </w:rPr>
        <w:t xml:space="preserve">HRDC chart is that the </w:t>
      </w:r>
      <w:r w:rsidR="00922487">
        <w:rPr>
          <w:rFonts w:ascii="Verdana" w:hAnsi="Verdana" w:cs="Verdana"/>
          <w:sz w:val="20"/>
          <w:szCs w:val="20"/>
        </w:rPr>
        <w:t>HRDC</w:t>
      </w:r>
      <w:r w:rsidRPr="00640C26">
        <w:rPr>
          <w:rFonts w:ascii="Verdana" w:hAnsi="Verdana" w:cs="Verdana"/>
          <w:sz w:val="20"/>
          <w:szCs w:val="20"/>
        </w:rPr>
        <w:t xml:space="preserve"> chart </w:t>
      </w:r>
      <w:r w:rsidR="00922487">
        <w:rPr>
          <w:rFonts w:ascii="Verdana" w:hAnsi="Verdana" w:cs="Verdana"/>
          <w:sz w:val="20"/>
          <w:szCs w:val="20"/>
        </w:rPr>
        <w:t xml:space="preserve">includes all </w:t>
      </w:r>
      <w:r w:rsidR="00922487" w:rsidRPr="000D5AA0">
        <w:rPr>
          <w:rFonts w:ascii="Verdana" w:hAnsi="Verdana" w:cs="Verdana"/>
          <w:sz w:val="20"/>
          <w:szCs w:val="20"/>
        </w:rPr>
        <w:t>positions in all agencies that are part of one of the six HRDCs.</w:t>
      </w:r>
    </w:p>
    <w:p w:rsidR="00922487" w:rsidRPr="00640C26" w:rsidRDefault="00922487" w:rsidP="006A77EA">
      <w:pPr>
        <w:rPr>
          <w:rFonts w:ascii="Verdana" w:hAnsi="Verdana" w:cs="Verdana"/>
          <w:sz w:val="20"/>
          <w:szCs w:val="20"/>
        </w:rPr>
      </w:pPr>
    </w:p>
    <w:p w:rsidR="006A77EA" w:rsidRPr="00640C26" w:rsidRDefault="006A77EA" w:rsidP="006A77EA">
      <w:pPr>
        <w:rPr>
          <w:rFonts w:ascii="Verdana" w:hAnsi="Verdana" w:cs="Verdana"/>
          <w:sz w:val="20"/>
          <w:szCs w:val="20"/>
        </w:rPr>
      </w:pPr>
      <w:r w:rsidRPr="00640C26">
        <w:rPr>
          <w:rFonts w:ascii="Verdana" w:hAnsi="Verdana" w:cs="Verdana"/>
          <w:sz w:val="20"/>
          <w:szCs w:val="20"/>
        </w:rPr>
        <w:t xml:space="preserve">The need for the new chart was necessitated when the new </w:t>
      </w:r>
      <w:r w:rsidR="00F13E4C">
        <w:rPr>
          <w:rFonts w:ascii="Verdana" w:hAnsi="Verdana" w:cs="Verdana"/>
          <w:sz w:val="20"/>
          <w:szCs w:val="20"/>
        </w:rPr>
        <w:t xml:space="preserve">HR DC manager </w:t>
      </w:r>
      <w:r w:rsidRPr="00640C26">
        <w:rPr>
          <w:rFonts w:ascii="Verdana" w:hAnsi="Verdana" w:cs="Verdana"/>
          <w:sz w:val="20"/>
          <w:szCs w:val="20"/>
        </w:rPr>
        <w:t xml:space="preserve">positions </w:t>
      </w:r>
      <w:r w:rsidR="00F13E4C">
        <w:rPr>
          <w:rFonts w:ascii="Verdana" w:hAnsi="Verdana" w:cs="Verdana"/>
          <w:sz w:val="20"/>
          <w:szCs w:val="20"/>
        </w:rPr>
        <w:t>were created and filled in the Executive Offices agency (</w:t>
      </w:r>
      <w:r w:rsidRPr="00640C26">
        <w:rPr>
          <w:rFonts w:ascii="Verdana" w:hAnsi="Verdana" w:cs="Verdana"/>
          <w:sz w:val="20"/>
          <w:szCs w:val="20"/>
        </w:rPr>
        <w:t>Personnel Area 81</w:t>
      </w:r>
      <w:r w:rsidR="00F13E4C">
        <w:rPr>
          <w:rFonts w:ascii="Verdana" w:hAnsi="Verdana" w:cs="Verdana"/>
          <w:sz w:val="20"/>
          <w:szCs w:val="20"/>
        </w:rPr>
        <w:t>)</w:t>
      </w:r>
      <w:r w:rsidRPr="00640C26">
        <w:rPr>
          <w:rFonts w:ascii="Verdana" w:hAnsi="Verdana" w:cs="Verdana"/>
          <w:sz w:val="20"/>
          <w:szCs w:val="20"/>
        </w:rPr>
        <w:t xml:space="preserve">. Since the </w:t>
      </w:r>
      <w:r w:rsidR="00F13E4C">
        <w:rPr>
          <w:rFonts w:ascii="Verdana" w:hAnsi="Verdana" w:cs="Verdana"/>
          <w:sz w:val="20"/>
          <w:szCs w:val="20"/>
        </w:rPr>
        <w:t xml:space="preserve">online </w:t>
      </w:r>
      <w:r w:rsidRPr="00640C26">
        <w:rPr>
          <w:rFonts w:ascii="Verdana" w:hAnsi="Verdana" w:cs="Verdana"/>
          <w:sz w:val="20"/>
          <w:szCs w:val="20"/>
        </w:rPr>
        <w:t xml:space="preserve">org charts are built based on position reporting relationships, all positions </w:t>
      </w:r>
      <w:r w:rsidR="00922487">
        <w:rPr>
          <w:rFonts w:ascii="Verdana" w:hAnsi="Verdana" w:cs="Verdana"/>
          <w:sz w:val="20"/>
          <w:szCs w:val="20"/>
        </w:rPr>
        <w:t xml:space="preserve">reporting </w:t>
      </w:r>
      <w:r w:rsidRPr="00640C26">
        <w:rPr>
          <w:rFonts w:ascii="Verdana" w:hAnsi="Verdana" w:cs="Verdana"/>
          <w:sz w:val="20"/>
          <w:szCs w:val="20"/>
        </w:rPr>
        <w:t xml:space="preserve">under </w:t>
      </w:r>
      <w:r w:rsidR="00F13E4C">
        <w:rPr>
          <w:rFonts w:ascii="Verdana" w:hAnsi="Verdana" w:cs="Verdana"/>
          <w:sz w:val="20"/>
          <w:szCs w:val="20"/>
        </w:rPr>
        <w:t>the HR DC manager</w:t>
      </w:r>
      <w:r w:rsidRPr="00640C26">
        <w:rPr>
          <w:rFonts w:ascii="Verdana" w:hAnsi="Verdana" w:cs="Verdana"/>
          <w:sz w:val="20"/>
          <w:szCs w:val="20"/>
        </w:rPr>
        <w:t xml:space="preserve"> </w:t>
      </w:r>
      <w:r w:rsidR="00922487">
        <w:rPr>
          <w:rFonts w:ascii="Verdana" w:hAnsi="Verdana" w:cs="Verdana"/>
          <w:sz w:val="20"/>
          <w:szCs w:val="20"/>
        </w:rPr>
        <w:t>position</w:t>
      </w:r>
      <w:r w:rsidRPr="00640C26">
        <w:rPr>
          <w:rFonts w:ascii="Verdana" w:hAnsi="Verdana" w:cs="Verdana"/>
          <w:sz w:val="20"/>
          <w:szCs w:val="20"/>
        </w:rPr>
        <w:t xml:space="preserve"> are no longer visible on the agency</w:t>
      </w:r>
      <w:r w:rsidR="00922487">
        <w:rPr>
          <w:rFonts w:ascii="Verdana" w:hAnsi="Verdana" w:cs="Verdana"/>
          <w:sz w:val="20"/>
          <w:szCs w:val="20"/>
        </w:rPr>
        <w:t xml:space="preserve"> charts</w:t>
      </w:r>
      <w:r w:rsidRPr="00640C26">
        <w:rPr>
          <w:rFonts w:ascii="Verdana" w:hAnsi="Verdana" w:cs="Verdana"/>
          <w:sz w:val="20"/>
          <w:szCs w:val="20"/>
        </w:rPr>
        <w:t xml:space="preserve">. The new </w:t>
      </w:r>
      <w:r w:rsidR="00F13E4C">
        <w:rPr>
          <w:rFonts w:ascii="Verdana" w:hAnsi="Verdana" w:cs="Verdana"/>
          <w:sz w:val="20"/>
          <w:szCs w:val="20"/>
        </w:rPr>
        <w:t xml:space="preserve">HRDC </w:t>
      </w:r>
      <w:r w:rsidRPr="00640C26">
        <w:rPr>
          <w:rFonts w:ascii="Verdana" w:hAnsi="Verdana" w:cs="Verdana"/>
          <w:sz w:val="20"/>
          <w:szCs w:val="20"/>
        </w:rPr>
        <w:t>chart resolves this issue.</w:t>
      </w:r>
    </w:p>
    <w:p w:rsidR="006A77EA" w:rsidRPr="00640C26" w:rsidRDefault="006A77EA" w:rsidP="006A77EA">
      <w:pPr>
        <w:rPr>
          <w:rFonts w:ascii="Verdana" w:hAnsi="Verdana" w:cs="Verdana"/>
          <w:sz w:val="20"/>
          <w:szCs w:val="20"/>
        </w:rPr>
      </w:pPr>
    </w:p>
    <w:p w:rsidR="006A77EA" w:rsidRDefault="006A77EA" w:rsidP="006A77EA">
      <w:pPr>
        <w:rPr>
          <w:rFonts w:ascii="Verdana" w:hAnsi="Verdana" w:cs="Verdana"/>
          <w:sz w:val="20"/>
          <w:szCs w:val="20"/>
        </w:rPr>
      </w:pPr>
      <w:r w:rsidRPr="00640C26">
        <w:rPr>
          <w:rFonts w:ascii="Verdana" w:hAnsi="Verdana" w:cs="Verdana"/>
          <w:sz w:val="20"/>
          <w:szCs w:val="20"/>
        </w:rPr>
        <w:t xml:space="preserve">Access to the new chart can only be attained by the presence of </w:t>
      </w:r>
      <w:r w:rsidR="00922487">
        <w:rPr>
          <w:rFonts w:ascii="Verdana" w:hAnsi="Verdana" w:cs="Verdana"/>
          <w:sz w:val="20"/>
          <w:szCs w:val="20"/>
        </w:rPr>
        <w:t>a</w:t>
      </w:r>
      <w:r w:rsidRPr="00640C26">
        <w:rPr>
          <w:rFonts w:ascii="Verdana" w:hAnsi="Verdana" w:cs="Verdana"/>
          <w:sz w:val="20"/>
          <w:szCs w:val="20"/>
        </w:rPr>
        <w:t xml:space="preserve"> new “YQC&gt;HRDC_ORGCHARTS_OA_COPA_” qualifier role on </w:t>
      </w:r>
      <w:r w:rsidR="00F13E4C">
        <w:rPr>
          <w:rFonts w:ascii="Verdana" w:hAnsi="Verdana" w:cs="Verdana"/>
          <w:sz w:val="20"/>
          <w:szCs w:val="20"/>
        </w:rPr>
        <w:t>a</w:t>
      </w:r>
      <w:r w:rsidRPr="00640C26">
        <w:rPr>
          <w:rFonts w:ascii="Verdana" w:hAnsi="Verdana" w:cs="Verdana"/>
          <w:sz w:val="20"/>
          <w:szCs w:val="20"/>
        </w:rPr>
        <w:t xml:space="preserve"> user’s position. As a qualifier role, this role does not grant any level of SAP access to the user. The role is leveraged solely to grant a user access to the new HRDC org chart. </w:t>
      </w:r>
      <w:r w:rsidR="00F13E4C">
        <w:rPr>
          <w:rFonts w:ascii="Verdana" w:hAnsi="Verdana" w:cs="Verdana"/>
          <w:sz w:val="20"/>
          <w:szCs w:val="20"/>
        </w:rPr>
        <w:t>A m</w:t>
      </w:r>
      <w:r w:rsidRPr="00640C26">
        <w:rPr>
          <w:rFonts w:ascii="Verdana" w:hAnsi="Verdana" w:cs="Verdana"/>
          <w:sz w:val="20"/>
          <w:szCs w:val="20"/>
        </w:rPr>
        <w:t xml:space="preserve">ass load </w:t>
      </w:r>
      <w:r w:rsidR="00F13E4C">
        <w:rPr>
          <w:rFonts w:ascii="Verdana" w:hAnsi="Verdana" w:cs="Verdana"/>
          <w:sz w:val="20"/>
          <w:szCs w:val="20"/>
        </w:rPr>
        <w:t xml:space="preserve">has already been completed </w:t>
      </w:r>
      <w:r w:rsidRPr="00640C26">
        <w:rPr>
          <w:rFonts w:ascii="Verdana" w:hAnsi="Verdana" w:cs="Verdana"/>
          <w:sz w:val="20"/>
          <w:szCs w:val="20"/>
        </w:rPr>
        <w:t>to grant the new role to all HRDC staff.</w:t>
      </w:r>
    </w:p>
    <w:p w:rsidR="00922487" w:rsidRDefault="00922487" w:rsidP="006A77EA">
      <w:pPr>
        <w:rPr>
          <w:rFonts w:ascii="Verdana" w:hAnsi="Verdana" w:cs="Verdana"/>
          <w:sz w:val="20"/>
          <w:szCs w:val="20"/>
        </w:rPr>
      </w:pPr>
    </w:p>
    <w:p w:rsidR="00922487" w:rsidRDefault="00E202EC" w:rsidP="006A77EA">
      <w:pPr>
        <w:rPr>
          <w:rFonts w:ascii="Verdana" w:hAnsi="Verdana" w:cs="Verdana"/>
          <w:sz w:val="20"/>
          <w:szCs w:val="20"/>
        </w:rPr>
      </w:pPr>
      <w:r w:rsidRPr="00640C26">
        <w:rPr>
          <w:rFonts w:ascii="Verdana" w:hAnsi="Verdana" w:cs="Verdana"/>
          <w:b/>
          <w:sz w:val="20"/>
          <w:szCs w:val="20"/>
        </w:rPr>
        <w:t>NOTE:</w:t>
      </w:r>
      <w:r>
        <w:rPr>
          <w:rFonts w:ascii="Verdana" w:hAnsi="Verdana" w:cs="Verdana"/>
          <w:sz w:val="20"/>
          <w:szCs w:val="20"/>
        </w:rPr>
        <w:t xml:space="preserve"> </w:t>
      </w:r>
      <w:r w:rsidR="00922487">
        <w:rPr>
          <w:rFonts w:ascii="Verdana" w:hAnsi="Verdana" w:cs="Verdana"/>
          <w:sz w:val="20"/>
          <w:szCs w:val="20"/>
        </w:rPr>
        <w:t>If any errors are experienced while attempting to access the link above, please first attempt the following to resolve the error</w:t>
      </w:r>
      <w:r>
        <w:rPr>
          <w:rFonts w:ascii="Verdana" w:hAnsi="Verdana" w:cs="Verdana"/>
          <w:sz w:val="20"/>
          <w:szCs w:val="20"/>
        </w:rPr>
        <w:t xml:space="preserve"> before submitting an HR help desk ticket</w:t>
      </w:r>
      <w:r w:rsidR="004E2DF8">
        <w:rPr>
          <w:rFonts w:ascii="Verdana" w:hAnsi="Verdana" w:cs="Verdana"/>
          <w:sz w:val="20"/>
          <w:szCs w:val="20"/>
        </w:rPr>
        <w:t>:</w:t>
      </w:r>
    </w:p>
    <w:p w:rsidR="004E2DF8" w:rsidRDefault="004E2DF8" w:rsidP="006A77EA">
      <w:pPr>
        <w:rPr>
          <w:rFonts w:ascii="Verdana" w:hAnsi="Verdana" w:cs="Verdana"/>
          <w:sz w:val="20"/>
          <w:szCs w:val="20"/>
        </w:rPr>
      </w:pPr>
    </w:p>
    <w:p w:rsidR="004E2DF8" w:rsidRPr="00640C26" w:rsidRDefault="004E2DF8" w:rsidP="004E2DF8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While in Internet </w:t>
      </w:r>
      <w:r w:rsidRPr="00640C26">
        <w:rPr>
          <w:rFonts w:ascii="Verdana" w:hAnsi="Verdana" w:cs="Verdana"/>
          <w:sz w:val="20"/>
          <w:szCs w:val="20"/>
        </w:rPr>
        <w:t>Explorer,</w:t>
      </w:r>
      <w:r w:rsidR="00E202EC" w:rsidRPr="00640C26">
        <w:rPr>
          <w:rFonts w:ascii="Verdana" w:hAnsi="Verdana" w:cs="Verdana"/>
          <w:sz w:val="20"/>
          <w:szCs w:val="20"/>
        </w:rPr>
        <w:t xml:space="preserve"> </w:t>
      </w:r>
      <w:r w:rsidRPr="00640C26">
        <w:rPr>
          <w:rFonts w:ascii="Verdana" w:hAnsi="Verdana" w:cs="Verdana"/>
          <w:sz w:val="20"/>
          <w:szCs w:val="20"/>
        </w:rPr>
        <w:t xml:space="preserve">go to Tools &gt; Compatibility View Settings &gt; click the “Add” button, </w:t>
      </w:r>
      <w:r w:rsidR="00E202EC">
        <w:rPr>
          <w:rFonts w:ascii="Verdana" w:hAnsi="Verdana" w:cs="Verdana"/>
          <w:sz w:val="20"/>
          <w:szCs w:val="20"/>
        </w:rPr>
        <w:t>then</w:t>
      </w:r>
      <w:r w:rsidRPr="00640C26">
        <w:rPr>
          <w:rFonts w:ascii="Verdana" w:hAnsi="Verdana" w:cs="Verdana"/>
          <w:sz w:val="20"/>
          <w:szCs w:val="20"/>
        </w:rPr>
        <w:t xml:space="preserve"> retry.</w:t>
      </w:r>
    </w:p>
    <w:p w:rsidR="004E2DF8" w:rsidRPr="00640C26" w:rsidRDefault="004E2DF8" w:rsidP="006A77EA">
      <w:pPr>
        <w:rPr>
          <w:rFonts w:ascii="Verdana" w:hAnsi="Verdana" w:cs="Verdana"/>
          <w:sz w:val="20"/>
          <w:szCs w:val="20"/>
        </w:rPr>
      </w:pPr>
    </w:p>
    <w:p w:rsidR="000E5E65" w:rsidRPr="009C1B31" w:rsidRDefault="000E5E65" w:rsidP="00E56507">
      <w:pPr>
        <w:rPr>
          <w:rFonts w:ascii="Verdana" w:hAnsi="Verdana" w:cs="Verdana"/>
          <w:sz w:val="20"/>
          <w:szCs w:val="20"/>
        </w:rPr>
      </w:pPr>
    </w:p>
    <w:p w:rsidR="00377242" w:rsidRDefault="00377242" w:rsidP="009C625C">
      <w:pPr>
        <w:rPr>
          <w:rFonts w:ascii="Verdana" w:hAnsi="Verdana" w:cs="Verdana"/>
          <w:sz w:val="20"/>
          <w:szCs w:val="20"/>
        </w:rPr>
      </w:pPr>
      <w:r w:rsidRPr="00262C4D">
        <w:rPr>
          <w:rFonts w:ascii="Verdana" w:hAnsi="Verdana" w:cs="Verdana"/>
          <w:b/>
          <w:sz w:val="20"/>
          <w:szCs w:val="20"/>
        </w:rPr>
        <w:t>Questions?</w:t>
      </w:r>
      <w:r w:rsidRPr="009C1B31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br/>
        <w:t>If you have any questions regarding</w:t>
      </w:r>
      <w:r w:rsidR="008B02B7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8B02B7">
        <w:rPr>
          <w:rFonts w:ascii="Verdana" w:hAnsi="Verdana" w:cs="Verdana"/>
          <w:sz w:val="20"/>
          <w:szCs w:val="20"/>
        </w:rPr>
        <w:t>the</w:t>
      </w:r>
      <w:sdt>
        <w:sdtPr>
          <w:rPr>
            <w:rFonts w:ascii="Verdana" w:hAnsi="Verdana" w:cs="Verdana"/>
            <w:sz w:val="20"/>
            <w:szCs w:val="20"/>
          </w:rPr>
          <w:alias w:val="Title"/>
          <w:id w:val="1612981"/>
          <w:placeholder>
            <w:docPart w:val="333B1E7DFFCC4BB48AEC9461F3BD15F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40C26">
            <w:rPr>
              <w:rFonts w:ascii="Verdana" w:hAnsi="Verdana" w:cs="Verdana"/>
              <w:sz w:val="20"/>
              <w:szCs w:val="20"/>
            </w:rPr>
            <w:t>New</w:t>
          </w:r>
          <w:proofErr w:type="spellEnd"/>
          <w:r w:rsidR="00640C26">
            <w:rPr>
              <w:rFonts w:ascii="Verdana" w:hAnsi="Verdana" w:cs="Verdana"/>
              <w:sz w:val="20"/>
              <w:szCs w:val="20"/>
            </w:rPr>
            <w:t xml:space="preserve"> HR Delivery Center (HRDC) Org Chart</w:t>
          </w:r>
        </w:sdtContent>
      </w:sdt>
      <w:r w:rsidRPr="009C1B31">
        <w:rPr>
          <w:rFonts w:ascii="Verdana" w:hAnsi="Verdana" w:cs="Verdana"/>
          <w:sz w:val="20"/>
          <w:szCs w:val="20"/>
        </w:rPr>
        <w:t xml:space="preserve">, please submit an </w:t>
      </w:r>
      <w:hyperlink r:id="rId9" w:history="1">
        <w:r w:rsidR="009561C3" w:rsidRPr="00262C4D">
          <w:rPr>
            <w:rFonts w:ascii="Verdana" w:hAnsi="Verdana"/>
            <w:b/>
            <w:color w:val="002569"/>
            <w:sz w:val="20"/>
            <w:szCs w:val="20"/>
            <w:u w:val="single"/>
          </w:rPr>
          <w:t>HR help desk ticket</w:t>
        </w:r>
      </w:hyperlink>
      <w:r w:rsidRPr="009C1B31">
        <w:rPr>
          <w:rFonts w:ascii="Verdana" w:hAnsi="Verdana" w:cs="Verdana"/>
          <w:sz w:val="20"/>
          <w:szCs w:val="20"/>
        </w:rPr>
        <w:t xml:space="preserve"> </w:t>
      </w:r>
      <w:r w:rsidR="00922487">
        <w:rPr>
          <w:rFonts w:ascii="Verdana" w:hAnsi="Verdana" w:cs="Verdana"/>
          <w:sz w:val="20"/>
          <w:szCs w:val="20"/>
        </w:rPr>
        <w:t>under</w:t>
      </w:r>
      <w:r w:rsidR="00922487" w:rsidRPr="009C1B31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t xml:space="preserve">the </w:t>
      </w:r>
      <w:r w:rsidR="00922487">
        <w:rPr>
          <w:rFonts w:ascii="Verdana" w:hAnsi="Verdana" w:cs="Verdana"/>
          <w:sz w:val="20"/>
          <w:szCs w:val="20"/>
        </w:rPr>
        <w:t>HR Applications Support</w:t>
      </w:r>
      <w:r w:rsidRPr="009C1B31">
        <w:rPr>
          <w:rFonts w:ascii="Verdana" w:hAnsi="Verdana" w:cs="Verdana"/>
          <w:sz w:val="20"/>
          <w:szCs w:val="20"/>
        </w:rPr>
        <w:t xml:space="preserve"> category.</w:t>
      </w:r>
      <w:r w:rsidR="00685856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t xml:space="preserve"> </w:t>
      </w:r>
    </w:p>
    <w:sectPr w:rsidR="00377242" w:rsidSect="00913FC7">
      <w:headerReference w:type="default" r:id="rId10"/>
      <w:footerReference w:type="even" r:id="rId11"/>
      <w:footerReference w:type="default" r:id="rId12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968" w:rsidRDefault="00575968">
      <w:r>
        <w:separator/>
      </w:r>
    </w:p>
  </w:endnote>
  <w:endnote w:type="continuationSeparator" w:id="0">
    <w:p w:rsidR="00575968" w:rsidRDefault="00575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3F3" w:rsidRDefault="00E475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03F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03F3">
      <w:rPr>
        <w:rStyle w:val="PageNumber"/>
        <w:noProof/>
      </w:rPr>
      <w:t>1</w:t>
    </w:r>
    <w:r>
      <w:rPr>
        <w:rStyle w:val="PageNumber"/>
      </w:rPr>
      <w:fldChar w:fldCharType="end"/>
    </w:r>
  </w:p>
  <w:p w:rsidR="00C903F3" w:rsidRDefault="00C903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3F3" w:rsidRPr="009C1B31" w:rsidRDefault="00E47563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C903F3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640C26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:rsidR="00C903F3" w:rsidRDefault="00C903F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968" w:rsidRDefault="00575968">
      <w:r>
        <w:separator/>
      </w:r>
    </w:p>
  </w:footnote>
  <w:footnote w:type="continuationSeparator" w:id="0">
    <w:p w:rsidR="00575968" w:rsidRDefault="00575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:rsidR="00C903F3" w:rsidRPr="009C625C" w:rsidRDefault="00575968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25351860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9F62AB">
          <w:rPr>
            <w:rFonts w:ascii="Verdana" w:hAnsi="Verdana" w:cs="Arial"/>
            <w:b/>
            <w:bCs/>
            <w:sz w:val="28"/>
            <w:szCs w:val="28"/>
          </w:rPr>
          <w:t>Organization Management Alert</w:t>
        </w:r>
      </w:sdtContent>
    </w:sdt>
    <w:r w:rsidR="00C903F3" w:rsidRPr="009C625C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1612969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9F62AB" w:rsidRPr="009C625C">
          <w:rPr>
            <w:rFonts w:ascii="Verdana" w:hAnsi="Verdana" w:cs="Arial"/>
            <w:b/>
            <w:bCs/>
            <w:sz w:val="28"/>
            <w:szCs w:val="28"/>
          </w:rPr>
          <w:t>201</w:t>
        </w:r>
        <w:r w:rsidR="009F62AB">
          <w:rPr>
            <w:rFonts w:ascii="Verdana" w:hAnsi="Verdana" w:cs="Arial"/>
            <w:b/>
            <w:bCs/>
            <w:sz w:val="28"/>
            <w:szCs w:val="28"/>
          </w:rPr>
          <w:t>7</w:t>
        </w:r>
        <w:r w:rsidR="009F62AB" w:rsidRPr="009C625C">
          <w:rPr>
            <w:rFonts w:ascii="Verdana" w:hAnsi="Verdana" w:cs="Arial"/>
            <w:b/>
            <w:bCs/>
            <w:sz w:val="28"/>
            <w:szCs w:val="28"/>
          </w:rPr>
          <w:t>-</w:t>
        </w:r>
        <w:r w:rsidR="009F62AB">
          <w:rPr>
            <w:rFonts w:ascii="Verdana" w:hAnsi="Verdana" w:cs="Arial"/>
            <w:b/>
            <w:bCs/>
            <w:sz w:val="28"/>
            <w:szCs w:val="28"/>
          </w:rPr>
          <w:t>01</w:t>
        </w:r>
      </w:sdtContent>
    </w:sdt>
  </w:p>
  <w:p w:rsidR="00C903F3" w:rsidRPr="00B00AE6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B00AE6">
      <w:rPr>
        <w:rFonts w:ascii="Verdana" w:hAnsi="Verdana" w:cs="Arial"/>
        <w:sz w:val="20"/>
        <w:szCs w:val="20"/>
      </w:rPr>
      <w:t xml:space="preserve">Issued </w:t>
    </w:r>
    <w:r w:rsidR="00F13E4C">
      <w:rPr>
        <w:rFonts w:ascii="Verdana" w:hAnsi="Verdana" w:cs="Arial"/>
        <w:sz w:val="20"/>
        <w:szCs w:val="20"/>
      </w:rPr>
      <w:t>09</w:t>
    </w:r>
    <w:r>
      <w:rPr>
        <w:rFonts w:ascii="Verdana" w:hAnsi="Verdana" w:cs="Arial"/>
        <w:sz w:val="20"/>
        <w:szCs w:val="20"/>
      </w:rPr>
      <w:t>.</w:t>
    </w:r>
    <w:r w:rsidR="00F13E4C">
      <w:rPr>
        <w:rFonts w:ascii="Verdana" w:hAnsi="Verdana" w:cs="Arial"/>
        <w:sz w:val="20"/>
        <w:szCs w:val="20"/>
      </w:rPr>
      <w:t>01</w:t>
    </w:r>
    <w:r>
      <w:rPr>
        <w:rFonts w:ascii="Verdana" w:hAnsi="Verdana" w:cs="Arial"/>
        <w:sz w:val="20"/>
        <w:szCs w:val="20"/>
      </w:rPr>
      <w:t>.201</w:t>
    </w:r>
    <w:r w:rsidR="00E75503">
      <w:rPr>
        <w:rFonts w:ascii="Verdana" w:hAnsi="Verdana" w:cs="Arial"/>
        <w:sz w:val="20"/>
        <w:szCs w:val="20"/>
      </w:rPr>
      <w:t>7</w:t>
    </w:r>
  </w:p>
  <w:p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:rsidR="00C903F3" w:rsidRPr="00B00AE6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5B108BB"/>
    <w:multiLevelType w:val="hybridMultilevel"/>
    <w:tmpl w:val="2F7AD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6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9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0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1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22"/>
  </w:num>
  <w:num w:numId="3">
    <w:abstractNumId w:val="20"/>
  </w:num>
  <w:num w:numId="4">
    <w:abstractNumId w:val="28"/>
  </w:num>
  <w:num w:numId="5">
    <w:abstractNumId w:val="30"/>
  </w:num>
  <w:num w:numId="6">
    <w:abstractNumId w:val="27"/>
  </w:num>
  <w:num w:numId="7">
    <w:abstractNumId w:val="14"/>
  </w:num>
  <w:num w:numId="8">
    <w:abstractNumId w:val="29"/>
  </w:num>
  <w:num w:numId="9">
    <w:abstractNumId w:val="7"/>
  </w:num>
  <w:num w:numId="10">
    <w:abstractNumId w:val="21"/>
  </w:num>
  <w:num w:numId="11">
    <w:abstractNumId w:val="13"/>
  </w:num>
  <w:num w:numId="12">
    <w:abstractNumId w:val="32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10"/>
  </w:num>
  <w:num w:numId="16">
    <w:abstractNumId w:val="3"/>
  </w:num>
  <w:num w:numId="17">
    <w:abstractNumId w:val="8"/>
  </w:num>
  <w:num w:numId="18">
    <w:abstractNumId w:val="24"/>
  </w:num>
  <w:num w:numId="19">
    <w:abstractNumId w:val="33"/>
  </w:num>
  <w:num w:numId="20">
    <w:abstractNumId w:val="1"/>
  </w:num>
  <w:num w:numId="21">
    <w:abstractNumId w:val="5"/>
  </w:num>
  <w:num w:numId="22">
    <w:abstractNumId w:val="19"/>
  </w:num>
  <w:num w:numId="23">
    <w:abstractNumId w:val="25"/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6"/>
  </w:num>
  <w:num w:numId="27">
    <w:abstractNumId w:val="16"/>
  </w:num>
  <w:num w:numId="28">
    <w:abstractNumId w:val="11"/>
  </w:num>
  <w:num w:numId="29">
    <w:abstractNumId w:val="18"/>
  </w:num>
  <w:num w:numId="30">
    <w:abstractNumId w:val="23"/>
  </w:num>
  <w:num w:numId="31">
    <w:abstractNumId w:val="31"/>
  </w:num>
  <w:num w:numId="32">
    <w:abstractNumId w:val="6"/>
  </w:num>
  <w:num w:numId="33">
    <w:abstractNumId w:val="17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2EF"/>
    <w:rsid w:val="00010771"/>
    <w:rsid w:val="000128F7"/>
    <w:rsid w:val="00015F8F"/>
    <w:rsid w:val="00041A44"/>
    <w:rsid w:val="000677CE"/>
    <w:rsid w:val="00080A80"/>
    <w:rsid w:val="000973C3"/>
    <w:rsid w:val="000A0B0D"/>
    <w:rsid w:val="000A6DB6"/>
    <w:rsid w:val="000D1069"/>
    <w:rsid w:val="000D78CE"/>
    <w:rsid w:val="000E4D76"/>
    <w:rsid w:val="000E559E"/>
    <w:rsid w:val="000E5E65"/>
    <w:rsid w:val="00106466"/>
    <w:rsid w:val="0011336B"/>
    <w:rsid w:val="00121962"/>
    <w:rsid w:val="00123562"/>
    <w:rsid w:val="00135131"/>
    <w:rsid w:val="00142029"/>
    <w:rsid w:val="00151C83"/>
    <w:rsid w:val="001532EF"/>
    <w:rsid w:val="00156863"/>
    <w:rsid w:val="00163F86"/>
    <w:rsid w:val="00175C94"/>
    <w:rsid w:val="00183489"/>
    <w:rsid w:val="00194B6C"/>
    <w:rsid w:val="001B2BEF"/>
    <w:rsid w:val="001B3B1F"/>
    <w:rsid w:val="001D27AD"/>
    <w:rsid w:val="001E4A92"/>
    <w:rsid w:val="001E5838"/>
    <w:rsid w:val="001F3743"/>
    <w:rsid w:val="00204AB0"/>
    <w:rsid w:val="00212170"/>
    <w:rsid w:val="0021423A"/>
    <w:rsid w:val="002277C4"/>
    <w:rsid w:val="00232F60"/>
    <w:rsid w:val="0023566A"/>
    <w:rsid w:val="00254EAB"/>
    <w:rsid w:val="00260B7E"/>
    <w:rsid w:val="00261AF4"/>
    <w:rsid w:val="00262C4D"/>
    <w:rsid w:val="0026477D"/>
    <w:rsid w:val="00273B57"/>
    <w:rsid w:val="00296667"/>
    <w:rsid w:val="0029768F"/>
    <w:rsid w:val="002A29AE"/>
    <w:rsid w:val="002B521F"/>
    <w:rsid w:val="002D05F5"/>
    <w:rsid w:val="002D20B1"/>
    <w:rsid w:val="002D5FEF"/>
    <w:rsid w:val="002E2EC1"/>
    <w:rsid w:val="002E686A"/>
    <w:rsid w:val="002E7E5C"/>
    <w:rsid w:val="002F0C17"/>
    <w:rsid w:val="002F1FD3"/>
    <w:rsid w:val="00303D42"/>
    <w:rsid w:val="00303DED"/>
    <w:rsid w:val="00307692"/>
    <w:rsid w:val="00320821"/>
    <w:rsid w:val="00321CC2"/>
    <w:rsid w:val="00361E26"/>
    <w:rsid w:val="00363E80"/>
    <w:rsid w:val="0037089B"/>
    <w:rsid w:val="00377242"/>
    <w:rsid w:val="00381300"/>
    <w:rsid w:val="00387972"/>
    <w:rsid w:val="003A0D24"/>
    <w:rsid w:val="003A2D46"/>
    <w:rsid w:val="003A75D5"/>
    <w:rsid w:val="003C3137"/>
    <w:rsid w:val="003D3C16"/>
    <w:rsid w:val="003F08B2"/>
    <w:rsid w:val="003F1703"/>
    <w:rsid w:val="003F28EF"/>
    <w:rsid w:val="003F45B6"/>
    <w:rsid w:val="00406094"/>
    <w:rsid w:val="00412D1B"/>
    <w:rsid w:val="004231E8"/>
    <w:rsid w:val="00431645"/>
    <w:rsid w:val="00440D5E"/>
    <w:rsid w:val="004541D8"/>
    <w:rsid w:val="00472D0E"/>
    <w:rsid w:val="00473380"/>
    <w:rsid w:val="00473681"/>
    <w:rsid w:val="00476204"/>
    <w:rsid w:val="004821A6"/>
    <w:rsid w:val="0048680C"/>
    <w:rsid w:val="004A037D"/>
    <w:rsid w:val="004B0360"/>
    <w:rsid w:val="004C157A"/>
    <w:rsid w:val="004D2081"/>
    <w:rsid w:val="004E1A78"/>
    <w:rsid w:val="004E2DF8"/>
    <w:rsid w:val="00517E5B"/>
    <w:rsid w:val="00525B66"/>
    <w:rsid w:val="00526EB1"/>
    <w:rsid w:val="00531D0D"/>
    <w:rsid w:val="00537F7E"/>
    <w:rsid w:val="005420FE"/>
    <w:rsid w:val="005561DC"/>
    <w:rsid w:val="00557B92"/>
    <w:rsid w:val="00561A2F"/>
    <w:rsid w:val="00561F4C"/>
    <w:rsid w:val="00575968"/>
    <w:rsid w:val="00575F1A"/>
    <w:rsid w:val="00581953"/>
    <w:rsid w:val="00582C0F"/>
    <w:rsid w:val="005C0E77"/>
    <w:rsid w:val="005C4DAC"/>
    <w:rsid w:val="005D45D6"/>
    <w:rsid w:val="005E5A3F"/>
    <w:rsid w:val="005F6C66"/>
    <w:rsid w:val="00602857"/>
    <w:rsid w:val="00607654"/>
    <w:rsid w:val="00611055"/>
    <w:rsid w:val="0061211C"/>
    <w:rsid w:val="00615751"/>
    <w:rsid w:val="006163F2"/>
    <w:rsid w:val="006268A7"/>
    <w:rsid w:val="0063058E"/>
    <w:rsid w:val="0063163B"/>
    <w:rsid w:val="0063484A"/>
    <w:rsid w:val="00640BB6"/>
    <w:rsid w:val="00640C26"/>
    <w:rsid w:val="006434E2"/>
    <w:rsid w:val="00644C8E"/>
    <w:rsid w:val="00647526"/>
    <w:rsid w:val="00652093"/>
    <w:rsid w:val="00655AA4"/>
    <w:rsid w:val="0067247D"/>
    <w:rsid w:val="00673338"/>
    <w:rsid w:val="00675176"/>
    <w:rsid w:val="00675DE1"/>
    <w:rsid w:val="00685856"/>
    <w:rsid w:val="00687F49"/>
    <w:rsid w:val="00691DDA"/>
    <w:rsid w:val="00692502"/>
    <w:rsid w:val="006A226E"/>
    <w:rsid w:val="006A62D1"/>
    <w:rsid w:val="006A77EA"/>
    <w:rsid w:val="006B0E65"/>
    <w:rsid w:val="006C05AB"/>
    <w:rsid w:val="006C3972"/>
    <w:rsid w:val="006D7B98"/>
    <w:rsid w:val="006E3735"/>
    <w:rsid w:val="006F085B"/>
    <w:rsid w:val="006F7B2C"/>
    <w:rsid w:val="007008F5"/>
    <w:rsid w:val="00703CC1"/>
    <w:rsid w:val="007113C8"/>
    <w:rsid w:val="00713EAA"/>
    <w:rsid w:val="007142A8"/>
    <w:rsid w:val="007204B9"/>
    <w:rsid w:val="0072177C"/>
    <w:rsid w:val="00725A65"/>
    <w:rsid w:val="00740D43"/>
    <w:rsid w:val="00751FA0"/>
    <w:rsid w:val="00755125"/>
    <w:rsid w:val="00761E16"/>
    <w:rsid w:val="00773658"/>
    <w:rsid w:val="0077432A"/>
    <w:rsid w:val="00781D8D"/>
    <w:rsid w:val="00784782"/>
    <w:rsid w:val="00792831"/>
    <w:rsid w:val="007A4524"/>
    <w:rsid w:val="007A4A1D"/>
    <w:rsid w:val="007B1C44"/>
    <w:rsid w:val="007B23C1"/>
    <w:rsid w:val="007B4FF2"/>
    <w:rsid w:val="007D4312"/>
    <w:rsid w:val="007D4D67"/>
    <w:rsid w:val="007F0EDA"/>
    <w:rsid w:val="008138AD"/>
    <w:rsid w:val="00815CB8"/>
    <w:rsid w:val="00825BAC"/>
    <w:rsid w:val="008333AC"/>
    <w:rsid w:val="00834767"/>
    <w:rsid w:val="00837988"/>
    <w:rsid w:val="00852857"/>
    <w:rsid w:val="00854632"/>
    <w:rsid w:val="00857868"/>
    <w:rsid w:val="00865E95"/>
    <w:rsid w:val="0087475D"/>
    <w:rsid w:val="00882E4C"/>
    <w:rsid w:val="00892D7C"/>
    <w:rsid w:val="008B02B7"/>
    <w:rsid w:val="008B477C"/>
    <w:rsid w:val="008B5463"/>
    <w:rsid w:val="008D04D2"/>
    <w:rsid w:val="008E042F"/>
    <w:rsid w:val="008F61D5"/>
    <w:rsid w:val="008F71C2"/>
    <w:rsid w:val="00900FC9"/>
    <w:rsid w:val="009045FA"/>
    <w:rsid w:val="00911B05"/>
    <w:rsid w:val="00911E3D"/>
    <w:rsid w:val="00913FC7"/>
    <w:rsid w:val="009162FD"/>
    <w:rsid w:val="00922487"/>
    <w:rsid w:val="00925847"/>
    <w:rsid w:val="00944F2D"/>
    <w:rsid w:val="00950BAB"/>
    <w:rsid w:val="009561C3"/>
    <w:rsid w:val="00971D59"/>
    <w:rsid w:val="00975DEB"/>
    <w:rsid w:val="00981D1D"/>
    <w:rsid w:val="00982221"/>
    <w:rsid w:val="00984676"/>
    <w:rsid w:val="009870B6"/>
    <w:rsid w:val="00996592"/>
    <w:rsid w:val="00996D54"/>
    <w:rsid w:val="009A25EE"/>
    <w:rsid w:val="009A7700"/>
    <w:rsid w:val="009B7707"/>
    <w:rsid w:val="009C1128"/>
    <w:rsid w:val="009C1B31"/>
    <w:rsid w:val="009C1C8C"/>
    <w:rsid w:val="009C342C"/>
    <w:rsid w:val="009C625C"/>
    <w:rsid w:val="009C7C5D"/>
    <w:rsid w:val="009D3D39"/>
    <w:rsid w:val="009D4082"/>
    <w:rsid w:val="009F62AB"/>
    <w:rsid w:val="00A05267"/>
    <w:rsid w:val="00A11750"/>
    <w:rsid w:val="00A12A9B"/>
    <w:rsid w:val="00A16566"/>
    <w:rsid w:val="00A17DBF"/>
    <w:rsid w:val="00A256E4"/>
    <w:rsid w:val="00A416A3"/>
    <w:rsid w:val="00A43D87"/>
    <w:rsid w:val="00A82449"/>
    <w:rsid w:val="00A85CEE"/>
    <w:rsid w:val="00A86A62"/>
    <w:rsid w:val="00A92752"/>
    <w:rsid w:val="00A9430B"/>
    <w:rsid w:val="00AA09D9"/>
    <w:rsid w:val="00AA3FBC"/>
    <w:rsid w:val="00AA4B7F"/>
    <w:rsid w:val="00AC163D"/>
    <w:rsid w:val="00AC4B6F"/>
    <w:rsid w:val="00AD22B0"/>
    <w:rsid w:val="00AD38C5"/>
    <w:rsid w:val="00AE3238"/>
    <w:rsid w:val="00AF44A6"/>
    <w:rsid w:val="00B00AE6"/>
    <w:rsid w:val="00B070F3"/>
    <w:rsid w:val="00B155D5"/>
    <w:rsid w:val="00B20ABD"/>
    <w:rsid w:val="00B3324C"/>
    <w:rsid w:val="00B36E7A"/>
    <w:rsid w:val="00B44329"/>
    <w:rsid w:val="00B458B2"/>
    <w:rsid w:val="00B45EB7"/>
    <w:rsid w:val="00B502A0"/>
    <w:rsid w:val="00B517A2"/>
    <w:rsid w:val="00B57E09"/>
    <w:rsid w:val="00B606D6"/>
    <w:rsid w:val="00B653EB"/>
    <w:rsid w:val="00B656B7"/>
    <w:rsid w:val="00B84B15"/>
    <w:rsid w:val="00B84FD7"/>
    <w:rsid w:val="00B9185C"/>
    <w:rsid w:val="00BA623A"/>
    <w:rsid w:val="00BC08E6"/>
    <w:rsid w:val="00BC2E24"/>
    <w:rsid w:val="00BD051B"/>
    <w:rsid w:val="00BD0E3C"/>
    <w:rsid w:val="00BD43B8"/>
    <w:rsid w:val="00BE5A9B"/>
    <w:rsid w:val="00BF47D0"/>
    <w:rsid w:val="00BF7E99"/>
    <w:rsid w:val="00C0693F"/>
    <w:rsid w:val="00C13502"/>
    <w:rsid w:val="00C26D8E"/>
    <w:rsid w:val="00C26F35"/>
    <w:rsid w:val="00C308A1"/>
    <w:rsid w:val="00C34D88"/>
    <w:rsid w:val="00C37928"/>
    <w:rsid w:val="00C42AA7"/>
    <w:rsid w:val="00C44B5E"/>
    <w:rsid w:val="00C45B7D"/>
    <w:rsid w:val="00C5303C"/>
    <w:rsid w:val="00C6215B"/>
    <w:rsid w:val="00C62637"/>
    <w:rsid w:val="00C72FB7"/>
    <w:rsid w:val="00C75B10"/>
    <w:rsid w:val="00C7709E"/>
    <w:rsid w:val="00C8765C"/>
    <w:rsid w:val="00C9010D"/>
    <w:rsid w:val="00C903F3"/>
    <w:rsid w:val="00C90FD5"/>
    <w:rsid w:val="00C9285D"/>
    <w:rsid w:val="00C928E2"/>
    <w:rsid w:val="00C955FB"/>
    <w:rsid w:val="00C977C2"/>
    <w:rsid w:val="00CA1730"/>
    <w:rsid w:val="00CC022A"/>
    <w:rsid w:val="00CD2910"/>
    <w:rsid w:val="00CD6CB5"/>
    <w:rsid w:val="00CE5D02"/>
    <w:rsid w:val="00D16C5E"/>
    <w:rsid w:val="00D2172A"/>
    <w:rsid w:val="00D31F60"/>
    <w:rsid w:val="00D32413"/>
    <w:rsid w:val="00D52F2E"/>
    <w:rsid w:val="00D65896"/>
    <w:rsid w:val="00D74829"/>
    <w:rsid w:val="00DA33AF"/>
    <w:rsid w:val="00DB53B0"/>
    <w:rsid w:val="00DB5A17"/>
    <w:rsid w:val="00DC1C91"/>
    <w:rsid w:val="00DC467C"/>
    <w:rsid w:val="00DD3D5B"/>
    <w:rsid w:val="00DD4B9C"/>
    <w:rsid w:val="00DE0508"/>
    <w:rsid w:val="00DE697D"/>
    <w:rsid w:val="00DF4D1A"/>
    <w:rsid w:val="00DF65DF"/>
    <w:rsid w:val="00E14C0D"/>
    <w:rsid w:val="00E15F7F"/>
    <w:rsid w:val="00E16248"/>
    <w:rsid w:val="00E202EC"/>
    <w:rsid w:val="00E27E23"/>
    <w:rsid w:val="00E3060B"/>
    <w:rsid w:val="00E42C77"/>
    <w:rsid w:val="00E44989"/>
    <w:rsid w:val="00E44A9D"/>
    <w:rsid w:val="00E45772"/>
    <w:rsid w:val="00E4597C"/>
    <w:rsid w:val="00E47563"/>
    <w:rsid w:val="00E51FAD"/>
    <w:rsid w:val="00E55166"/>
    <w:rsid w:val="00E56507"/>
    <w:rsid w:val="00E6374D"/>
    <w:rsid w:val="00E70F77"/>
    <w:rsid w:val="00E7139F"/>
    <w:rsid w:val="00E75503"/>
    <w:rsid w:val="00E800B7"/>
    <w:rsid w:val="00E91151"/>
    <w:rsid w:val="00E94FDB"/>
    <w:rsid w:val="00EB4892"/>
    <w:rsid w:val="00EC04F8"/>
    <w:rsid w:val="00EC26B6"/>
    <w:rsid w:val="00EC7F4F"/>
    <w:rsid w:val="00ED5D52"/>
    <w:rsid w:val="00EE0BBB"/>
    <w:rsid w:val="00EE14CE"/>
    <w:rsid w:val="00EE4243"/>
    <w:rsid w:val="00EE534D"/>
    <w:rsid w:val="00F007DB"/>
    <w:rsid w:val="00F13E4C"/>
    <w:rsid w:val="00F15489"/>
    <w:rsid w:val="00F355F9"/>
    <w:rsid w:val="00F359CE"/>
    <w:rsid w:val="00F45499"/>
    <w:rsid w:val="00F46EFC"/>
    <w:rsid w:val="00F5284F"/>
    <w:rsid w:val="00F54727"/>
    <w:rsid w:val="00F8399F"/>
    <w:rsid w:val="00F8614A"/>
    <w:rsid w:val="00FA169A"/>
    <w:rsid w:val="00FA4911"/>
    <w:rsid w:val="00FD1180"/>
    <w:rsid w:val="00FD7412"/>
    <w:rsid w:val="00FE17FD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6AD440D-A00C-44BB-B2E8-8DBE7F17C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25847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4B5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gcharts.state.pa.us/hrdc/default_dir.htm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aiss.state.pa.us/HR-Pay_Help_Desk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4C8DB712054397A80C24ED77B3F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5FF81-A309-4925-90B4-68EDA5FAE5FC}"/>
      </w:docPartPr>
      <w:docPartBody>
        <w:p w:rsidR="00E164AD" w:rsidRDefault="00E164AD">
          <w:pPr>
            <w:pStyle w:val="F94C8DB712054397A80C24ED77B3F7A6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333B1E7DFFCC4BB48AEC9461F3BD1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0D509-C86D-4718-9CF8-06836262C2CE}"/>
      </w:docPartPr>
      <w:docPartBody>
        <w:p w:rsidR="00E164AD" w:rsidRDefault="00E164AD">
          <w:pPr>
            <w:pStyle w:val="333B1E7DFFCC4BB48AEC9461F3BD15F2"/>
          </w:pPr>
          <w:r w:rsidRPr="0052110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4AD"/>
    <w:rsid w:val="001A2365"/>
    <w:rsid w:val="00CE3094"/>
    <w:rsid w:val="00E1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6DBBFF510D0A4DDD88673444E837BE8D">
    <w:name w:val="6DBBFF510D0A4DDD88673444E837BE8D"/>
  </w:style>
  <w:style w:type="paragraph" w:customStyle="1" w:styleId="F94C8DB712054397A80C24ED77B3F7A6">
    <w:name w:val="F94C8DB712054397A80C24ED77B3F7A6"/>
  </w:style>
  <w:style w:type="paragraph" w:customStyle="1" w:styleId="333B1E7DFFCC4BB48AEC9461F3BD15F2">
    <w:name w:val="333B1E7DFFCC4BB48AEC9461F3BD15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6AF66E1-393D-4A10-8F1F-10B57A2638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D8845F-F339-4752-A51D-A571B35C8CA7}"/>
</file>

<file path=customXml/itemProps3.xml><?xml version="1.0" encoding="utf-8"?>
<ds:datastoreItem xmlns:ds="http://schemas.openxmlformats.org/officeDocument/2006/customXml" ds:itemID="{825B6691-C204-48F7-B597-C1FBE7DE6DA7}"/>
</file>

<file path=customXml/itemProps4.xml><?xml version="1.0" encoding="utf-8"?>
<ds:datastoreItem xmlns:ds="http://schemas.openxmlformats.org/officeDocument/2006/customXml" ds:itemID="{7D4B14E6-5974-4F8F-8B85-2BEEF9D4F8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Fair Chance Hiring Exemptions</vt:lpstr>
    </vt:vector>
  </TitlesOfParts>
  <Company>Office of Administration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HR Delivery Center (HRDC) Org Chart</dc:title>
  <dc:subject>Information regarding a new online org chart accessible by all HR Delivery Center staff.</dc:subject>
  <dc:creator>Rummel, Jordan</dc:creator>
  <cp:keywords>Description, Keywords, Operations, Personnel Administration</cp:keywords>
  <dc:description/>
  <cp:lastModifiedBy>Egan, Daniel</cp:lastModifiedBy>
  <cp:revision>6</cp:revision>
  <cp:lastPrinted>2011-02-25T13:44:00Z</cp:lastPrinted>
  <dcterms:created xsi:type="dcterms:W3CDTF">2017-08-31T12:52:00Z</dcterms:created>
  <dcterms:modified xsi:type="dcterms:W3CDTF">2017-09-01T12:13:00Z</dcterms:modified>
  <cp:category>Organization Management Alert</cp:category>
  <cp:contentStatus>2017-01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42200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