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C36E" w14:textId="77777777" w:rsidR="00377242" w:rsidRPr="009C1B31" w:rsidRDefault="00377242">
      <w:pPr>
        <w:rPr>
          <w:rFonts w:ascii="Verdana" w:hAnsi="Verdana" w:cs="Arial"/>
          <w:b/>
          <w:bCs/>
          <w:sz w:val="20"/>
          <w:szCs w:val="20"/>
        </w:rPr>
      </w:pPr>
      <w:bookmarkStart w:id="0" w:name="_GoBack"/>
      <w:bookmarkEnd w:id="0"/>
    </w:p>
    <w:p w14:paraId="1B373A71" w14:textId="1E625803"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 distribute this alert to any users within your agency who are responsible for</w:t>
      </w:r>
      <w:r w:rsidR="00266EA7">
        <w:rPr>
          <w:rFonts w:ascii="Verdana" w:hAnsi="Verdana" w:cs="Verdana"/>
          <w:b/>
          <w:bCs/>
          <w:i/>
          <w:iCs/>
          <w:sz w:val="20"/>
          <w:szCs w:val="20"/>
        </w:rPr>
        <w:t xml:space="preserve"> benefits enrollments</w:t>
      </w:r>
      <w:r w:rsidRPr="00472D0E">
        <w:rPr>
          <w:rFonts w:ascii="Verdana" w:hAnsi="Verdana" w:cs="Verdana"/>
          <w:b/>
          <w:bCs/>
          <w:i/>
          <w:iCs/>
          <w:sz w:val="20"/>
          <w:szCs w:val="20"/>
        </w:rPr>
        <w:t>.</w:t>
      </w:r>
    </w:p>
    <w:p w14:paraId="30C9AE9C" w14:textId="77777777" w:rsidR="00472D0E" w:rsidRDefault="00472D0E" w:rsidP="00C13502">
      <w:pPr>
        <w:rPr>
          <w:rFonts w:ascii="Verdana" w:hAnsi="Verdana" w:cs="Verdana"/>
          <w:b/>
          <w:sz w:val="20"/>
          <w:szCs w:val="20"/>
        </w:rPr>
      </w:pPr>
    </w:p>
    <w:p w14:paraId="443C5AEE" w14:textId="77777777" w:rsidR="00472D0E" w:rsidRDefault="00472D0E" w:rsidP="00C13502">
      <w:pPr>
        <w:rPr>
          <w:rFonts w:ascii="Verdana" w:hAnsi="Verdana" w:cs="Verdana"/>
          <w:b/>
          <w:sz w:val="20"/>
          <w:szCs w:val="20"/>
        </w:rPr>
      </w:pPr>
    </w:p>
    <w:p w14:paraId="5A794882" w14:textId="29D938EE" w:rsidR="00377242" w:rsidRPr="009C625C" w:rsidRDefault="00DB0334" w:rsidP="00C13502">
      <w:pPr>
        <w:rPr>
          <w:rFonts w:ascii="Verdana" w:hAnsi="Verdana" w:cs="Verdana"/>
          <w:b/>
          <w:sz w:val="20"/>
          <w:szCs w:val="20"/>
        </w:rPr>
      </w:pPr>
      <w:sdt>
        <w:sdtPr>
          <w:rPr>
            <w:rFonts w:ascii="Verdana" w:hAnsi="Verdana" w:cs="Verdana"/>
            <w:b/>
            <w:sz w:val="20"/>
            <w:szCs w:val="20"/>
          </w:rPr>
          <w:alias w:val="Title"/>
          <w:id w:val="1612978"/>
          <w:placeholder>
            <w:docPart w:val="90BB621EE53B45B299C886BA503B2BD7"/>
          </w:placeholder>
          <w:dataBinding w:prefixMappings="xmlns:ns0='http://purl.org/dc/elements/1.1/' xmlns:ns1='http://schemas.openxmlformats.org/package/2006/metadata/core-properties' " w:xpath="/ns1:coreProperties[1]/ns0:title[1]" w:storeItemID="{6C3C8BC8-F283-45AE-878A-BAB7291924A1}"/>
          <w:text/>
        </w:sdtPr>
        <w:sdtEndPr/>
        <w:sdtContent>
          <w:r w:rsidR="00266EA7">
            <w:rPr>
              <w:rFonts w:ascii="Verdana" w:hAnsi="Verdana" w:cs="Verdana"/>
              <w:b/>
              <w:sz w:val="20"/>
              <w:szCs w:val="20"/>
            </w:rPr>
            <w:t>Creation of the COBRA Indicator in SAP</w:t>
          </w:r>
        </w:sdtContent>
      </w:sdt>
      <w:r w:rsidR="00377242" w:rsidRPr="009C625C">
        <w:rPr>
          <w:rFonts w:ascii="Verdana" w:hAnsi="Verdana" w:cs="Verdana"/>
          <w:b/>
          <w:sz w:val="20"/>
          <w:szCs w:val="20"/>
        </w:rPr>
        <w:t> </w:t>
      </w:r>
    </w:p>
    <w:p w14:paraId="79DF7A37" w14:textId="77777777" w:rsidR="00685856" w:rsidRPr="009C625C" w:rsidRDefault="00685856" w:rsidP="00C13502">
      <w:pPr>
        <w:rPr>
          <w:rFonts w:ascii="Verdana" w:hAnsi="Verdana" w:cs="Verdana"/>
          <w:b/>
          <w:sz w:val="20"/>
          <w:szCs w:val="20"/>
        </w:rPr>
      </w:pPr>
    </w:p>
    <w:p w14:paraId="0D608BC4" w14:textId="6BDFB1C2" w:rsidR="00377242" w:rsidRPr="009C625C" w:rsidRDefault="00DB0334"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945A64C0A3004AA68B30F3C78D6D128C"/>
          </w:placeholder>
          <w:dataBinding w:prefixMappings="xmlns:ns0='http://purl.org/dc/elements/1.1/' xmlns:ns1='http://schemas.openxmlformats.org/package/2006/metadata/core-properties' " w:xpath="/ns1:coreProperties[1]/ns0:subject[1]" w:storeItemID="{6C3C8BC8-F283-45AE-878A-BAB7291924A1}"/>
          <w:text/>
        </w:sdtPr>
        <w:sdtEndPr/>
        <w:sdtContent>
          <w:r w:rsidR="00262C4D" w:rsidRPr="009C625C">
            <w:rPr>
              <w:rFonts w:ascii="Verdana" w:hAnsi="Verdana" w:cs="Verdana"/>
              <w:sz w:val="20"/>
              <w:szCs w:val="20"/>
            </w:rPr>
            <w:t>Information regarding</w:t>
          </w:r>
          <w:r w:rsidR="00266EA7">
            <w:rPr>
              <w:rFonts w:ascii="Verdana" w:hAnsi="Verdana" w:cs="Verdana"/>
              <w:sz w:val="20"/>
              <w:szCs w:val="20"/>
            </w:rPr>
            <w:t xml:space="preserve"> the creation of the COBRA </w:t>
          </w:r>
          <w:r w:rsidR="00E33C00">
            <w:rPr>
              <w:rFonts w:ascii="Verdana" w:hAnsi="Verdana" w:cs="Verdana"/>
              <w:sz w:val="20"/>
              <w:szCs w:val="20"/>
            </w:rPr>
            <w:t>indicator</w:t>
          </w:r>
          <w:r w:rsidR="00266EA7">
            <w:rPr>
              <w:rFonts w:ascii="Verdana" w:hAnsi="Verdana" w:cs="Verdana"/>
              <w:sz w:val="20"/>
              <w:szCs w:val="20"/>
            </w:rPr>
            <w:t xml:space="preserve"> in SAP</w:t>
          </w:r>
        </w:sdtContent>
      </w:sdt>
      <w:r w:rsidR="00685856" w:rsidRPr="009C625C">
        <w:rPr>
          <w:rFonts w:ascii="Verdana" w:hAnsi="Verdana" w:cs="Verdana"/>
          <w:sz w:val="20"/>
          <w:szCs w:val="20"/>
        </w:rPr>
        <w:t>.</w:t>
      </w:r>
    </w:p>
    <w:p w14:paraId="4BDE9460" w14:textId="77777777" w:rsidR="00377242" w:rsidRPr="009C1B31" w:rsidRDefault="00377242" w:rsidP="00010771">
      <w:pPr>
        <w:rPr>
          <w:rFonts w:ascii="Verdana" w:hAnsi="Verdana" w:cs="Verdana"/>
          <w:b/>
          <w:bCs/>
          <w:sz w:val="20"/>
          <w:szCs w:val="20"/>
        </w:rPr>
      </w:pPr>
    </w:p>
    <w:p w14:paraId="34EF0D3A" w14:textId="77777777" w:rsidR="00685856" w:rsidRDefault="00685856" w:rsidP="00E56507">
      <w:pPr>
        <w:rPr>
          <w:rFonts w:ascii="Verdana" w:hAnsi="Verdana" w:cs="Verdana"/>
          <w:sz w:val="20"/>
          <w:szCs w:val="20"/>
        </w:rPr>
      </w:pPr>
    </w:p>
    <w:p w14:paraId="51DB488E" w14:textId="7EBD314E" w:rsidR="00377242" w:rsidRDefault="00266EA7" w:rsidP="00E56507">
      <w:pPr>
        <w:rPr>
          <w:rFonts w:ascii="Verdana" w:hAnsi="Verdana" w:cs="Verdana"/>
          <w:sz w:val="20"/>
          <w:szCs w:val="20"/>
        </w:rPr>
      </w:pPr>
      <w:r>
        <w:rPr>
          <w:rFonts w:ascii="Verdana" w:hAnsi="Verdana" w:cs="Verdana"/>
          <w:sz w:val="20"/>
          <w:szCs w:val="20"/>
        </w:rPr>
        <w:t xml:space="preserve">Under the </w:t>
      </w:r>
      <w:r w:rsidR="0000573D">
        <w:rPr>
          <w:rFonts w:ascii="Verdana" w:hAnsi="Verdana" w:cs="Verdana"/>
          <w:sz w:val="20"/>
          <w:szCs w:val="20"/>
        </w:rPr>
        <w:t>1986</w:t>
      </w:r>
      <w:r w:rsidR="005D4F61">
        <w:rPr>
          <w:rFonts w:ascii="Verdana" w:hAnsi="Verdana" w:cs="Verdana"/>
          <w:sz w:val="20"/>
          <w:szCs w:val="20"/>
        </w:rPr>
        <w:t xml:space="preserve"> </w:t>
      </w:r>
      <w:r>
        <w:rPr>
          <w:rFonts w:ascii="Verdana" w:hAnsi="Verdana" w:cs="Verdana"/>
          <w:sz w:val="20"/>
          <w:szCs w:val="20"/>
        </w:rPr>
        <w:t>Consolidated Omnibus Budget Reconciliation Act (COBRA) employers must notify newly enrolled employees, spouses, domestic partners, and common law spouses of their rights to temporary continuation of group health plan coverage when coverage is lost due to certain qualifying events.  Currently, the</w:t>
      </w:r>
      <w:r w:rsidR="000B3125">
        <w:rPr>
          <w:rFonts w:ascii="Verdana" w:hAnsi="Verdana" w:cs="Verdana"/>
          <w:sz w:val="20"/>
          <w:szCs w:val="20"/>
        </w:rPr>
        <w:t xml:space="preserve"> COBRA </w:t>
      </w:r>
      <w:r>
        <w:rPr>
          <w:rFonts w:ascii="Verdana" w:hAnsi="Verdana" w:cs="Verdana"/>
          <w:sz w:val="20"/>
          <w:szCs w:val="20"/>
        </w:rPr>
        <w:t xml:space="preserve">notification process is </w:t>
      </w:r>
      <w:r w:rsidR="00E33C00">
        <w:rPr>
          <w:rFonts w:ascii="Verdana" w:hAnsi="Verdana" w:cs="Verdana"/>
          <w:sz w:val="20"/>
          <w:szCs w:val="20"/>
        </w:rPr>
        <w:t>manual</w:t>
      </w:r>
      <w:r w:rsidR="000044E0">
        <w:rPr>
          <w:rFonts w:ascii="Verdana" w:hAnsi="Verdana" w:cs="Verdana"/>
          <w:sz w:val="20"/>
          <w:szCs w:val="20"/>
        </w:rPr>
        <w:t xml:space="preserve"> executed by the HR Service Center</w:t>
      </w:r>
      <w:r w:rsidR="009211EA">
        <w:rPr>
          <w:rFonts w:ascii="Verdana" w:hAnsi="Verdana" w:cs="Verdana"/>
          <w:sz w:val="20"/>
          <w:szCs w:val="20"/>
        </w:rPr>
        <w:t xml:space="preserve"> and Independent Agencies</w:t>
      </w:r>
      <w:r w:rsidR="000044E0">
        <w:rPr>
          <w:rFonts w:ascii="Verdana" w:hAnsi="Verdana" w:cs="Verdana"/>
          <w:sz w:val="20"/>
          <w:szCs w:val="20"/>
        </w:rPr>
        <w:t>.</w:t>
      </w:r>
    </w:p>
    <w:p w14:paraId="7D705B8A" w14:textId="5A74AD99" w:rsidR="000044E0" w:rsidRDefault="000044E0" w:rsidP="00E56507">
      <w:pPr>
        <w:rPr>
          <w:rFonts w:ascii="Verdana" w:hAnsi="Verdana" w:cs="Verdana"/>
          <w:sz w:val="20"/>
          <w:szCs w:val="20"/>
        </w:rPr>
      </w:pPr>
    </w:p>
    <w:p w14:paraId="22404318" w14:textId="3DC0402C" w:rsidR="00266EA7" w:rsidRDefault="000044E0" w:rsidP="00266EA7">
      <w:pPr>
        <w:rPr>
          <w:rFonts w:ascii="Verdana" w:hAnsi="Verdana" w:cs="Verdana"/>
          <w:sz w:val="20"/>
          <w:szCs w:val="20"/>
        </w:rPr>
      </w:pPr>
      <w:r>
        <w:rPr>
          <w:rFonts w:ascii="Verdana" w:hAnsi="Verdana" w:cs="Verdana"/>
          <w:sz w:val="20"/>
          <w:szCs w:val="20"/>
        </w:rPr>
        <w:t xml:space="preserve">Effective </w:t>
      </w:r>
      <w:r w:rsidR="00E33C00">
        <w:rPr>
          <w:rFonts w:ascii="Verdana" w:hAnsi="Verdana" w:cs="Verdana"/>
          <w:sz w:val="20"/>
          <w:szCs w:val="20"/>
        </w:rPr>
        <w:t>August 27</w:t>
      </w:r>
      <w:r>
        <w:rPr>
          <w:rFonts w:ascii="Verdana" w:hAnsi="Verdana" w:cs="Verdana"/>
          <w:sz w:val="20"/>
          <w:szCs w:val="20"/>
        </w:rPr>
        <w:t>, 2018, i</w:t>
      </w:r>
      <w:r w:rsidR="00266EA7">
        <w:rPr>
          <w:rFonts w:ascii="Verdana" w:hAnsi="Verdana" w:cs="Verdana"/>
          <w:sz w:val="20"/>
          <w:szCs w:val="20"/>
        </w:rPr>
        <w:t xml:space="preserve">f your agency is supported by the HR Service Center, </w:t>
      </w:r>
      <w:r>
        <w:rPr>
          <w:rFonts w:ascii="Verdana" w:hAnsi="Verdana" w:cs="Verdana"/>
          <w:sz w:val="20"/>
          <w:szCs w:val="20"/>
        </w:rPr>
        <w:t>the COBRA notification process will be automated.</w:t>
      </w:r>
      <w:r w:rsidR="000B3125">
        <w:rPr>
          <w:rFonts w:ascii="Verdana" w:hAnsi="Verdana" w:cs="Verdana"/>
          <w:sz w:val="20"/>
          <w:szCs w:val="20"/>
        </w:rPr>
        <w:t xml:space="preserve">  For agencies not supported by the HR Service Center, current COBRA notification procedures</w:t>
      </w:r>
      <w:r w:rsidR="00E33C00">
        <w:rPr>
          <w:rFonts w:ascii="Verdana" w:hAnsi="Verdana" w:cs="Verdana"/>
          <w:sz w:val="20"/>
          <w:szCs w:val="20"/>
        </w:rPr>
        <w:t xml:space="preserve"> should</w:t>
      </w:r>
      <w:r w:rsidR="000B3125">
        <w:rPr>
          <w:rFonts w:ascii="Verdana" w:hAnsi="Verdana" w:cs="Verdana"/>
          <w:sz w:val="20"/>
          <w:szCs w:val="20"/>
        </w:rPr>
        <w:t xml:space="preserve"> continue.</w:t>
      </w:r>
    </w:p>
    <w:p w14:paraId="69DC8910" w14:textId="1D476E2C" w:rsidR="009211EA" w:rsidRDefault="009211EA" w:rsidP="00266EA7">
      <w:pPr>
        <w:rPr>
          <w:rFonts w:ascii="Verdana" w:hAnsi="Verdana" w:cs="Verdana"/>
          <w:sz w:val="20"/>
          <w:szCs w:val="20"/>
        </w:rPr>
      </w:pPr>
    </w:p>
    <w:p w14:paraId="585A5DC8" w14:textId="55C8E466" w:rsidR="009211EA" w:rsidRDefault="009A7A78" w:rsidP="00266EA7">
      <w:pPr>
        <w:rPr>
          <w:rFonts w:ascii="Verdana" w:hAnsi="Verdana" w:cs="Verdana"/>
          <w:sz w:val="20"/>
          <w:szCs w:val="20"/>
        </w:rPr>
      </w:pPr>
      <w:r>
        <w:rPr>
          <w:rFonts w:ascii="Verdana" w:hAnsi="Verdana" w:cs="Verdana"/>
          <w:sz w:val="20"/>
          <w:szCs w:val="20"/>
        </w:rPr>
        <w:t>“</w:t>
      </w:r>
      <w:r w:rsidR="009211EA">
        <w:rPr>
          <w:rFonts w:ascii="Verdana" w:hAnsi="Verdana" w:cs="Verdana"/>
          <w:sz w:val="20"/>
          <w:szCs w:val="20"/>
        </w:rPr>
        <w:t xml:space="preserve">COBRA </w:t>
      </w:r>
      <w:r>
        <w:rPr>
          <w:rFonts w:ascii="Verdana" w:hAnsi="Verdana" w:cs="Verdana"/>
          <w:sz w:val="20"/>
          <w:szCs w:val="20"/>
        </w:rPr>
        <w:t>L</w:t>
      </w:r>
      <w:r w:rsidR="000B3125">
        <w:rPr>
          <w:rFonts w:ascii="Verdana" w:hAnsi="Verdana" w:cs="Verdana"/>
          <w:sz w:val="20"/>
          <w:szCs w:val="20"/>
        </w:rPr>
        <w:t xml:space="preserve">etter </w:t>
      </w:r>
      <w:r>
        <w:rPr>
          <w:rFonts w:ascii="Verdana" w:hAnsi="Verdana" w:cs="Verdana"/>
          <w:sz w:val="20"/>
          <w:szCs w:val="20"/>
        </w:rPr>
        <w:t>I</w:t>
      </w:r>
      <w:r w:rsidR="009211EA">
        <w:rPr>
          <w:rFonts w:ascii="Verdana" w:hAnsi="Verdana" w:cs="Verdana"/>
          <w:sz w:val="20"/>
          <w:szCs w:val="20"/>
        </w:rPr>
        <w:t>ndicators</w:t>
      </w:r>
      <w:r>
        <w:rPr>
          <w:rFonts w:ascii="Verdana" w:hAnsi="Verdana" w:cs="Verdana"/>
          <w:sz w:val="20"/>
          <w:szCs w:val="20"/>
        </w:rPr>
        <w:t>”</w:t>
      </w:r>
      <w:r w:rsidR="000B3125">
        <w:rPr>
          <w:rFonts w:ascii="Verdana" w:hAnsi="Verdana" w:cs="Verdana"/>
          <w:sz w:val="20"/>
          <w:szCs w:val="20"/>
        </w:rPr>
        <w:t xml:space="preserve"> have been created in SAP to identify</w:t>
      </w:r>
      <w:r>
        <w:rPr>
          <w:rFonts w:ascii="Verdana" w:hAnsi="Verdana" w:cs="Verdana"/>
          <w:sz w:val="20"/>
          <w:szCs w:val="20"/>
        </w:rPr>
        <w:t xml:space="preserve"> that</w:t>
      </w:r>
      <w:r w:rsidR="000B3125">
        <w:rPr>
          <w:rFonts w:ascii="Verdana" w:hAnsi="Verdana" w:cs="Verdana"/>
          <w:sz w:val="20"/>
          <w:szCs w:val="20"/>
        </w:rPr>
        <w:t xml:space="preserve"> a COBRA notice has been sent to the employee, spouse, domestic partner </w:t>
      </w:r>
      <w:r>
        <w:rPr>
          <w:rFonts w:ascii="Verdana" w:hAnsi="Verdana" w:cs="Verdana"/>
          <w:sz w:val="20"/>
          <w:szCs w:val="20"/>
        </w:rPr>
        <w:t>or common law spouse.  The “COBRA Letter Indicator”</w:t>
      </w:r>
      <w:r w:rsidR="009211EA">
        <w:rPr>
          <w:rFonts w:ascii="Verdana" w:hAnsi="Verdana" w:cs="Verdana"/>
          <w:sz w:val="20"/>
          <w:szCs w:val="20"/>
        </w:rPr>
        <w:t xml:space="preserve"> </w:t>
      </w:r>
      <w:r>
        <w:rPr>
          <w:rFonts w:ascii="Verdana" w:hAnsi="Verdana" w:cs="Verdana"/>
          <w:sz w:val="20"/>
          <w:szCs w:val="20"/>
        </w:rPr>
        <w:t>is</w:t>
      </w:r>
      <w:r w:rsidR="009211EA">
        <w:rPr>
          <w:rFonts w:ascii="Verdana" w:hAnsi="Verdana" w:cs="Verdana"/>
          <w:sz w:val="20"/>
          <w:szCs w:val="20"/>
        </w:rPr>
        <w:t xml:space="preserve"> located on the </w:t>
      </w:r>
      <w:proofErr w:type="spellStart"/>
      <w:r w:rsidR="009211EA">
        <w:rPr>
          <w:rFonts w:ascii="Verdana" w:hAnsi="Verdana" w:cs="Verdana"/>
          <w:sz w:val="20"/>
          <w:szCs w:val="20"/>
        </w:rPr>
        <w:t>infotype</w:t>
      </w:r>
      <w:proofErr w:type="spellEnd"/>
      <w:r w:rsidR="009211EA">
        <w:rPr>
          <w:rFonts w:ascii="Verdana" w:hAnsi="Verdana" w:cs="Verdana"/>
          <w:sz w:val="20"/>
          <w:szCs w:val="20"/>
        </w:rPr>
        <w:t xml:space="preserve"> 0376 – Benefits Medical Information record for the employee and on the </w:t>
      </w:r>
      <w:proofErr w:type="spellStart"/>
      <w:r w:rsidR="009211EA">
        <w:rPr>
          <w:rFonts w:ascii="Verdana" w:hAnsi="Verdana" w:cs="Verdana"/>
          <w:sz w:val="20"/>
          <w:szCs w:val="20"/>
        </w:rPr>
        <w:t>infotype</w:t>
      </w:r>
      <w:proofErr w:type="spellEnd"/>
      <w:r w:rsidR="009211EA">
        <w:rPr>
          <w:rFonts w:ascii="Verdana" w:hAnsi="Verdana" w:cs="Verdana"/>
          <w:sz w:val="20"/>
          <w:szCs w:val="20"/>
        </w:rPr>
        <w:t xml:space="preserve"> 0021 – Family/Member Dependents record for a spouse, domestic partner, or common law spouse.</w:t>
      </w:r>
      <w:r>
        <w:rPr>
          <w:rFonts w:ascii="Verdana" w:hAnsi="Verdana" w:cs="Verdana"/>
          <w:sz w:val="20"/>
          <w:szCs w:val="20"/>
        </w:rPr>
        <w:t xml:space="preserve">  Please note:  The indicator will only be checked for an employee, spouse, domestic partner, or common law spouse that received the COBRA notification on or after</w:t>
      </w:r>
      <w:r w:rsidR="00E33C00">
        <w:rPr>
          <w:rFonts w:ascii="Verdana" w:hAnsi="Verdana" w:cs="Verdana"/>
          <w:sz w:val="20"/>
          <w:szCs w:val="20"/>
        </w:rPr>
        <w:t xml:space="preserve"> August 27</w:t>
      </w:r>
      <w:r>
        <w:rPr>
          <w:rFonts w:ascii="Verdana" w:hAnsi="Verdana" w:cs="Verdana"/>
          <w:sz w:val="20"/>
          <w:szCs w:val="20"/>
        </w:rPr>
        <w:t xml:space="preserve">, 2018.  </w:t>
      </w:r>
    </w:p>
    <w:p w14:paraId="316C2956" w14:textId="1D7A9280" w:rsidR="009211EA" w:rsidRDefault="009211EA" w:rsidP="00266EA7">
      <w:pPr>
        <w:rPr>
          <w:rFonts w:ascii="Verdana" w:hAnsi="Verdana" w:cs="Verdana"/>
          <w:sz w:val="20"/>
          <w:szCs w:val="20"/>
        </w:rPr>
      </w:pPr>
    </w:p>
    <w:p w14:paraId="0252EC34" w14:textId="4A8F8B36" w:rsidR="009211EA" w:rsidRDefault="009211EA" w:rsidP="00266EA7">
      <w:pPr>
        <w:rPr>
          <w:rFonts w:ascii="Verdana" w:hAnsi="Verdana" w:cs="Verdana"/>
          <w:sz w:val="20"/>
          <w:szCs w:val="20"/>
        </w:rPr>
      </w:pPr>
      <w:r>
        <w:rPr>
          <w:rFonts w:ascii="Verdana" w:hAnsi="Verdana" w:cs="Verdana"/>
          <w:sz w:val="20"/>
          <w:szCs w:val="20"/>
        </w:rPr>
        <w:t xml:space="preserve">Below is a screen shot of the COBRA indicator on the </w:t>
      </w:r>
      <w:proofErr w:type="spellStart"/>
      <w:r>
        <w:rPr>
          <w:rFonts w:ascii="Verdana" w:hAnsi="Verdana" w:cs="Verdana"/>
          <w:sz w:val="20"/>
          <w:szCs w:val="20"/>
        </w:rPr>
        <w:t>infotype</w:t>
      </w:r>
      <w:proofErr w:type="spellEnd"/>
      <w:r>
        <w:rPr>
          <w:rFonts w:ascii="Verdana" w:hAnsi="Verdana" w:cs="Verdana"/>
          <w:sz w:val="20"/>
          <w:szCs w:val="20"/>
        </w:rPr>
        <w:t xml:space="preserve"> 0376 – Benefits Medical Information record</w:t>
      </w:r>
      <w:r w:rsidR="00E33C00">
        <w:rPr>
          <w:rFonts w:ascii="Verdana" w:hAnsi="Verdana" w:cs="Verdana"/>
          <w:sz w:val="20"/>
          <w:szCs w:val="20"/>
        </w:rPr>
        <w:t xml:space="preserve"> which </w:t>
      </w:r>
      <w:proofErr w:type="gramStart"/>
      <w:r w:rsidR="00E33C00">
        <w:rPr>
          <w:rFonts w:ascii="Verdana" w:hAnsi="Verdana" w:cs="Verdana"/>
          <w:sz w:val="20"/>
          <w:szCs w:val="20"/>
        </w:rPr>
        <w:t>is located in</w:t>
      </w:r>
      <w:proofErr w:type="gramEnd"/>
      <w:r w:rsidR="00E33C00">
        <w:rPr>
          <w:rFonts w:ascii="Verdana" w:hAnsi="Verdana" w:cs="Verdana"/>
          <w:sz w:val="20"/>
          <w:szCs w:val="20"/>
        </w:rPr>
        <w:t xml:space="preserve"> the “State of Health” tab.</w:t>
      </w:r>
    </w:p>
    <w:p w14:paraId="114154E9" w14:textId="693A005E" w:rsidR="009211EA" w:rsidRDefault="009211EA" w:rsidP="00266EA7">
      <w:pPr>
        <w:rPr>
          <w:rFonts w:ascii="Verdana" w:hAnsi="Verdana" w:cs="Verdana"/>
          <w:sz w:val="20"/>
          <w:szCs w:val="20"/>
        </w:rPr>
      </w:pPr>
    </w:p>
    <w:p w14:paraId="46747A06" w14:textId="683AA418" w:rsidR="009A7A78" w:rsidRDefault="00E33C00" w:rsidP="00266EA7">
      <w:pPr>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59264" behindDoc="0" locked="0" layoutInCell="1" allowOverlap="1" wp14:anchorId="2CB62069" wp14:editId="760D25A8">
                <wp:simplePos x="0" y="0"/>
                <wp:positionH relativeFrom="column">
                  <wp:posOffset>-47625</wp:posOffset>
                </wp:positionH>
                <wp:positionV relativeFrom="paragraph">
                  <wp:posOffset>2006600</wp:posOffset>
                </wp:positionV>
                <wp:extent cx="196215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62150"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EC0D9" id="Rectangle 3" o:spid="_x0000_s1026" style="position:absolute;margin-left:-3.75pt;margin-top:158pt;width:154.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" filled="f" strokecolor="red" strokeweight="2pt"/>
            </w:pict>
          </mc:Fallback>
        </mc:AlternateContent>
      </w:r>
      <w:r w:rsidR="009B0CB0" w:rsidRPr="009B0CB0">
        <w:rPr>
          <w:rFonts w:ascii="Verdana" w:hAnsi="Verdana" w:cs="Verdana"/>
          <w:noProof/>
          <w:sz w:val="20"/>
          <w:szCs w:val="20"/>
        </w:rPr>
        <w:drawing>
          <wp:inline distT="0" distB="0" distL="0" distR="0" wp14:anchorId="2F7B9446" wp14:editId="5817038F">
            <wp:extent cx="5848350"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9181" cy="2991275"/>
                    </a:xfrm>
                    <a:prstGeom prst="rect">
                      <a:avLst/>
                    </a:prstGeom>
                  </pic:spPr>
                </pic:pic>
              </a:graphicData>
            </a:graphic>
          </wp:inline>
        </w:drawing>
      </w:r>
    </w:p>
    <w:p w14:paraId="4D8EB75F" w14:textId="679C5075" w:rsidR="00257CBC" w:rsidRDefault="00257CBC" w:rsidP="00266EA7">
      <w:pPr>
        <w:rPr>
          <w:rFonts w:ascii="Verdana" w:hAnsi="Verdana" w:cs="Verdana"/>
          <w:sz w:val="20"/>
          <w:szCs w:val="20"/>
        </w:rPr>
      </w:pPr>
      <w:r>
        <w:rPr>
          <w:rFonts w:ascii="Verdana" w:hAnsi="Verdana" w:cs="Verdana"/>
          <w:sz w:val="20"/>
          <w:szCs w:val="20"/>
        </w:rPr>
        <w:lastRenderedPageBreak/>
        <w:t>If the indicator is checked, the employee has received the COBRA noti</w:t>
      </w:r>
      <w:r w:rsidR="009A7A78">
        <w:rPr>
          <w:rFonts w:ascii="Verdana" w:hAnsi="Verdana" w:cs="Verdana"/>
          <w:sz w:val="20"/>
          <w:szCs w:val="20"/>
        </w:rPr>
        <w:t xml:space="preserve">fication on or after </w:t>
      </w:r>
      <w:r w:rsidR="00E33C00">
        <w:rPr>
          <w:rFonts w:ascii="Verdana" w:hAnsi="Verdana" w:cs="Verdana"/>
          <w:sz w:val="20"/>
          <w:szCs w:val="20"/>
        </w:rPr>
        <w:t>August 27</w:t>
      </w:r>
      <w:r w:rsidR="009A7A78">
        <w:rPr>
          <w:rFonts w:ascii="Verdana" w:hAnsi="Verdana" w:cs="Verdana"/>
          <w:sz w:val="20"/>
          <w:szCs w:val="20"/>
        </w:rPr>
        <w:t>, 2018</w:t>
      </w:r>
      <w:r w:rsidR="00E33C00">
        <w:rPr>
          <w:rFonts w:ascii="Verdana" w:hAnsi="Verdana" w:cs="Verdana"/>
          <w:sz w:val="20"/>
          <w:szCs w:val="20"/>
        </w:rPr>
        <w:t xml:space="preserve"> by the automated process</w:t>
      </w:r>
      <w:r>
        <w:rPr>
          <w:rFonts w:ascii="Verdana" w:hAnsi="Verdana" w:cs="Verdana"/>
          <w:sz w:val="20"/>
          <w:szCs w:val="20"/>
        </w:rPr>
        <w:t xml:space="preserve">.  </w:t>
      </w:r>
    </w:p>
    <w:p w14:paraId="44F094C6" w14:textId="77777777" w:rsidR="00257CBC" w:rsidRDefault="00257CBC" w:rsidP="00266EA7">
      <w:pPr>
        <w:rPr>
          <w:rFonts w:ascii="Verdana" w:hAnsi="Verdana" w:cs="Verdana"/>
          <w:sz w:val="20"/>
          <w:szCs w:val="20"/>
        </w:rPr>
      </w:pPr>
    </w:p>
    <w:p w14:paraId="6F5141D4" w14:textId="300B0E9C" w:rsidR="00257CBC" w:rsidRDefault="00257CBC" w:rsidP="00257CBC">
      <w:pPr>
        <w:rPr>
          <w:rFonts w:ascii="Verdana" w:hAnsi="Verdana" w:cs="Verdana"/>
          <w:sz w:val="20"/>
          <w:szCs w:val="20"/>
        </w:rPr>
      </w:pPr>
      <w:r>
        <w:rPr>
          <w:rFonts w:ascii="Verdana" w:hAnsi="Verdana" w:cs="Verdana"/>
          <w:sz w:val="20"/>
          <w:szCs w:val="20"/>
        </w:rPr>
        <w:t xml:space="preserve">Below is a screen shot of the COBRA indicator on the </w:t>
      </w:r>
      <w:proofErr w:type="spellStart"/>
      <w:r>
        <w:rPr>
          <w:rFonts w:ascii="Verdana" w:hAnsi="Verdana" w:cs="Verdana"/>
          <w:sz w:val="20"/>
          <w:szCs w:val="20"/>
        </w:rPr>
        <w:t>infotype</w:t>
      </w:r>
      <w:proofErr w:type="spellEnd"/>
      <w:r>
        <w:rPr>
          <w:rFonts w:ascii="Verdana" w:hAnsi="Verdana" w:cs="Verdana"/>
          <w:sz w:val="20"/>
          <w:szCs w:val="20"/>
        </w:rPr>
        <w:t xml:space="preserve"> 0021 – Family/Member Dependent’s record under the Physician information</w:t>
      </w:r>
      <w:r w:rsidR="00E33C00">
        <w:rPr>
          <w:rFonts w:ascii="Verdana" w:hAnsi="Verdana" w:cs="Verdana"/>
          <w:sz w:val="20"/>
          <w:szCs w:val="20"/>
        </w:rPr>
        <w:t xml:space="preserve"> which is located under the “Physician” tab.</w:t>
      </w:r>
    </w:p>
    <w:p w14:paraId="70B43C91" w14:textId="1B575927" w:rsidR="00257CBC" w:rsidRDefault="00257CBC" w:rsidP="00266EA7">
      <w:pPr>
        <w:rPr>
          <w:rFonts w:ascii="Verdana" w:hAnsi="Verdana" w:cs="Verdana"/>
          <w:sz w:val="20"/>
          <w:szCs w:val="20"/>
        </w:rPr>
      </w:pPr>
    </w:p>
    <w:p w14:paraId="0103FFD1" w14:textId="28856A52" w:rsidR="00257CBC" w:rsidRDefault="00E33C00" w:rsidP="00266EA7">
      <w:pPr>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60288" behindDoc="0" locked="0" layoutInCell="1" allowOverlap="1" wp14:anchorId="214C8FC0" wp14:editId="2A78D1B7">
                <wp:simplePos x="0" y="0"/>
                <wp:positionH relativeFrom="column">
                  <wp:posOffset>0</wp:posOffset>
                </wp:positionH>
                <wp:positionV relativeFrom="paragraph">
                  <wp:posOffset>2987041</wp:posOffset>
                </wp:positionV>
                <wp:extent cx="1762125" cy="361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62125" cy="361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907B8" id="Rectangle 4" o:spid="_x0000_s1026" style="position:absolute;margin-left:0;margin-top:235.2pt;width:138.7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" filled="f" strokecolor="red" strokeweight="2pt"/>
            </w:pict>
          </mc:Fallback>
        </mc:AlternateContent>
      </w:r>
      <w:r w:rsidR="00257CBC" w:rsidRPr="00257CBC">
        <w:rPr>
          <w:rFonts w:ascii="Verdana" w:hAnsi="Verdana" w:cs="Verdana"/>
          <w:noProof/>
          <w:sz w:val="20"/>
          <w:szCs w:val="20"/>
        </w:rPr>
        <w:drawing>
          <wp:inline distT="0" distB="0" distL="0" distR="0" wp14:anchorId="6BA9D9BA" wp14:editId="2B9982E8">
            <wp:extent cx="5943600" cy="3430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30905"/>
                    </a:xfrm>
                    <a:prstGeom prst="rect">
                      <a:avLst/>
                    </a:prstGeom>
                  </pic:spPr>
                </pic:pic>
              </a:graphicData>
            </a:graphic>
          </wp:inline>
        </w:drawing>
      </w:r>
    </w:p>
    <w:p w14:paraId="60994AAC" w14:textId="77777777" w:rsidR="009A7A78" w:rsidRDefault="009A7A78" w:rsidP="00266EA7">
      <w:pPr>
        <w:rPr>
          <w:rFonts w:ascii="Verdana" w:hAnsi="Verdana" w:cs="Verdana"/>
          <w:sz w:val="20"/>
          <w:szCs w:val="20"/>
        </w:rPr>
      </w:pPr>
    </w:p>
    <w:p w14:paraId="008C38A7" w14:textId="2FC1CBAB" w:rsidR="000B3125" w:rsidRDefault="00257CBC" w:rsidP="00266EA7">
      <w:pPr>
        <w:rPr>
          <w:rFonts w:ascii="Verdana" w:hAnsi="Verdana" w:cs="Verdana"/>
          <w:sz w:val="20"/>
          <w:szCs w:val="20"/>
        </w:rPr>
      </w:pPr>
      <w:r>
        <w:rPr>
          <w:rFonts w:ascii="Verdana" w:hAnsi="Verdana" w:cs="Verdana"/>
          <w:sz w:val="20"/>
          <w:szCs w:val="20"/>
        </w:rPr>
        <w:t>A</w:t>
      </w:r>
      <w:r w:rsidR="000B3125">
        <w:rPr>
          <w:rFonts w:ascii="Verdana" w:hAnsi="Verdana" w:cs="Verdana"/>
          <w:sz w:val="20"/>
          <w:szCs w:val="20"/>
        </w:rPr>
        <w:t xml:space="preserve"> </w:t>
      </w:r>
      <w:r>
        <w:rPr>
          <w:rFonts w:ascii="Verdana" w:hAnsi="Verdana" w:cs="Verdana"/>
          <w:sz w:val="20"/>
          <w:szCs w:val="20"/>
        </w:rPr>
        <w:t>mass upload of previous</w:t>
      </w:r>
      <w:r w:rsidR="009A7A78">
        <w:rPr>
          <w:rFonts w:ascii="Verdana" w:hAnsi="Verdana" w:cs="Verdana"/>
          <w:sz w:val="20"/>
          <w:szCs w:val="20"/>
        </w:rPr>
        <w:t>ly</w:t>
      </w:r>
      <w:r>
        <w:rPr>
          <w:rFonts w:ascii="Verdana" w:hAnsi="Verdana" w:cs="Verdana"/>
          <w:sz w:val="20"/>
          <w:szCs w:val="20"/>
        </w:rPr>
        <w:t xml:space="preserve"> issue</w:t>
      </w:r>
      <w:r w:rsidR="000B3125">
        <w:rPr>
          <w:rFonts w:ascii="Verdana" w:hAnsi="Verdana" w:cs="Verdana"/>
          <w:sz w:val="20"/>
          <w:szCs w:val="20"/>
        </w:rPr>
        <w:t>d</w:t>
      </w:r>
      <w:r>
        <w:rPr>
          <w:rFonts w:ascii="Verdana" w:hAnsi="Verdana" w:cs="Verdana"/>
          <w:sz w:val="20"/>
          <w:szCs w:val="20"/>
        </w:rPr>
        <w:t xml:space="preserve"> COBRA notifications </w:t>
      </w:r>
      <w:r w:rsidRPr="00E33C00">
        <w:rPr>
          <w:rFonts w:ascii="Verdana" w:hAnsi="Verdana" w:cs="Verdana"/>
          <w:sz w:val="20"/>
          <w:szCs w:val="20"/>
          <w:u w:val="single"/>
        </w:rPr>
        <w:t>will not</w:t>
      </w:r>
      <w:r>
        <w:rPr>
          <w:rFonts w:ascii="Verdana" w:hAnsi="Verdana" w:cs="Verdana"/>
          <w:sz w:val="20"/>
          <w:szCs w:val="20"/>
        </w:rPr>
        <w:t xml:space="preserve"> be </w:t>
      </w:r>
      <w:r w:rsidR="000B3125">
        <w:rPr>
          <w:rFonts w:ascii="Verdana" w:hAnsi="Verdana" w:cs="Verdana"/>
          <w:sz w:val="20"/>
          <w:szCs w:val="20"/>
        </w:rPr>
        <w:t>executed</w:t>
      </w:r>
      <w:r w:rsidR="009A7A78">
        <w:rPr>
          <w:rFonts w:ascii="Verdana" w:hAnsi="Verdana" w:cs="Verdana"/>
          <w:sz w:val="20"/>
          <w:szCs w:val="20"/>
        </w:rPr>
        <w:t xml:space="preserve"> in SAP.</w:t>
      </w:r>
      <w:r w:rsidR="000B3125">
        <w:rPr>
          <w:rFonts w:ascii="Verdana" w:hAnsi="Verdana" w:cs="Verdana"/>
          <w:sz w:val="20"/>
          <w:szCs w:val="20"/>
        </w:rPr>
        <w:t xml:space="preserve"> </w:t>
      </w:r>
      <w:r w:rsidR="009A7A78">
        <w:rPr>
          <w:rFonts w:ascii="Verdana" w:hAnsi="Verdana" w:cs="Verdana"/>
          <w:sz w:val="20"/>
          <w:szCs w:val="20"/>
        </w:rPr>
        <w:t>E</w:t>
      </w:r>
      <w:r w:rsidR="000B3125">
        <w:rPr>
          <w:rFonts w:ascii="Verdana" w:hAnsi="Verdana" w:cs="Verdana"/>
          <w:sz w:val="20"/>
          <w:szCs w:val="20"/>
        </w:rPr>
        <w:t>mployees, spouses</w:t>
      </w:r>
      <w:r w:rsidR="009A7A78">
        <w:rPr>
          <w:rFonts w:ascii="Verdana" w:hAnsi="Verdana" w:cs="Verdana"/>
          <w:sz w:val="20"/>
          <w:szCs w:val="20"/>
        </w:rPr>
        <w:t>,</w:t>
      </w:r>
      <w:r w:rsidR="000B3125">
        <w:rPr>
          <w:rFonts w:ascii="Verdana" w:hAnsi="Verdana" w:cs="Verdana"/>
          <w:sz w:val="20"/>
          <w:szCs w:val="20"/>
        </w:rPr>
        <w:t xml:space="preserve"> domestic partners, or common law spouse</w:t>
      </w:r>
      <w:r w:rsidR="009A7A78">
        <w:rPr>
          <w:rFonts w:ascii="Verdana" w:hAnsi="Verdana" w:cs="Verdana"/>
          <w:sz w:val="20"/>
          <w:szCs w:val="20"/>
        </w:rPr>
        <w:t>s</w:t>
      </w:r>
      <w:r w:rsidR="000B3125">
        <w:rPr>
          <w:rFonts w:ascii="Verdana" w:hAnsi="Verdana" w:cs="Verdana"/>
          <w:sz w:val="20"/>
          <w:szCs w:val="20"/>
        </w:rPr>
        <w:t xml:space="preserve"> who have received the COBRA notice prior to</w:t>
      </w:r>
      <w:r w:rsidR="00E33C00">
        <w:rPr>
          <w:rFonts w:ascii="Verdana" w:hAnsi="Verdana" w:cs="Verdana"/>
          <w:sz w:val="20"/>
          <w:szCs w:val="20"/>
        </w:rPr>
        <w:t xml:space="preserve"> August 27</w:t>
      </w:r>
      <w:r w:rsidR="000B3125">
        <w:rPr>
          <w:rFonts w:ascii="Verdana" w:hAnsi="Verdana" w:cs="Verdana"/>
          <w:sz w:val="20"/>
          <w:szCs w:val="20"/>
        </w:rPr>
        <w:t xml:space="preserve">, 2018 will not have this indicator checked.  </w:t>
      </w:r>
    </w:p>
    <w:p w14:paraId="38AF2FD2" w14:textId="33CA56D1" w:rsidR="00E33C00" w:rsidRDefault="00E33C00" w:rsidP="00266EA7">
      <w:pPr>
        <w:rPr>
          <w:rFonts w:ascii="Verdana" w:hAnsi="Verdana" w:cs="Verdana"/>
          <w:sz w:val="20"/>
          <w:szCs w:val="20"/>
        </w:rPr>
      </w:pPr>
    </w:p>
    <w:p w14:paraId="74716D5C" w14:textId="37B82753" w:rsidR="00E33C00" w:rsidRDefault="00E33C00" w:rsidP="00266EA7">
      <w:pPr>
        <w:rPr>
          <w:rFonts w:ascii="Verdana" w:hAnsi="Verdana" w:cs="Verdana"/>
          <w:sz w:val="20"/>
          <w:szCs w:val="20"/>
        </w:rPr>
      </w:pPr>
      <w:r>
        <w:rPr>
          <w:rFonts w:ascii="Verdana" w:hAnsi="Verdana" w:cs="Verdana"/>
          <w:sz w:val="20"/>
          <w:szCs w:val="20"/>
        </w:rPr>
        <w:t xml:space="preserve">In addition, no manual updates should be made to the COBRA Letter Indicator.  If an update has been made in error, please submit an </w:t>
      </w:r>
      <w:hyperlink r:id="rId10" w:history="1">
        <w:r w:rsidRPr="00E33C00">
          <w:rPr>
            <w:rStyle w:val="Hyperlink"/>
            <w:rFonts w:ascii="Verdana" w:hAnsi="Verdana" w:cs="Verdana"/>
            <w:sz w:val="20"/>
            <w:szCs w:val="20"/>
          </w:rPr>
          <w:t>HR help desk ticket</w:t>
        </w:r>
      </w:hyperlink>
      <w:r>
        <w:rPr>
          <w:rFonts w:ascii="Verdana" w:hAnsi="Verdana" w:cs="Verdana"/>
          <w:sz w:val="20"/>
          <w:szCs w:val="20"/>
        </w:rPr>
        <w:t xml:space="preserve"> in the benefits category to correct the record.</w:t>
      </w:r>
    </w:p>
    <w:p w14:paraId="1C73F1A5" w14:textId="3A248663" w:rsidR="00377242" w:rsidRDefault="00377242" w:rsidP="00E56507">
      <w:pPr>
        <w:rPr>
          <w:rFonts w:ascii="Verdana" w:hAnsi="Verdana" w:cs="Verdana"/>
          <w:sz w:val="20"/>
          <w:szCs w:val="20"/>
        </w:rPr>
      </w:pPr>
    </w:p>
    <w:p w14:paraId="0745CB8E" w14:textId="77777777" w:rsidR="00266EA7" w:rsidRDefault="00266EA7" w:rsidP="00266EA7">
      <w:pPr>
        <w:rPr>
          <w:rFonts w:ascii="Verdana" w:hAnsi="Verdana" w:cs="Verdana"/>
          <w:sz w:val="20"/>
          <w:szCs w:val="20"/>
        </w:rPr>
      </w:pPr>
      <w:r w:rsidRPr="003B1EB4">
        <w:rPr>
          <w:rFonts w:ascii="Verdana" w:hAnsi="Verdana"/>
          <w:sz w:val="20"/>
          <w:szCs w:val="20"/>
        </w:rPr>
        <w:t>Any policy questions</w:t>
      </w:r>
      <w:r>
        <w:rPr>
          <w:rFonts w:ascii="Verdana" w:hAnsi="Verdana"/>
          <w:sz w:val="20"/>
          <w:szCs w:val="20"/>
        </w:rPr>
        <w:t xml:space="preserve"> regarding this updated process</w:t>
      </w:r>
      <w:r w:rsidRPr="003B1EB4">
        <w:rPr>
          <w:rFonts w:ascii="Verdana" w:hAnsi="Verdana"/>
          <w:sz w:val="20"/>
          <w:szCs w:val="20"/>
        </w:rPr>
        <w:t xml:space="preserve"> should be directed to </w:t>
      </w:r>
      <w:hyperlink r:id="rId11" w:history="1">
        <w:r w:rsidRPr="003B1EB4">
          <w:rPr>
            <w:rStyle w:val="Hyperlink"/>
            <w:rFonts w:ascii="Verdana" w:hAnsi="Verdana"/>
            <w:sz w:val="20"/>
            <w:szCs w:val="20"/>
          </w:rPr>
          <w:t>ra-benhelp@pa.gov</w:t>
        </w:r>
      </w:hyperlink>
      <w:r>
        <w:rPr>
          <w:rStyle w:val="Hyperlink"/>
          <w:rFonts w:ascii="Verdana" w:hAnsi="Verdana"/>
          <w:sz w:val="20"/>
          <w:szCs w:val="20"/>
        </w:rPr>
        <w:t>.</w:t>
      </w:r>
    </w:p>
    <w:p w14:paraId="270A09A1" w14:textId="77777777" w:rsidR="00685856" w:rsidRPr="009C1B31" w:rsidRDefault="00685856" w:rsidP="00E56507">
      <w:pPr>
        <w:rPr>
          <w:rFonts w:ascii="Verdana" w:hAnsi="Verdana" w:cs="Verdana"/>
          <w:sz w:val="20"/>
          <w:szCs w:val="20"/>
        </w:rPr>
      </w:pPr>
    </w:p>
    <w:p w14:paraId="4720324A" w14:textId="2F919A87"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2328E3E77A77455493FF18AF064F4428"/>
          </w:placeholder>
          <w:dataBinding w:prefixMappings="xmlns:ns0='http://purl.org/dc/elements/1.1/' xmlns:ns1='http://schemas.openxmlformats.org/package/2006/metadata/core-properties' " w:xpath="/ns1:coreProperties[1]/ns0:title[1]" w:storeItemID="{6C3C8BC8-F283-45AE-878A-BAB7291924A1}"/>
          <w:text/>
        </w:sdtPr>
        <w:sdtEndPr/>
        <w:sdtContent>
          <w:r w:rsidR="00266EA7">
            <w:rPr>
              <w:rFonts w:ascii="Verdana" w:hAnsi="Verdana" w:cs="Verdana"/>
              <w:sz w:val="20"/>
              <w:szCs w:val="20"/>
            </w:rPr>
            <w:t>Creation of the COBRA Indicator in SAP</w:t>
          </w:r>
        </w:sdtContent>
      </w:sdt>
      <w:r w:rsidRPr="009C1B31">
        <w:rPr>
          <w:rFonts w:ascii="Verdana" w:hAnsi="Verdana" w:cs="Verdana"/>
          <w:sz w:val="20"/>
          <w:szCs w:val="20"/>
        </w:rPr>
        <w:t xml:space="preserve">, please submit an </w:t>
      </w:r>
      <w:hyperlink r:id="rId12" w:history="1">
        <w:r w:rsidR="009561C3" w:rsidRPr="00262C4D">
          <w:rPr>
            <w:rFonts w:ascii="Verdana" w:hAnsi="Verdana"/>
            <w:b/>
            <w:color w:val="002569"/>
            <w:sz w:val="20"/>
            <w:szCs w:val="20"/>
            <w:u w:val="single"/>
          </w:rPr>
          <w:t>HR help desk ticket</w:t>
        </w:r>
      </w:hyperlink>
      <w:r w:rsidR="00B37CB7">
        <w:rPr>
          <w:rFonts w:ascii="Verdana" w:hAnsi="Verdana" w:cs="Verdana"/>
          <w:sz w:val="20"/>
          <w:szCs w:val="20"/>
        </w:rPr>
        <w:t xml:space="preserve"> in the benefits category</w:t>
      </w:r>
      <w:r w:rsidRPr="009C1B31">
        <w:rPr>
          <w:rFonts w:ascii="Verdana" w:hAnsi="Verdana" w:cs="Verdana"/>
          <w:sz w:val="20"/>
          <w:szCs w:val="20"/>
        </w:rPr>
        <w:t>.</w:t>
      </w:r>
      <w:r w:rsidR="00685856">
        <w:rPr>
          <w:rFonts w:ascii="Verdana" w:hAnsi="Verdana" w:cs="Verdana"/>
          <w:sz w:val="20"/>
          <w:szCs w:val="20"/>
        </w:rPr>
        <w:t xml:space="preserve"> </w:t>
      </w:r>
    </w:p>
    <w:sectPr w:rsidR="00377242" w:rsidSect="00377242">
      <w:headerReference w:type="default" r:id="rId13"/>
      <w:footerReference w:type="even" r:id="rId14"/>
      <w:footerReference w:type="default" r:id="rId15"/>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48BCB" w14:textId="77777777" w:rsidR="00B37CB7" w:rsidRDefault="00B37CB7">
      <w:r>
        <w:separator/>
      </w:r>
    </w:p>
  </w:endnote>
  <w:endnote w:type="continuationSeparator" w:id="0">
    <w:p w14:paraId="43116315" w14:textId="77777777" w:rsidR="00B37CB7" w:rsidRDefault="00B3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B98F"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7D316EB3"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E62E"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B37CB7">
      <w:rPr>
        <w:rStyle w:val="PageNumber"/>
        <w:rFonts w:ascii="Verdana" w:hAnsi="Verdana"/>
        <w:noProof/>
        <w:sz w:val="20"/>
        <w:szCs w:val="20"/>
      </w:rPr>
      <w:t>1</w:t>
    </w:r>
    <w:r w:rsidRPr="009C1B31">
      <w:rPr>
        <w:rStyle w:val="PageNumber"/>
        <w:rFonts w:ascii="Verdana" w:hAnsi="Verdana"/>
        <w:sz w:val="20"/>
        <w:szCs w:val="20"/>
      </w:rPr>
      <w:fldChar w:fldCharType="end"/>
    </w:r>
  </w:p>
  <w:p w14:paraId="581B553E"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621B1" w14:textId="77777777" w:rsidR="00B37CB7" w:rsidRDefault="00B37CB7">
      <w:r>
        <w:separator/>
      </w:r>
    </w:p>
  </w:footnote>
  <w:footnote w:type="continuationSeparator" w:id="0">
    <w:p w14:paraId="4FA594F5" w14:textId="77777777" w:rsidR="00B37CB7" w:rsidRDefault="00B3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ABC9" w14:textId="77777777" w:rsidR="00C903F3" w:rsidRDefault="00C903F3" w:rsidP="00FF2959">
    <w:pPr>
      <w:pStyle w:val="Header"/>
      <w:tabs>
        <w:tab w:val="clear" w:pos="8640"/>
        <w:tab w:val="right" w:pos="9360"/>
      </w:tabs>
      <w:rPr>
        <w:rFonts w:ascii="Verdana" w:hAnsi="Verdana" w:cs="Arial"/>
        <w:b/>
        <w:bCs/>
        <w:sz w:val="28"/>
        <w:szCs w:val="28"/>
      </w:rPr>
    </w:pPr>
  </w:p>
  <w:p w14:paraId="1C1D0188" w14:textId="39F570F4" w:rsidR="00C903F3" w:rsidRPr="009C625C" w:rsidRDefault="00DB0334"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B37CB7">
          <w:rPr>
            <w:rFonts w:ascii="Verdana" w:hAnsi="Verdana" w:cs="Arial"/>
            <w:b/>
            <w:bCs/>
            <w:sz w:val="28"/>
            <w:szCs w:val="28"/>
          </w:rPr>
          <w:t>Benefits</w:t>
        </w:r>
        <w:r w:rsidR="00C903F3">
          <w:rPr>
            <w:rFonts w:ascii="Verdana" w:hAnsi="Verdana" w:cs="Arial"/>
            <w:b/>
            <w:bCs/>
            <w:sz w:val="28"/>
            <w:szCs w:val="28"/>
          </w:rPr>
          <w:t xml:space="preserve"> Alert</w:t>
        </w:r>
      </w:sdtContent>
    </w:sdt>
    <w:r w:rsidR="00B37CB7">
      <w:rPr>
        <w:rFonts w:ascii="Verdana" w:hAnsi="Verdana" w:cs="Arial"/>
        <w:b/>
        <w:bCs/>
        <w:sz w:val="28"/>
        <w:szCs w:val="28"/>
      </w:rPr>
      <w:tab/>
    </w:r>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Pr>
            <w:rFonts w:ascii="Verdana" w:hAnsi="Verdana" w:cs="Arial"/>
            <w:b/>
            <w:bCs/>
            <w:sz w:val="28"/>
            <w:szCs w:val="28"/>
          </w:rPr>
          <w:t>2018-04</w:t>
        </w:r>
      </w:sdtContent>
    </w:sdt>
  </w:p>
  <w:p w14:paraId="1FD08B23" w14:textId="746EC4A8" w:rsidR="00C903F3" w:rsidRPr="00B00AE6" w:rsidRDefault="00C903F3" w:rsidP="0070220B">
    <w:pPr>
      <w:pStyle w:val="Header"/>
      <w:tabs>
        <w:tab w:val="clear" w:pos="4320"/>
        <w:tab w:val="clear" w:pos="8640"/>
        <w:tab w:val="center" w:pos="4680"/>
      </w:tabs>
      <w:rPr>
        <w:rFonts w:ascii="Verdana" w:hAnsi="Verdana" w:cs="Arial"/>
        <w:sz w:val="20"/>
        <w:szCs w:val="20"/>
      </w:rPr>
    </w:pPr>
    <w:r w:rsidRPr="00B00AE6">
      <w:rPr>
        <w:rFonts w:ascii="Verdana" w:hAnsi="Verdana" w:cs="Arial"/>
        <w:sz w:val="20"/>
        <w:szCs w:val="20"/>
      </w:rPr>
      <w:t>Issued</w:t>
    </w:r>
    <w:r w:rsidR="0070220B">
      <w:rPr>
        <w:rFonts w:ascii="Verdana" w:hAnsi="Verdana" w:cs="Arial"/>
        <w:sz w:val="20"/>
        <w:szCs w:val="20"/>
      </w:rPr>
      <w:t xml:space="preserve"> 08.24</w:t>
    </w:r>
    <w:r>
      <w:rPr>
        <w:rFonts w:ascii="Verdana" w:hAnsi="Verdana" w:cs="Arial"/>
        <w:sz w:val="20"/>
        <w:szCs w:val="20"/>
      </w:rPr>
      <w:t>.201</w:t>
    </w:r>
    <w:r w:rsidR="00B37CB7">
      <w:rPr>
        <w:rFonts w:ascii="Verdana" w:hAnsi="Verdana" w:cs="Arial"/>
        <w:sz w:val="20"/>
        <w:szCs w:val="20"/>
      </w:rPr>
      <w:t>8</w:t>
    </w:r>
    <w:r w:rsidR="0070220B">
      <w:rPr>
        <w:rFonts w:ascii="Verdana" w:hAnsi="Verdana" w:cs="Arial"/>
        <w:sz w:val="20"/>
        <w:szCs w:val="20"/>
      </w:rPr>
      <w:tab/>
    </w:r>
  </w:p>
  <w:p w14:paraId="1E767131" w14:textId="77777777" w:rsidR="00C903F3" w:rsidRDefault="00C903F3" w:rsidP="00FF2959">
    <w:pPr>
      <w:pStyle w:val="Header"/>
      <w:tabs>
        <w:tab w:val="clear" w:pos="8640"/>
        <w:tab w:val="right" w:pos="9360"/>
      </w:tabs>
      <w:rPr>
        <w:rFonts w:ascii="Verdana" w:hAnsi="Verdana" w:cs="Arial"/>
        <w:sz w:val="20"/>
        <w:szCs w:val="20"/>
      </w:rPr>
    </w:pPr>
  </w:p>
  <w:p w14:paraId="40E13679"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8"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19"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1"/>
  </w:num>
  <w:num w:numId="3">
    <w:abstractNumId w:val="19"/>
  </w:num>
  <w:num w:numId="4">
    <w:abstractNumId w:val="27"/>
  </w:num>
  <w:num w:numId="5">
    <w:abstractNumId w:val="29"/>
  </w:num>
  <w:num w:numId="6">
    <w:abstractNumId w:val="26"/>
  </w:num>
  <w:num w:numId="7">
    <w:abstractNumId w:val="13"/>
  </w:num>
  <w:num w:numId="8">
    <w:abstractNumId w:val="28"/>
  </w:num>
  <w:num w:numId="9">
    <w:abstractNumId w:val="6"/>
  </w:num>
  <w:num w:numId="10">
    <w:abstractNumId w:val="20"/>
  </w:num>
  <w:num w:numId="11">
    <w:abstractNumId w:val="12"/>
  </w:num>
  <w:num w:numId="12">
    <w:abstractNumId w:val="3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3"/>
  </w:num>
  <w:num w:numId="19">
    <w:abstractNumId w:val="32"/>
  </w:num>
  <w:num w:numId="20">
    <w:abstractNumId w:val="1"/>
  </w:num>
  <w:num w:numId="21">
    <w:abstractNumId w:val="4"/>
  </w:num>
  <w:num w:numId="22">
    <w:abstractNumId w:val="18"/>
  </w:num>
  <w:num w:numId="23">
    <w:abstractNumId w:val="24"/>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15"/>
  </w:num>
  <w:num w:numId="28">
    <w:abstractNumId w:val="10"/>
  </w:num>
  <w:num w:numId="29">
    <w:abstractNumId w:val="17"/>
  </w:num>
  <w:num w:numId="30">
    <w:abstractNumId w:val="22"/>
  </w:num>
  <w:num w:numId="31">
    <w:abstractNumId w:val="30"/>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B7"/>
    <w:rsid w:val="000044E0"/>
    <w:rsid w:val="0000573D"/>
    <w:rsid w:val="00010771"/>
    <w:rsid w:val="000128F7"/>
    <w:rsid w:val="00015F8F"/>
    <w:rsid w:val="00041A44"/>
    <w:rsid w:val="000677CE"/>
    <w:rsid w:val="000973C3"/>
    <w:rsid w:val="000A0B0D"/>
    <w:rsid w:val="000B3125"/>
    <w:rsid w:val="000D1069"/>
    <w:rsid w:val="000D78CE"/>
    <w:rsid w:val="000E4D76"/>
    <w:rsid w:val="000E559E"/>
    <w:rsid w:val="00106466"/>
    <w:rsid w:val="0011336B"/>
    <w:rsid w:val="00123562"/>
    <w:rsid w:val="00135131"/>
    <w:rsid w:val="00142029"/>
    <w:rsid w:val="00163F86"/>
    <w:rsid w:val="00175C94"/>
    <w:rsid w:val="00183489"/>
    <w:rsid w:val="00194B6C"/>
    <w:rsid w:val="001B3B1F"/>
    <w:rsid w:val="001D27AD"/>
    <w:rsid w:val="001E5838"/>
    <w:rsid w:val="001F3743"/>
    <w:rsid w:val="00204AB0"/>
    <w:rsid w:val="00223324"/>
    <w:rsid w:val="002277C4"/>
    <w:rsid w:val="00254EAB"/>
    <w:rsid w:val="00257CBC"/>
    <w:rsid w:val="00261AF4"/>
    <w:rsid w:val="00262C4D"/>
    <w:rsid w:val="0026477D"/>
    <w:rsid w:val="00266EA7"/>
    <w:rsid w:val="00273B57"/>
    <w:rsid w:val="00296667"/>
    <w:rsid w:val="0029768F"/>
    <w:rsid w:val="002A29AE"/>
    <w:rsid w:val="002D05F5"/>
    <w:rsid w:val="002D5FEF"/>
    <w:rsid w:val="002E2EC1"/>
    <w:rsid w:val="002E7E5C"/>
    <w:rsid w:val="002F0C17"/>
    <w:rsid w:val="00303D42"/>
    <w:rsid w:val="00303DED"/>
    <w:rsid w:val="00307692"/>
    <w:rsid w:val="00320821"/>
    <w:rsid w:val="00363E80"/>
    <w:rsid w:val="00377242"/>
    <w:rsid w:val="00387972"/>
    <w:rsid w:val="003D3C16"/>
    <w:rsid w:val="003F1703"/>
    <w:rsid w:val="003F28EF"/>
    <w:rsid w:val="003F45B6"/>
    <w:rsid w:val="00406094"/>
    <w:rsid w:val="00412D1B"/>
    <w:rsid w:val="004231E8"/>
    <w:rsid w:val="00431645"/>
    <w:rsid w:val="00472D0E"/>
    <w:rsid w:val="00473681"/>
    <w:rsid w:val="004821A6"/>
    <w:rsid w:val="0048680C"/>
    <w:rsid w:val="004A037D"/>
    <w:rsid w:val="004B0360"/>
    <w:rsid w:val="004C157A"/>
    <w:rsid w:val="004D2081"/>
    <w:rsid w:val="004E1A78"/>
    <w:rsid w:val="00517E5B"/>
    <w:rsid w:val="00525B66"/>
    <w:rsid w:val="00526EB1"/>
    <w:rsid w:val="00531D0D"/>
    <w:rsid w:val="005420FE"/>
    <w:rsid w:val="00557B92"/>
    <w:rsid w:val="00561F4C"/>
    <w:rsid w:val="00575F1A"/>
    <w:rsid w:val="00581953"/>
    <w:rsid w:val="005B44A5"/>
    <w:rsid w:val="005C0E77"/>
    <w:rsid w:val="005D45D6"/>
    <w:rsid w:val="005D4F61"/>
    <w:rsid w:val="005E5A3F"/>
    <w:rsid w:val="005F6C66"/>
    <w:rsid w:val="00602857"/>
    <w:rsid w:val="00611055"/>
    <w:rsid w:val="0061211C"/>
    <w:rsid w:val="00615751"/>
    <w:rsid w:val="006268A7"/>
    <w:rsid w:val="0063058E"/>
    <w:rsid w:val="0063484A"/>
    <w:rsid w:val="00655AA4"/>
    <w:rsid w:val="0067247D"/>
    <w:rsid w:val="00673338"/>
    <w:rsid w:val="00675176"/>
    <w:rsid w:val="00675DE1"/>
    <w:rsid w:val="00685856"/>
    <w:rsid w:val="00692502"/>
    <w:rsid w:val="006A226E"/>
    <w:rsid w:val="006A62D1"/>
    <w:rsid w:val="006C05AB"/>
    <w:rsid w:val="006C3972"/>
    <w:rsid w:val="006D7B98"/>
    <w:rsid w:val="006E3735"/>
    <w:rsid w:val="006F085B"/>
    <w:rsid w:val="006F7B2C"/>
    <w:rsid w:val="007008F5"/>
    <w:rsid w:val="0070220B"/>
    <w:rsid w:val="00713EAA"/>
    <w:rsid w:val="007142A8"/>
    <w:rsid w:val="007154BA"/>
    <w:rsid w:val="00725A65"/>
    <w:rsid w:val="00740D43"/>
    <w:rsid w:val="00751FA0"/>
    <w:rsid w:val="00755125"/>
    <w:rsid w:val="00761E16"/>
    <w:rsid w:val="00781D8D"/>
    <w:rsid w:val="00792831"/>
    <w:rsid w:val="007A4A1D"/>
    <w:rsid w:val="007B1C44"/>
    <w:rsid w:val="007B23C1"/>
    <w:rsid w:val="007B4FF2"/>
    <w:rsid w:val="007D4312"/>
    <w:rsid w:val="007D4D67"/>
    <w:rsid w:val="007F0EDA"/>
    <w:rsid w:val="00825BAC"/>
    <w:rsid w:val="008333AC"/>
    <w:rsid w:val="00834767"/>
    <w:rsid w:val="00837988"/>
    <w:rsid w:val="00852857"/>
    <w:rsid w:val="00854632"/>
    <w:rsid w:val="00857868"/>
    <w:rsid w:val="00865E95"/>
    <w:rsid w:val="00892D7C"/>
    <w:rsid w:val="008B477C"/>
    <w:rsid w:val="008B5463"/>
    <w:rsid w:val="008D04D2"/>
    <w:rsid w:val="008E042F"/>
    <w:rsid w:val="008F61D5"/>
    <w:rsid w:val="008F71C2"/>
    <w:rsid w:val="00900FC9"/>
    <w:rsid w:val="009045FA"/>
    <w:rsid w:val="00911E3D"/>
    <w:rsid w:val="009211EA"/>
    <w:rsid w:val="00944F2D"/>
    <w:rsid w:val="009561C3"/>
    <w:rsid w:val="00971D59"/>
    <w:rsid w:val="00981D1D"/>
    <w:rsid w:val="00982221"/>
    <w:rsid w:val="00984676"/>
    <w:rsid w:val="009870B6"/>
    <w:rsid w:val="00996592"/>
    <w:rsid w:val="00996D54"/>
    <w:rsid w:val="009A25EE"/>
    <w:rsid w:val="009A7700"/>
    <w:rsid w:val="009A7A78"/>
    <w:rsid w:val="009B0CB0"/>
    <w:rsid w:val="009B7707"/>
    <w:rsid w:val="009C1128"/>
    <w:rsid w:val="009C1B31"/>
    <w:rsid w:val="009C1C8C"/>
    <w:rsid w:val="009C625C"/>
    <w:rsid w:val="009C7C5D"/>
    <w:rsid w:val="009D3D39"/>
    <w:rsid w:val="009D4082"/>
    <w:rsid w:val="00A11750"/>
    <w:rsid w:val="00A16566"/>
    <w:rsid w:val="00A17DBF"/>
    <w:rsid w:val="00A256E4"/>
    <w:rsid w:val="00A416A3"/>
    <w:rsid w:val="00A43D87"/>
    <w:rsid w:val="00A82449"/>
    <w:rsid w:val="00A85CEE"/>
    <w:rsid w:val="00A92752"/>
    <w:rsid w:val="00A9430B"/>
    <w:rsid w:val="00AA09D9"/>
    <w:rsid w:val="00AA4B7F"/>
    <w:rsid w:val="00AC4B6F"/>
    <w:rsid w:val="00AD22B0"/>
    <w:rsid w:val="00AD38C5"/>
    <w:rsid w:val="00AE3238"/>
    <w:rsid w:val="00AF44A6"/>
    <w:rsid w:val="00B00AE6"/>
    <w:rsid w:val="00B070F3"/>
    <w:rsid w:val="00B20ABD"/>
    <w:rsid w:val="00B3324C"/>
    <w:rsid w:val="00B36E7A"/>
    <w:rsid w:val="00B37CB7"/>
    <w:rsid w:val="00B4005D"/>
    <w:rsid w:val="00B44329"/>
    <w:rsid w:val="00B458B2"/>
    <w:rsid w:val="00B45EB7"/>
    <w:rsid w:val="00B517A2"/>
    <w:rsid w:val="00B57E09"/>
    <w:rsid w:val="00B653EB"/>
    <w:rsid w:val="00B84B15"/>
    <w:rsid w:val="00B9185C"/>
    <w:rsid w:val="00BA623A"/>
    <w:rsid w:val="00BC08E6"/>
    <w:rsid w:val="00BC2E24"/>
    <w:rsid w:val="00BD051B"/>
    <w:rsid w:val="00BD0E3C"/>
    <w:rsid w:val="00BE5A9B"/>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03F3"/>
    <w:rsid w:val="00C9285D"/>
    <w:rsid w:val="00C928E2"/>
    <w:rsid w:val="00C977C2"/>
    <w:rsid w:val="00CC022A"/>
    <w:rsid w:val="00CD6CB5"/>
    <w:rsid w:val="00D16C5E"/>
    <w:rsid w:val="00D2172A"/>
    <w:rsid w:val="00D31F60"/>
    <w:rsid w:val="00D32413"/>
    <w:rsid w:val="00D52F2E"/>
    <w:rsid w:val="00D65896"/>
    <w:rsid w:val="00D74829"/>
    <w:rsid w:val="00DA33AF"/>
    <w:rsid w:val="00DB0334"/>
    <w:rsid w:val="00DB53B0"/>
    <w:rsid w:val="00DB5A17"/>
    <w:rsid w:val="00DC467C"/>
    <w:rsid w:val="00DD3D5B"/>
    <w:rsid w:val="00DE0508"/>
    <w:rsid w:val="00DE697D"/>
    <w:rsid w:val="00DF4D1A"/>
    <w:rsid w:val="00DF65DF"/>
    <w:rsid w:val="00E15F7F"/>
    <w:rsid w:val="00E16248"/>
    <w:rsid w:val="00E27E23"/>
    <w:rsid w:val="00E33C00"/>
    <w:rsid w:val="00E42C77"/>
    <w:rsid w:val="00E44989"/>
    <w:rsid w:val="00E44A9D"/>
    <w:rsid w:val="00E45772"/>
    <w:rsid w:val="00E4597C"/>
    <w:rsid w:val="00E47563"/>
    <w:rsid w:val="00E55166"/>
    <w:rsid w:val="00E56507"/>
    <w:rsid w:val="00E6374D"/>
    <w:rsid w:val="00E7139F"/>
    <w:rsid w:val="00E75503"/>
    <w:rsid w:val="00E800B7"/>
    <w:rsid w:val="00E91151"/>
    <w:rsid w:val="00E94FDB"/>
    <w:rsid w:val="00EB4892"/>
    <w:rsid w:val="00EC04F8"/>
    <w:rsid w:val="00ED5D52"/>
    <w:rsid w:val="00EE0BBB"/>
    <w:rsid w:val="00EE14CE"/>
    <w:rsid w:val="00EE4243"/>
    <w:rsid w:val="00F007DB"/>
    <w:rsid w:val="00F15489"/>
    <w:rsid w:val="00F355F9"/>
    <w:rsid w:val="00F359CE"/>
    <w:rsid w:val="00F415A7"/>
    <w:rsid w:val="00F45499"/>
    <w:rsid w:val="00F46EFC"/>
    <w:rsid w:val="00F5284F"/>
    <w:rsid w:val="00F54727"/>
    <w:rsid w:val="00F8399F"/>
    <w:rsid w:val="00F8614A"/>
    <w:rsid w:val="00FA169A"/>
    <w:rsid w:val="00FA4911"/>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C1F9E"/>
  <w15:docId w15:val="{5B0DC15B-E1A9-43A7-8C46-DCB26FA0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character" w:styleId="UnresolvedMention">
    <w:name w:val="Unresolved Mention"/>
    <w:basedOn w:val="DefaultParagraphFont"/>
    <w:uiPriority w:val="99"/>
    <w:semiHidden/>
    <w:unhideWhenUsed/>
    <w:rsid w:val="00E33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oaiss.state.pa.us/HR-Pay_Help_Des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benhelp@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aiss.state.pa.us/HR-Pay_Help_Desk/Login.asp"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BB621EE53B45B299C886BA503B2BD7"/>
        <w:category>
          <w:name w:val="General"/>
          <w:gallery w:val="placeholder"/>
        </w:category>
        <w:types>
          <w:type w:val="bbPlcHdr"/>
        </w:types>
        <w:behaviors>
          <w:behavior w:val="content"/>
        </w:behaviors>
        <w:guid w:val="{345E92D0-1C86-49FE-AA96-C95430F6F058}"/>
      </w:docPartPr>
      <w:docPartBody>
        <w:p w:rsidR="008F0221" w:rsidRDefault="008F0221">
          <w:pPr>
            <w:pStyle w:val="90BB621EE53B45B299C886BA503B2BD7"/>
          </w:pPr>
          <w:r w:rsidRPr="00521103">
            <w:rPr>
              <w:rStyle w:val="PlaceholderText"/>
            </w:rPr>
            <w:t>[Title]</w:t>
          </w:r>
        </w:p>
      </w:docPartBody>
    </w:docPart>
    <w:docPart>
      <w:docPartPr>
        <w:name w:val="945A64C0A3004AA68B30F3C78D6D128C"/>
        <w:category>
          <w:name w:val="General"/>
          <w:gallery w:val="placeholder"/>
        </w:category>
        <w:types>
          <w:type w:val="bbPlcHdr"/>
        </w:types>
        <w:behaviors>
          <w:behavior w:val="content"/>
        </w:behaviors>
        <w:guid w:val="{F5F4E89A-F12A-4DB6-BA49-AC6229B04F7A}"/>
      </w:docPartPr>
      <w:docPartBody>
        <w:p w:rsidR="008F0221" w:rsidRDefault="008F0221">
          <w:pPr>
            <w:pStyle w:val="945A64C0A3004AA68B30F3C78D6D128C"/>
          </w:pPr>
          <w:r w:rsidRPr="00521103">
            <w:rPr>
              <w:rStyle w:val="PlaceholderText"/>
            </w:rPr>
            <w:t>[Subject]</w:t>
          </w:r>
        </w:p>
      </w:docPartBody>
    </w:docPart>
    <w:docPart>
      <w:docPartPr>
        <w:name w:val="2328E3E77A77455493FF18AF064F4428"/>
        <w:category>
          <w:name w:val="General"/>
          <w:gallery w:val="placeholder"/>
        </w:category>
        <w:types>
          <w:type w:val="bbPlcHdr"/>
        </w:types>
        <w:behaviors>
          <w:behavior w:val="content"/>
        </w:behaviors>
        <w:guid w:val="{CCC2A097-F998-44C4-BB93-4155CA52C723}"/>
      </w:docPartPr>
      <w:docPartBody>
        <w:p w:rsidR="008F0221" w:rsidRDefault="008F0221">
          <w:pPr>
            <w:pStyle w:val="2328E3E77A77455493FF18AF064F4428"/>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21"/>
    <w:rsid w:val="008F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0BB621EE53B45B299C886BA503B2BD7">
    <w:name w:val="90BB621EE53B45B299C886BA503B2BD7"/>
  </w:style>
  <w:style w:type="paragraph" w:customStyle="1" w:styleId="945A64C0A3004AA68B30F3C78D6D128C">
    <w:name w:val="945A64C0A3004AA68B30F3C78D6D128C"/>
  </w:style>
  <w:style w:type="paragraph" w:customStyle="1" w:styleId="2328E3E77A77455493FF18AF064F4428">
    <w:name w:val="2328E3E77A77455493FF18AF064F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2BFA0A2B-FB79-428B-BA39-F55F15E36B3A}">
  <ds:schemaRefs>
    <ds:schemaRef ds:uri="http://schemas.openxmlformats.org/officeDocument/2006/bibliography"/>
  </ds:schemaRefs>
</ds:datastoreItem>
</file>

<file path=customXml/itemProps2.xml><?xml version="1.0" encoding="utf-8"?>
<ds:datastoreItem xmlns:ds="http://schemas.openxmlformats.org/officeDocument/2006/customXml" ds:itemID="{4F65DB9F-783C-4819-A085-26DE32384877}"/>
</file>

<file path=customXml/itemProps3.xml><?xml version="1.0" encoding="utf-8"?>
<ds:datastoreItem xmlns:ds="http://schemas.openxmlformats.org/officeDocument/2006/customXml" ds:itemID="{01D5AA52-342A-4805-A140-E1E57622E131}"/>
</file>

<file path=customXml/itemProps4.xml><?xml version="1.0" encoding="utf-8"?>
<ds:datastoreItem xmlns:ds="http://schemas.openxmlformats.org/officeDocument/2006/customXml" ds:itemID="{1F19BE5F-D672-4529-B47F-0EB910D63661}"/>
</file>

<file path=docProps/app.xml><?xml version="1.0" encoding="utf-8"?>
<Properties xmlns="http://schemas.openxmlformats.org/officeDocument/2006/extended-properties" xmlns:vt="http://schemas.openxmlformats.org/officeDocument/2006/docPropsVTypes">
  <Template>Normal</Template>
  <TotalTime>110</TotalTime>
  <Pages>2</Pages>
  <Words>404</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Creation of the COBRA Indicator in SAP</vt:lpstr>
    </vt:vector>
  </TitlesOfParts>
  <Company>Office of Administration</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the COBRA Indicator in SAP</dc:title>
  <dc:subject>Information regarding the creation of the COBRA indicator in SAP</dc:subject>
  <dc:creator>kreichertw</dc:creator>
  <cp:keywords>Description, Keywords, Operations, Personnel Administration</cp:keywords>
  <dc:description/>
  <cp:lastModifiedBy>Reichert-Wise, Kathy</cp:lastModifiedBy>
  <cp:revision>16</cp:revision>
  <cp:lastPrinted>2011-02-25T13:44:00Z</cp:lastPrinted>
  <dcterms:created xsi:type="dcterms:W3CDTF">2018-07-30T18:03:00Z</dcterms:created>
  <dcterms:modified xsi:type="dcterms:W3CDTF">2018-08-24T14:03:00Z</dcterms:modified>
  <cp:category>Benefits Alert</cp:category>
  <cp:contentStatus>2018-04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