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2E61" w14:textId="1DA99AA4" w:rsidR="00213C36" w:rsidRDefault="00213C36"/>
    <w:sdt>
      <w:sdtPr>
        <w:id w:val="-210198119"/>
        <w:docPartObj>
          <w:docPartGallery w:val="Cover Pages"/>
          <w:docPartUnique/>
        </w:docPartObj>
      </w:sdtPr>
      <w:sdtEndPr>
        <w:rPr>
          <w:b/>
          <w:bCs/>
        </w:rPr>
      </w:sdtEndPr>
      <w:sdtContent>
        <w:p w14:paraId="27B4166A" w14:textId="6BC8D1F9" w:rsidR="00EE7A1E" w:rsidRDefault="00EE7A1E">
          <w:r>
            <w:rPr>
              <w:noProof/>
            </w:rPr>
            <mc:AlternateContent>
              <mc:Choice Requires="wpg">
                <w:drawing>
                  <wp:anchor distT="0" distB="0" distL="114300" distR="114300" simplePos="0" relativeHeight="251533312" behindDoc="1" locked="0" layoutInCell="1" allowOverlap="1" wp14:anchorId="42CC9A94" wp14:editId="74FA909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hAnsi="Verdana"/>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E7B3B55" w14:textId="57E27E39" w:rsidR="00EE7A1E" w:rsidRDefault="00BB1FE2">
                                      <w:pPr>
                                        <w:pStyle w:val="NoSpacing"/>
                                        <w:spacing w:before="120"/>
                                        <w:jc w:val="center"/>
                                        <w:rPr>
                                          <w:color w:val="FFFFFF" w:themeColor="background1"/>
                                        </w:rPr>
                                      </w:pPr>
                                      <w:r w:rsidRPr="00BB1FE2">
                                        <w:rPr>
                                          <w:rFonts w:ascii="Verdana" w:hAnsi="Verdana"/>
                                          <w:color w:val="FFFFFF" w:themeColor="background1"/>
                                        </w:rPr>
                                        <w:t>Bureau of Talent Acquisition</w:t>
                                      </w:r>
                                    </w:p>
                                  </w:sdtContent>
                                </w:sdt>
                                <w:p w14:paraId="08A02378" w14:textId="5C9EDF98" w:rsidR="00EE7A1E" w:rsidRPr="00BB1FE2" w:rsidRDefault="0046690A">
                                  <w:pPr>
                                    <w:pStyle w:val="NoSpacing"/>
                                    <w:spacing w:before="120"/>
                                    <w:jc w:val="center"/>
                                    <w:rPr>
                                      <w:rFonts w:ascii="Verdana" w:hAnsi="Verdana"/>
                                      <w:color w:val="FFFFFF" w:themeColor="background1"/>
                                    </w:rPr>
                                  </w:pPr>
                                  <w:sdt>
                                    <w:sdtPr>
                                      <w:rPr>
                                        <w:rFonts w:ascii="Verdana" w:hAnsi="Verdana"/>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E7A1E" w:rsidRPr="00BB1FE2">
                                        <w:rPr>
                                          <w:rFonts w:ascii="Verdana" w:hAnsi="Verdana"/>
                                          <w:caps/>
                                          <w:color w:val="FFFFFF" w:themeColor="background1"/>
                                        </w:rPr>
                                        <w:t>Revised</w:t>
                                      </w:r>
                                    </w:sdtContent>
                                  </w:sdt>
                                  <w:r w:rsidR="00E9109A" w:rsidRPr="00BB1FE2">
                                    <w:rPr>
                                      <w:rFonts w:ascii="Verdana" w:hAnsi="Verdana"/>
                                      <w:color w:val="FFFFFF" w:themeColor="background1"/>
                                    </w:rPr>
                                    <w:t xml:space="preserve"> </w:t>
                                  </w:r>
                                  <w:sdt>
                                    <w:sdtPr>
                                      <w:rPr>
                                        <w:rFonts w:ascii="Verdana" w:hAnsi="Verdana"/>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0D6F43" w:rsidRPr="00BB1FE2">
                                        <w:rPr>
                                          <w:rFonts w:ascii="Verdana" w:hAnsi="Verdana"/>
                                          <w:color w:val="FFFFFF" w:themeColor="background1"/>
                                        </w:rPr>
                                        <w:t>09</w:t>
                                      </w:r>
                                      <w:r w:rsidR="00EE7A1E" w:rsidRPr="00BB1FE2">
                                        <w:rPr>
                                          <w:rFonts w:ascii="Verdana" w:hAnsi="Verdana"/>
                                          <w:color w:val="FFFFFF" w:themeColor="background1"/>
                                        </w:rPr>
                                        <w:t>/2023</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F2C18F0" w14:textId="3C1DFD77" w:rsidR="00EE7A1E" w:rsidRDefault="00EE7A1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Hiring Manager</w:t>
                                      </w:r>
                                      <w:r w:rsidR="00B82E59">
                                        <w:rPr>
                                          <w:rFonts w:asciiTheme="majorHAnsi" w:eastAsiaTheme="majorEastAsia" w:hAnsiTheme="majorHAnsi" w:cstheme="majorBidi"/>
                                          <w:caps/>
                                          <w:color w:val="4472C4" w:themeColor="accent1"/>
                                          <w:sz w:val="72"/>
                                          <w:szCs w:val="72"/>
                                        </w:rPr>
                                        <w:t>’S</w:t>
                                      </w:r>
                                      <w:r>
                                        <w:rPr>
                                          <w:rFonts w:asciiTheme="majorHAnsi" w:eastAsiaTheme="majorEastAsia" w:hAnsiTheme="majorHAnsi" w:cstheme="majorBidi"/>
                                          <w:caps/>
                                          <w:color w:val="4472C4" w:themeColor="accent1"/>
                                          <w:sz w:val="72"/>
                                          <w:szCs w:val="72"/>
                                        </w:rPr>
                                        <w:t xml:space="preserve"> Guide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CC9A94" id="Group 193" o:spid="_x0000_s1026" style="position:absolute;margin-left:0;margin-top:0;width:540.55pt;height:718.4pt;z-index:-251783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ascii="Verdana" w:hAnsi="Verdana"/>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E7B3B55" w14:textId="57E27E39" w:rsidR="00EE7A1E" w:rsidRDefault="00BB1FE2">
                                <w:pPr>
                                  <w:pStyle w:val="NoSpacing"/>
                                  <w:spacing w:before="120"/>
                                  <w:jc w:val="center"/>
                                  <w:rPr>
                                    <w:color w:val="FFFFFF" w:themeColor="background1"/>
                                  </w:rPr>
                                </w:pPr>
                                <w:r w:rsidRPr="00BB1FE2">
                                  <w:rPr>
                                    <w:rFonts w:ascii="Verdana" w:hAnsi="Verdana"/>
                                    <w:color w:val="FFFFFF" w:themeColor="background1"/>
                                  </w:rPr>
                                  <w:t>Bureau of Talent Acquisition</w:t>
                                </w:r>
                              </w:p>
                            </w:sdtContent>
                          </w:sdt>
                          <w:p w14:paraId="08A02378" w14:textId="5C9EDF98" w:rsidR="00EE7A1E" w:rsidRPr="00BB1FE2" w:rsidRDefault="00000000">
                            <w:pPr>
                              <w:pStyle w:val="NoSpacing"/>
                              <w:spacing w:before="120"/>
                              <w:jc w:val="center"/>
                              <w:rPr>
                                <w:rFonts w:ascii="Verdana" w:hAnsi="Verdana"/>
                                <w:color w:val="FFFFFF" w:themeColor="background1"/>
                              </w:rPr>
                            </w:pPr>
                            <w:sdt>
                              <w:sdtPr>
                                <w:rPr>
                                  <w:rFonts w:ascii="Verdana" w:hAnsi="Verdana"/>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EE7A1E" w:rsidRPr="00BB1FE2">
                                  <w:rPr>
                                    <w:rFonts w:ascii="Verdana" w:hAnsi="Verdana"/>
                                    <w:caps/>
                                    <w:color w:val="FFFFFF" w:themeColor="background1"/>
                                  </w:rPr>
                                  <w:t>Revised</w:t>
                                </w:r>
                              </w:sdtContent>
                            </w:sdt>
                            <w:r w:rsidR="00E9109A" w:rsidRPr="00BB1FE2">
                              <w:rPr>
                                <w:rFonts w:ascii="Verdana" w:hAnsi="Verdana"/>
                                <w:color w:val="FFFFFF" w:themeColor="background1"/>
                              </w:rPr>
                              <w:t xml:space="preserve"> </w:t>
                            </w:r>
                            <w:sdt>
                              <w:sdtPr>
                                <w:rPr>
                                  <w:rFonts w:ascii="Verdana" w:hAnsi="Verdana"/>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0D6F43" w:rsidRPr="00BB1FE2">
                                  <w:rPr>
                                    <w:rFonts w:ascii="Verdana" w:hAnsi="Verdana"/>
                                    <w:color w:val="FFFFFF" w:themeColor="background1"/>
                                  </w:rPr>
                                  <w:t>09</w:t>
                                </w:r>
                                <w:r w:rsidR="00EE7A1E" w:rsidRPr="00BB1FE2">
                                  <w:rPr>
                                    <w:rFonts w:ascii="Verdana" w:hAnsi="Verdana"/>
                                    <w:color w:val="FFFFFF" w:themeColor="background1"/>
                                  </w:rPr>
                                  <w:t>/2023</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F2C18F0" w14:textId="3C1DFD77" w:rsidR="00EE7A1E" w:rsidRDefault="00EE7A1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Hiring Manager</w:t>
                                </w:r>
                                <w:r w:rsidR="00B82E59">
                                  <w:rPr>
                                    <w:rFonts w:asciiTheme="majorHAnsi" w:eastAsiaTheme="majorEastAsia" w:hAnsiTheme="majorHAnsi" w:cstheme="majorBidi"/>
                                    <w:caps/>
                                    <w:color w:val="4472C4" w:themeColor="accent1"/>
                                    <w:sz w:val="72"/>
                                    <w:szCs w:val="72"/>
                                  </w:rPr>
                                  <w:t>’S</w:t>
                                </w:r>
                                <w:r>
                                  <w:rPr>
                                    <w:rFonts w:asciiTheme="majorHAnsi" w:eastAsiaTheme="majorEastAsia" w:hAnsiTheme="majorHAnsi" w:cstheme="majorBidi"/>
                                    <w:caps/>
                                    <w:color w:val="4472C4" w:themeColor="accent1"/>
                                    <w:sz w:val="72"/>
                                    <w:szCs w:val="72"/>
                                  </w:rPr>
                                  <w:t xml:space="preserve"> Guide</w:t>
                                </w:r>
                              </w:p>
                            </w:sdtContent>
                          </w:sdt>
                        </w:txbxContent>
                      </v:textbox>
                    </v:shape>
                    <w10:wrap anchorx="page" anchory="page"/>
                  </v:group>
                </w:pict>
              </mc:Fallback>
            </mc:AlternateContent>
          </w:r>
        </w:p>
        <w:p w14:paraId="2D714BF2" w14:textId="49EB38CC" w:rsidR="00EE7A1E" w:rsidRDefault="00EE7A1E">
          <w:pPr>
            <w:rPr>
              <w:b/>
              <w:bCs/>
            </w:rPr>
          </w:pPr>
          <w:r>
            <w:rPr>
              <w:b/>
              <w:bCs/>
            </w:rPr>
            <w:br w:type="page"/>
          </w:r>
        </w:p>
      </w:sdtContent>
    </w:sdt>
    <w:sdt>
      <w:sdtPr>
        <w:rPr>
          <w:rFonts w:ascii="Verdana" w:eastAsiaTheme="minorHAnsi" w:hAnsi="Verdana" w:cstheme="minorBidi"/>
          <w:color w:val="auto"/>
          <w:kern w:val="2"/>
          <w:sz w:val="22"/>
          <w:szCs w:val="22"/>
          <w14:ligatures w14:val="standardContextual"/>
        </w:rPr>
        <w:id w:val="-1439287249"/>
        <w:docPartObj>
          <w:docPartGallery w:val="Table of Contents"/>
          <w:docPartUnique/>
        </w:docPartObj>
      </w:sdtPr>
      <w:sdtEndPr>
        <w:rPr>
          <w:b/>
          <w:bCs/>
          <w:noProof/>
        </w:rPr>
      </w:sdtEndPr>
      <w:sdtContent>
        <w:p w14:paraId="1501DB83" w14:textId="4305EB2A" w:rsidR="00B76185" w:rsidRDefault="00B76185">
          <w:pPr>
            <w:pStyle w:val="TOCHeading"/>
          </w:pPr>
          <w:r>
            <w:t>Contents</w:t>
          </w:r>
        </w:p>
        <w:p w14:paraId="231F9C6B" w14:textId="1F738AE4" w:rsidR="00E51A4C" w:rsidRDefault="00B76185">
          <w:pPr>
            <w:pStyle w:val="TOC1"/>
            <w:tabs>
              <w:tab w:val="right" w:leader="dot" w:pos="9350"/>
            </w:tabs>
            <w:rPr>
              <w:rStyle w:val="Hyperlink"/>
              <w:noProof/>
            </w:rPr>
          </w:pPr>
          <w:r>
            <w:fldChar w:fldCharType="begin"/>
          </w:r>
          <w:r>
            <w:instrText xml:space="preserve"> TOC \o "1-3" \h \z \u </w:instrText>
          </w:r>
          <w:r>
            <w:fldChar w:fldCharType="separate"/>
          </w:r>
          <w:hyperlink w:anchor="_Toc142394375" w:history="1">
            <w:r w:rsidR="00E51A4C" w:rsidRPr="00D25FA8">
              <w:rPr>
                <w:rStyle w:val="Hyperlink"/>
                <w:b/>
                <w:bCs/>
                <w:noProof/>
              </w:rPr>
              <w:t>General Hiring Process</w:t>
            </w:r>
            <w:r w:rsidR="00E51A4C">
              <w:rPr>
                <w:noProof/>
                <w:webHidden/>
              </w:rPr>
              <w:tab/>
            </w:r>
            <w:r w:rsidR="00D631E3">
              <w:rPr>
                <w:noProof/>
                <w:webHidden/>
              </w:rPr>
              <w:t>2</w:t>
            </w:r>
          </w:hyperlink>
        </w:p>
        <w:p w14:paraId="7D084517" w14:textId="0FECC87B" w:rsidR="008355E0" w:rsidRPr="00B54BF2" w:rsidRDefault="00B54BF2" w:rsidP="008355E0">
          <w:pPr>
            <w:pStyle w:val="TOC2"/>
            <w:tabs>
              <w:tab w:val="right" w:leader="dot" w:pos="9350"/>
            </w:tabs>
            <w:rPr>
              <w:rStyle w:val="Hyperlink"/>
              <w:rFonts w:asciiTheme="minorHAnsi" w:eastAsiaTheme="minorEastAsia" w:hAnsiTheme="minorHAnsi"/>
              <w:noProof/>
            </w:rPr>
          </w:pPr>
          <w:r>
            <w:rPr>
              <w:noProof/>
            </w:rPr>
            <w:fldChar w:fldCharType="begin"/>
          </w:r>
          <w:r>
            <w:rPr>
              <w:noProof/>
            </w:rPr>
            <w:instrText>HYPERLINK  \l "_Things_for_a"</w:instrText>
          </w:r>
          <w:r>
            <w:rPr>
              <w:noProof/>
            </w:rPr>
          </w:r>
          <w:r>
            <w:rPr>
              <w:noProof/>
            </w:rPr>
            <w:fldChar w:fldCharType="separate"/>
          </w:r>
          <w:r w:rsidR="006514BC" w:rsidRPr="00B54BF2">
            <w:rPr>
              <w:rStyle w:val="Hyperlink"/>
              <w:noProof/>
            </w:rPr>
            <w:t>Things for a Hiring Manager to Think about before Posting a Vacancy…</w:t>
          </w:r>
          <w:r w:rsidR="000F69C3">
            <w:rPr>
              <w:rStyle w:val="Hyperlink"/>
              <w:noProof/>
            </w:rPr>
            <w:t>…</w:t>
          </w:r>
          <w:r w:rsidR="006514BC" w:rsidRPr="00B54BF2">
            <w:rPr>
              <w:rStyle w:val="Hyperlink"/>
              <w:noProof/>
            </w:rPr>
            <w:t>…………….3</w:t>
          </w:r>
          <w:r w:rsidR="000F69C3">
            <w:rPr>
              <w:rStyle w:val="Hyperlink"/>
              <w:noProof/>
            </w:rPr>
            <w:t xml:space="preserve"> </w:t>
          </w:r>
        </w:p>
        <w:p w14:paraId="0EC079E2" w14:textId="48F10856" w:rsidR="00E51A4C" w:rsidRDefault="00B54BF2">
          <w:pPr>
            <w:pStyle w:val="TOC1"/>
            <w:tabs>
              <w:tab w:val="right" w:leader="dot" w:pos="9350"/>
            </w:tabs>
            <w:rPr>
              <w:rFonts w:asciiTheme="minorHAnsi" w:eastAsiaTheme="minorEastAsia" w:hAnsiTheme="minorHAnsi"/>
              <w:noProof/>
            </w:rPr>
          </w:pPr>
          <w:r>
            <w:rPr>
              <w:noProof/>
            </w:rPr>
            <w:fldChar w:fldCharType="end"/>
          </w:r>
          <w:hyperlink w:anchor="_Toc142394376" w:history="1">
            <w:r w:rsidR="00E51A4C" w:rsidRPr="00940E91">
              <w:rPr>
                <w:rStyle w:val="Hyperlink"/>
                <w:b/>
                <w:bCs/>
                <w:noProof/>
              </w:rPr>
              <w:t>Civil Service-</w:t>
            </w:r>
            <w:r w:rsidR="00F80A9C">
              <w:rPr>
                <w:rStyle w:val="Hyperlink"/>
                <w:b/>
                <w:bCs/>
                <w:noProof/>
              </w:rPr>
              <w:t>C</w:t>
            </w:r>
            <w:r w:rsidR="00E51A4C" w:rsidRPr="00940E91">
              <w:rPr>
                <w:rStyle w:val="Hyperlink"/>
                <w:b/>
                <w:bCs/>
                <w:noProof/>
              </w:rPr>
              <w:t xml:space="preserve">overed </w:t>
            </w:r>
            <w:r w:rsidR="00DB1ED3">
              <w:rPr>
                <w:rStyle w:val="Hyperlink"/>
                <w:b/>
                <w:bCs/>
                <w:noProof/>
              </w:rPr>
              <w:t>P</w:t>
            </w:r>
            <w:r w:rsidR="00E51A4C" w:rsidRPr="00940E91">
              <w:rPr>
                <w:rStyle w:val="Hyperlink"/>
                <w:b/>
                <w:bCs/>
                <w:noProof/>
              </w:rPr>
              <w:t>ositions</w:t>
            </w:r>
            <w:r w:rsidR="00E51A4C">
              <w:rPr>
                <w:noProof/>
                <w:webHidden/>
              </w:rPr>
              <w:tab/>
            </w:r>
            <w:r w:rsidR="00E51A4C">
              <w:rPr>
                <w:noProof/>
                <w:webHidden/>
              </w:rPr>
              <w:fldChar w:fldCharType="begin"/>
            </w:r>
            <w:r w:rsidR="00E51A4C">
              <w:rPr>
                <w:noProof/>
                <w:webHidden/>
              </w:rPr>
              <w:instrText xml:space="preserve"> PAGEREF _Toc142394376 \h </w:instrText>
            </w:r>
            <w:r w:rsidR="00E51A4C">
              <w:rPr>
                <w:noProof/>
                <w:webHidden/>
              </w:rPr>
            </w:r>
            <w:r w:rsidR="00E51A4C">
              <w:rPr>
                <w:noProof/>
                <w:webHidden/>
              </w:rPr>
              <w:fldChar w:fldCharType="separate"/>
            </w:r>
            <w:r w:rsidR="00C5434B">
              <w:rPr>
                <w:noProof/>
                <w:webHidden/>
              </w:rPr>
              <w:t>4</w:t>
            </w:r>
            <w:r w:rsidR="00E51A4C">
              <w:rPr>
                <w:noProof/>
                <w:webHidden/>
              </w:rPr>
              <w:fldChar w:fldCharType="end"/>
            </w:r>
          </w:hyperlink>
        </w:p>
        <w:p w14:paraId="091091BF" w14:textId="3AACE6D5" w:rsidR="00E51A4C" w:rsidRDefault="0046690A">
          <w:pPr>
            <w:pStyle w:val="TOC2"/>
            <w:tabs>
              <w:tab w:val="right" w:leader="dot" w:pos="9350"/>
            </w:tabs>
            <w:rPr>
              <w:rFonts w:asciiTheme="minorHAnsi" w:eastAsiaTheme="minorEastAsia" w:hAnsiTheme="minorHAnsi"/>
              <w:noProof/>
            </w:rPr>
          </w:pPr>
          <w:hyperlink w:anchor="_Toc142394377" w:history="1">
            <w:r w:rsidR="00E51A4C" w:rsidRPr="00940E91">
              <w:rPr>
                <w:rStyle w:val="Hyperlink"/>
                <w:noProof/>
              </w:rPr>
              <w:t xml:space="preserve">Internal </w:t>
            </w:r>
            <w:r w:rsidR="00DB1ED3">
              <w:rPr>
                <w:rStyle w:val="Hyperlink"/>
                <w:noProof/>
              </w:rPr>
              <w:t>R</w:t>
            </w:r>
            <w:r w:rsidR="00E51A4C" w:rsidRPr="00940E91">
              <w:rPr>
                <w:rStyle w:val="Hyperlink"/>
                <w:noProof/>
              </w:rPr>
              <w:t xml:space="preserve">ecruitment </w:t>
            </w:r>
            <w:r w:rsidR="00DB1ED3">
              <w:rPr>
                <w:rStyle w:val="Hyperlink"/>
                <w:noProof/>
              </w:rPr>
              <w:t>M</w:t>
            </w:r>
            <w:r w:rsidR="00E51A4C" w:rsidRPr="00940E91">
              <w:rPr>
                <w:rStyle w:val="Hyperlink"/>
                <w:noProof/>
              </w:rPr>
              <w:t>ethods</w:t>
            </w:r>
            <w:r w:rsidR="00E51A4C">
              <w:rPr>
                <w:noProof/>
                <w:webHidden/>
              </w:rPr>
              <w:tab/>
            </w:r>
            <w:r w:rsidR="00E51A4C">
              <w:rPr>
                <w:noProof/>
                <w:webHidden/>
              </w:rPr>
              <w:fldChar w:fldCharType="begin"/>
            </w:r>
            <w:r w:rsidR="00E51A4C">
              <w:rPr>
                <w:noProof/>
                <w:webHidden/>
              </w:rPr>
              <w:instrText xml:space="preserve"> PAGEREF _Toc142394377 \h </w:instrText>
            </w:r>
            <w:r w:rsidR="00E51A4C">
              <w:rPr>
                <w:noProof/>
                <w:webHidden/>
              </w:rPr>
            </w:r>
            <w:r w:rsidR="00E51A4C">
              <w:rPr>
                <w:noProof/>
                <w:webHidden/>
              </w:rPr>
              <w:fldChar w:fldCharType="separate"/>
            </w:r>
            <w:r w:rsidR="00C5434B">
              <w:rPr>
                <w:noProof/>
                <w:webHidden/>
              </w:rPr>
              <w:t>4</w:t>
            </w:r>
            <w:r w:rsidR="00E51A4C">
              <w:rPr>
                <w:noProof/>
                <w:webHidden/>
              </w:rPr>
              <w:fldChar w:fldCharType="end"/>
            </w:r>
          </w:hyperlink>
        </w:p>
        <w:p w14:paraId="5BB3FA2B" w14:textId="7144FB97" w:rsidR="00E51A4C" w:rsidRDefault="0046690A">
          <w:pPr>
            <w:pStyle w:val="TOC2"/>
            <w:tabs>
              <w:tab w:val="right" w:leader="dot" w:pos="9350"/>
            </w:tabs>
            <w:rPr>
              <w:rFonts w:asciiTheme="minorHAnsi" w:eastAsiaTheme="minorEastAsia" w:hAnsiTheme="minorHAnsi"/>
              <w:noProof/>
            </w:rPr>
          </w:pPr>
          <w:hyperlink w:anchor="_Toc142394378" w:history="1">
            <w:r w:rsidR="00E51A4C" w:rsidRPr="00940E91">
              <w:rPr>
                <w:rStyle w:val="Hyperlink"/>
                <w:noProof/>
              </w:rPr>
              <w:t xml:space="preserve">External </w:t>
            </w:r>
            <w:r w:rsidR="00DB1ED3">
              <w:rPr>
                <w:rStyle w:val="Hyperlink"/>
                <w:noProof/>
              </w:rPr>
              <w:t>R</w:t>
            </w:r>
            <w:r w:rsidR="00E51A4C" w:rsidRPr="00940E91">
              <w:rPr>
                <w:rStyle w:val="Hyperlink"/>
                <w:noProof/>
              </w:rPr>
              <w:t xml:space="preserve">ecruitment </w:t>
            </w:r>
            <w:r w:rsidR="00DB1ED3">
              <w:rPr>
                <w:rStyle w:val="Hyperlink"/>
                <w:noProof/>
              </w:rPr>
              <w:t>M</w:t>
            </w:r>
            <w:r w:rsidR="00E51A4C" w:rsidRPr="00940E91">
              <w:rPr>
                <w:rStyle w:val="Hyperlink"/>
                <w:noProof/>
              </w:rPr>
              <w:t>ethods</w:t>
            </w:r>
            <w:r w:rsidR="00E51A4C">
              <w:rPr>
                <w:noProof/>
                <w:webHidden/>
              </w:rPr>
              <w:tab/>
            </w:r>
            <w:r w:rsidR="00E51A4C">
              <w:rPr>
                <w:noProof/>
                <w:webHidden/>
              </w:rPr>
              <w:fldChar w:fldCharType="begin"/>
            </w:r>
            <w:r w:rsidR="00E51A4C">
              <w:rPr>
                <w:noProof/>
                <w:webHidden/>
              </w:rPr>
              <w:instrText xml:space="preserve"> PAGEREF _Toc142394378 \h </w:instrText>
            </w:r>
            <w:r w:rsidR="00E51A4C">
              <w:rPr>
                <w:noProof/>
                <w:webHidden/>
              </w:rPr>
            </w:r>
            <w:r w:rsidR="00E51A4C">
              <w:rPr>
                <w:noProof/>
                <w:webHidden/>
              </w:rPr>
              <w:fldChar w:fldCharType="separate"/>
            </w:r>
            <w:r w:rsidR="00C5434B">
              <w:rPr>
                <w:noProof/>
                <w:webHidden/>
              </w:rPr>
              <w:t>5</w:t>
            </w:r>
            <w:r w:rsidR="00E51A4C">
              <w:rPr>
                <w:noProof/>
                <w:webHidden/>
              </w:rPr>
              <w:fldChar w:fldCharType="end"/>
            </w:r>
          </w:hyperlink>
        </w:p>
        <w:p w14:paraId="22911CCA" w14:textId="61420DEC" w:rsidR="00E51A4C" w:rsidRDefault="0046690A">
          <w:pPr>
            <w:pStyle w:val="TOC3"/>
            <w:tabs>
              <w:tab w:val="right" w:leader="dot" w:pos="9350"/>
            </w:tabs>
            <w:rPr>
              <w:rFonts w:asciiTheme="minorHAnsi" w:eastAsiaTheme="minorEastAsia" w:hAnsiTheme="minorHAnsi"/>
              <w:noProof/>
            </w:rPr>
          </w:pPr>
          <w:hyperlink w:anchor="_Toc142394379" w:history="1">
            <w:r w:rsidR="00E51A4C" w:rsidRPr="00940E91">
              <w:rPr>
                <w:rStyle w:val="Hyperlink"/>
                <w:noProof/>
              </w:rPr>
              <w:t>Selective Certifications</w:t>
            </w:r>
            <w:r w:rsidR="00E51A4C">
              <w:rPr>
                <w:noProof/>
                <w:webHidden/>
              </w:rPr>
              <w:tab/>
            </w:r>
            <w:r w:rsidR="00E51A4C">
              <w:rPr>
                <w:noProof/>
                <w:webHidden/>
              </w:rPr>
              <w:fldChar w:fldCharType="begin"/>
            </w:r>
            <w:r w:rsidR="00E51A4C">
              <w:rPr>
                <w:noProof/>
                <w:webHidden/>
              </w:rPr>
              <w:instrText xml:space="preserve"> PAGEREF _Toc142394379 \h </w:instrText>
            </w:r>
            <w:r w:rsidR="00E51A4C">
              <w:rPr>
                <w:noProof/>
                <w:webHidden/>
              </w:rPr>
            </w:r>
            <w:r w:rsidR="00E51A4C">
              <w:rPr>
                <w:noProof/>
                <w:webHidden/>
              </w:rPr>
              <w:fldChar w:fldCharType="separate"/>
            </w:r>
            <w:r w:rsidR="00C5434B">
              <w:rPr>
                <w:noProof/>
                <w:webHidden/>
              </w:rPr>
              <w:t>6</w:t>
            </w:r>
            <w:r w:rsidR="00E51A4C">
              <w:rPr>
                <w:noProof/>
                <w:webHidden/>
              </w:rPr>
              <w:fldChar w:fldCharType="end"/>
            </w:r>
          </w:hyperlink>
        </w:p>
        <w:p w14:paraId="4C38A060" w14:textId="7ADDDFB0" w:rsidR="00313421" w:rsidRDefault="0046690A" w:rsidP="00D1309C">
          <w:pPr>
            <w:pStyle w:val="TOC2"/>
            <w:tabs>
              <w:tab w:val="right" w:leader="dot" w:pos="9350"/>
            </w:tabs>
            <w:rPr>
              <w:noProof/>
            </w:rPr>
          </w:pPr>
          <w:hyperlink w:anchor="_Toc142394380" w:history="1">
            <w:r w:rsidR="00E51A4C" w:rsidRPr="00940E91">
              <w:rPr>
                <w:rStyle w:val="Hyperlink"/>
                <w:noProof/>
              </w:rPr>
              <w:t>The Rule of Three</w:t>
            </w:r>
            <w:r w:rsidR="00E51A4C">
              <w:rPr>
                <w:noProof/>
                <w:webHidden/>
              </w:rPr>
              <w:tab/>
            </w:r>
            <w:r w:rsidR="00E51A4C">
              <w:rPr>
                <w:noProof/>
                <w:webHidden/>
              </w:rPr>
              <w:fldChar w:fldCharType="begin"/>
            </w:r>
            <w:r w:rsidR="00E51A4C">
              <w:rPr>
                <w:noProof/>
                <w:webHidden/>
              </w:rPr>
              <w:instrText xml:space="preserve"> PAGEREF _Toc142394380 \h </w:instrText>
            </w:r>
            <w:r w:rsidR="00E51A4C">
              <w:rPr>
                <w:noProof/>
                <w:webHidden/>
              </w:rPr>
            </w:r>
            <w:r w:rsidR="00E51A4C">
              <w:rPr>
                <w:noProof/>
                <w:webHidden/>
              </w:rPr>
              <w:fldChar w:fldCharType="separate"/>
            </w:r>
            <w:r w:rsidR="00C5434B">
              <w:rPr>
                <w:noProof/>
                <w:webHidden/>
              </w:rPr>
              <w:t>7</w:t>
            </w:r>
            <w:r w:rsidR="00E51A4C">
              <w:rPr>
                <w:noProof/>
                <w:webHidden/>
              </w:rPr>
              <w:fldChar w:fldCharType="end"/>
            </w:r>
          </w:hyperlink>
        </w:p>
        <w:p w14:paraId="24BFCC72" w14:textId="1012A2E8" w:rsidR="00D1309C" w:rsidRPr="00D1309C" w:rsidRDefault="00D1309C" w:rsidP="00D1309C">
          <w:pPr>
            <w:spacing w:after="100"/>
          </w:pPr>
          <w:r>
            <w:t xml:space="preserve">      </w:t>
          </w:r>
          <w:hyperlink w:anchor="_Alternative_Rules" w:history="1">
            <w:r w:rsidRPr="00D1309C">
              <w:rPr>
                <w:rStyle w:val="Hyperlink"/>
              </w:rPr>
              <w:t>Alternative Rules……………………………………………………………………………………………………8</w:t>
            </w:r>
          </w:hyperlink>
        </w:p>
        <w:p w14:paraId="14254258" w14:textId="753E076E" w:rsidR="00D1309C" w:rsidRPr="00D1309C" w:rsidRDefault="0046690A" w:rsidP="00D1309C">
          <w:pPr>
            <w:pStyle w:val="TOC3"/>
            <w:tabs>
              <w:tab w:val="right" w:leader="dot" w:pos="9350"/>
            </w:tabs>
            <w:rPr>
              <w:noProof/>
            </w:rPr>
          </w:pPr>
          <w:hyperlink w:anchor="_Toc142394381" w:history="1">
            <w:r w:rsidR="00E51A4C" w:rsidRPr="00940E91">
              <w:rPr>
                <w:rStyle w:val="Hyperlink"/>
                <w:noProof/>
              </w:rPr>
              <w:t xml:space="preserve">Determining your </w:t>
            </w:r>
            <w:r w:rsidR="00D972F1">
              <w:rPr>
                <w:rStyle w:val="Hyperlink"/>
                <w:noProof/>
              </w:rPr>
              <w:t>R</w:t>
            </w:r>
            <w:r w:rsidR="00E51A4C" w:rsidRPr="00940E91">
              <w:rPr>
                <w:rStyle w:val="Hyperlink"/>
                <w:noProof/>
              </w:rPr>
              <w:t xml:space="preserve">ule of </w:t>
            </w:r>
            <w:r w:rsidR="00D972F1">
              <w:rPr>
                <w:rStyle w:val="Hyperlink"/>
                <w:noProof/>
              </w:rPr>
              <w:t>T</w:t>
            </w:r>
            <w:r w:rsidR="00E51A4C" w:rsidRPr="00940E91">
              <w:rPr>
                <w:rStyle w:val="Hyperlink"/>
                <w:noProof/>
              </w:rPr>
              <w:t>hree</w:t>
            </w:r>
            <w:r w:rsidR="00E51A4C">
              <w:rPr>
                <w:noProof/>
                <w:webHidden/>
              </w:rPr>
              <w:tab/>
            </w:r>
            <w:r w:rsidR="00E51A4C">
              <w:rPr>
                <w:noProof/>
                <w:webHidden/>
              </w:rPr>
              <w:fldChar w:fldCharType="begin"/>
            </w:r>
            <w:r w:rsidR="00E51A4C">
              <w:rPr>
                <w:noProof/>
                <w:webHidden/>
              </w:rPr>
              <w:instrText xml:space="preserve"> PAGEREF _Toc142394381 \h </w:instrText>
            </w:r>
            <w:r w:rsidR="00E51A4C">
              <w:rPr>
                <w:noProof/>
                <w:webHidden/>
              </w:rPr>
            </w:r>
            <w:r w:rsidR="00E51A4C">
              <w:rPr>
                <w:noProof/>
                <w:webHidden/>
              </w:rPr>
              <w:fldChar w:fldCharType="separate"/>
            </w:r>
            <w:r w:rsidR="00C5434B">
              <w:rPr>
                <w:noProof/>
                <w:webHidden/>
              </w:rPr>
              <w:t>8</w:t>
            </w:r>
            <w:r w:rsidR="00E51A4C">
              <w:rPr>
                <w:noProof/>
                <w:webHidden/>
              </w:rPr>
              <w:fldChar w:fldCharType="end"/>
            </w:r>
          </w:hyperlink>
        </w:p>
        <w:p w14:paraId="149A2D15" w14:textId="472456CF" w:rsidR="00E51A4C" w:rsidRDefault="0046690A">
          <w:pPr>
            <w:pStyle w:val="TOC2"/>
            <w:tabs>
              <w:tab w:val="right" w:leader="dot" w:pos="9350"/>
            </w:tabs>
            <w:rPr>
              <w:rFonts w:asciiTheme="minorHAnsi" w:eastAsiaTheme="minorEastAsia" w:hAnsiTheme="minorHAnsi"/>
              <w:noProof/>
            </w:rPr>
          </w:pPr>
          <w:hyperlink w:anchor="_Toc142394382" w:history="1">
            <w:r w:rsidR="00E51A4C" w:rsidRPr="00940E91">
              <w:rPr>
                <w:rStyle w:val="Hyperlink"/>
                <w:noProof/>
              </w:rPr>
              <w:t xml:space="preserve">Veterans’ Preference on Civil Service </w:t>
            </w:r>
            <w:r w:rsidR="00D972F1">
              <w:rPr>
                <w:rStyle w:val="Hyperlink"/>
                <w:noProof/>
              </w:rPr>
              <w:t>E</w:t>
            </w:r>
            <w:r w:rsidR="00E51A4C" w:rsidRPr="00940E91">
              <w:rPr>
                <w:rStyle w:val="Hyperlink"/>
                <w:noProof/>
              </w:rPr>
              <w:t xml:space="preserve">xternal </w:t>
            </w:r>
            <w:r w:rsidR="00D972F1">
              <w:rPr>
                <w:rStyle w:val="Hyperlink"/>
                <w:noProof/>
              </w:rPr>
              <w:t>L</w:t>
            </w:r>
            <w:r w:rsidR="00E51A4C" w:rsidRPr="00940E91">
              <w:rPr>
                <w:rStyle w:val="Hyperlink"/>
                <w:noProof/>
              </w:rPr>
              <w:t>ists</w:t>
            </w:r>
            <w:r w:rsidR="00D54669">
              <w:rPr>
                <w:rStyle w:val="Hyperlink"/>
                <w:noProof/>
              </w:rPr>
              <w:t>……………………………………………..</w:t>
            </w:r>
            <w:r w:rsidR="00D54669">
              <w:rPr>
                <w:noProof/>
                <w:webHidden/>
              </w:rPr>
              <w:t>10</w:t>
            </w:r>
          </w:hyperlink>
          <w:r w:rsidR="00D54669">
            <w:rPr>
              <w:noProof/>
            </w:rPr>
            <w:t xml:space="preserve"> </w:t>
          </w:r>
        </w:p>
        <w:p w14:paraId="79C043B6" w14:textId="2B4D6A34" w:rsidR="00E51A4C" w:rsidRDefault="0046690A">
          <w:pPr>
            <w:pStyle w:val="TOC2"/>
            <w:tabs>
              <w:tab w:val="right" w:leader="dot" w:pos="9350"/>
            </w:tabs>
            <w:rPr>
              <w:rFonts w:asciiTheme="minorHAnsi" w:eastAsiaTheme="minorEastAsia" w:hAnsiTheme="minorHAnsi"/>
              <w:noProof/>
            </w:rPr>
          </w:pPr>
          <w:hyperlink w:anchor="_Toc142394383" w:history="1">
            <w:r w:rsidR="00E51A4C" w:rsidRPr="00940E91">
              <w:rPr>
                <w:rStyle w:val="Hyperlink"/>
                <w:noProof/>
              </w:rPr>
              <w:t>External Vacancy-</w:t>
            </w:r>
            <w:r w:rsidR="00111F07">
              <w:rPr>
                <w:rStyle w:val="Hyperlink"/>
                <w:noProof/>
              </w:rPr>
              <w:t>B</w:t>
            </w:r>
            <w:r w:rsidR="00E51A4C" w:rsidRPr="00940E91">
              <w:rPr>
                <w:rStyle w:val="Hyperlink"/>
                <w:noProof/>
              </w:rPr>
              <w:t>ased postings</w:t>
            </w:r>
            <w:r w:rsidR="00E51A4C">
              <w:rPr>
                <w:noProof/>
                <w:webHidden/>
              </w:rPr>
              <w:tab/>
            </w:r>
            <w:r w:rsidR="00E51A4C">
              <w:rPr>
                <w:noProof/>
                <w:webHidden/>
              </w:rPr>
              <w:fldChar w:fldCharType="begin"/>
            </w:r>
            <w:r w:rsidR="00E51A4C">
              <w:rPr>
                <w:noProof/>
                <w:webHidden/>
              </w:rPr>
              <w:instrText xml:space="preserve"> PAGEREF _Toc142394383 \h </w:instrText>
            </w:r>
            <w:r w:rsidR="00E51A4C">
              <w:rPr>
                <w:noProof/>
                <w:webHidden/>
              </w:rPr>
            </w:r>
            <w:r w:rsidR="00E51A4C">
              <w:rPr>
                <w:noProof/>
                <w:webHidden/>
              </w:rPr>
              <w:fldChar w:fldCharType="separate"/>
            </w:r>
            <w:r w:rsidR="00C5434B">
              <w:rPr>
                <w:noProof/>
                <w:webHidden/>
              </w:rPr>
              <w:t>11</w:t>
            </w:r>
            <w:r w:rsidR="00E51A4C">
              <w:rPr>
                <w:noProof/>
                <w:webHidden/>
              </w:rPr>
              <w:fldChar w:fldCharType="end"/>
            </w:r>
          </w:hyperlink>
        </w:p>
        <w:p w14:paraId="5FF28916" w14:textId="0F46453B" w:rsidR="00E51A4C" w:rsidRDefault="0046690A">
          <w:pPr>
            <w:pStyle w:val="TOC1"/>
            <w:tabs>
              <w:tab w:val="right" w:leader="dot" w:pos="9350"/>
            </w:tabs>
            <w:rPr>
              <w:rFonts w:asciiTheme="minorHAnsi" w:eastAsiaTheme="minorEastAsia" w:hAnsiTheme="minorHAnsi"/>
              <w:noProof/>
            </w:rPr>
          </w:pPr>
          <w:hyperlink w:anchor="_Toc142394384" w:history="1">
            <w:r w:rsidR="00E51A4C" w:rsidRPr="00940E91">
              <w:rPr>
                <w:rStyle w:val="Hyperlink"/>
                <w:b/>
                <w:bCs/>
                <w:noProof/>
              </w:rPr>
              <w:t>Non-Civil Service Positions</w:t>
            </w:r>
            <w:r w:rsidR="00E51A4C">
              <w:rPr>
                <w:noProof/>
                <w:webHidden/>
              </w:rPr>
              <w:tab/>
            </w:r>
            <w:r w:rsidR="00E51A4C">
              <w:rPr>
                <w:noProof/>
                <w:webHidden/>
              </w:rPr>
              <w:fldChar w:fldCharType="begin"/>
            </w:r>
            <w:r w:rsidR="00E51A4C">
              <w:rPr>
                <w:noProof/>
                <w:webHidden/>
              </w:rPr>
              <w:instrText xml:space="preserve"> PAGEREF _Toc142394384 \h </w:instrText>
            </w:r>
            <w:r w:rsidR="00E51A4C">
              <w:rPr>
                <w:noProof/>
                <w:webHidden/>
              </w:rPr>
            </w:r>
            <w:r w:rsidR="00E51A4C">
              <w:rPr>
                <w:noProof/>
                <w:webHidden/>
              </w:rPr>
              <w:fldChar w:fldCharType="separate"/>
            </w:r>
            <w:r w:rsidR="00C5434B">
              <w:rPr>
                <w:noProof/>
                <w:webHidden/>
              </w:rPr>
              <w:t>13</w:t>
            </w:r>
            <w:r w:rsidR="00E51A4C">
              <w:rPr>
                <w:noProof/>
                <w:webHidden/>
              </w:rPr>
              <w:fldChar w:fldCharType="end"/>
            </w:r>
          </w:hyperlink>
        </w:p>
        <w:p w14:paraId="76820773" w14:textId="7E7C6CBC" w:rsidR="00E51A4C" w:rsidRDefault="0046690A">
          <w:pPr>
            <w:pStyle w:val="TOC2"/>
            <w:tabs>
              <w:tab w:val="right" w:leader="dot" w:pos="9350"/>
            </w:tabs>
            <w:rPr>
              <w:rFonts w:asciiTheme="minorHAnsi" w:eastAsiaTheme="minorEastAsia" w:hAnsiTheme="minorHAnsi"/>
              <w:noProof/>
            </w:rPr>
          </w:pPr>
          <w:hyperlink w:anchor="_Toc142394385" w:history="1">
            <w:r w:rsidR="00E51A4C" w:rsidRPr="00940E91">
              <w:rPr>
                <w:rStyle w:val="Hyperlink"/>
                <w:noProof/>
              </w:rPr>
              <w:t>Posting Methods</w:t>
            </w:r>
            <w:r w:rsidR="00E51A4C">
              <w:rPr>
                <w:noProof/>
                <w:webHidden/>
              </w:rPr>
              <w:tab/>
            </w:r>
            <w:r w:rsidR="00E51A4C">
              <w:rPr>
                <w:noProof/>
                <w:webHidden/>
              </w:rPr>
              <w:fldChar w:fldCharType="begin"/>
            </w:r>
            <w:r w:rsidR="00E51A4C">
              <w:rPr>
                <w:noProof/>
                <w:webHidden/>
              </w:rPr>
              <w:instrText xml:space="preserve"> PAGEREF _Toc142394385 \h </w:instrText>
            </w:r>
            <w:r w:rsidR="00E51A4C">
              <w:rPr>
                <w:noProof/>
                <w:webHidden/>
              </w:rPr>
            </w:r>
            <w:r w:rsidR="00E51A4C">
              <w:rPr>
                <w:noProof/>
                <w:webHidden/>
              </w:rPr>
              <w:fldChar w:fldCharType="separate"/>
            </w:r>
            <w:r w:rsidR="00C5434B">
              <w:rPr>
                <w:noProof/>
                <w:webHidden/>
              </w:rPr>
              <w:t>13</w:t>
            </w:r>
            <w:r w:rsidR="00E51A4C">
              <w:rPr>
                <w:noProof/>
                <w:webHidden/>
              </w:rPr>
              <w:fldChar w:fldCharType="end"/>
            </w:r>
          </w:hyperlink>
        </w:p>
        <w:p w14:paraId="7564CDA5" w14:textId="5603DD12" w:rsidR="00E51A4C" w:rsidRDefault="0046690A">
          <w:pPr>
            <w:pStyle w:val="TOC2"/>
            <w:tabs>
              <w:tab w:val="right" w:leader="dot" w:pos="9350"/>
            </w:tabs>
            <w:rPr>
              <w:rFonts w:asciiTheme="minorHAnsi" w:eastAsiaTheme="minorEastAsia" w:hAnsiTheme="minorHAnsi"/>
              <w:noProof/>
            </w:rPr>
          </w:pPr>
          <w:hyperlink w:anchor="_Toc142394386" w:history="1">
            <w:r w:rsidR="00E51A4C" w:rsidRPr="00940E91">
              <w:rPr>
                <w:rStyle w:val="Hyperlink"/>
                <w:noProof/>
              </w:rPr>
              <w:t>Additional Considerations for your Candidate Pool</w:t>
            </w:r>
            <w:r w:rsidR="00E51A4C">
              <w:rPr>
                <w:noProof/>
                <w:webHidden/>
              </w:rPr>
              <w:tab/>
            </w:r>
            <w:r w:rsidR="00E51A4C">
              <w:rPr>
                <w:noProof/>
                <w:webHidden/>
              </w:rPr>
              <w:fldChar w:fldCharType="begin"/>
            </w:r>
            <w:r w:rsidR="00E51A4C">
              <w:rPr>
                <w:noProof/>
                <w:webHidden/>
              </w:rPr>
              <w:instrText xml:space="preserve"> PAGEREF _Toc142394386 \h </w:instrText>
            </w:r>
            <w:r w:rsidR="00E51A4C">
              <w:rPr>
                <w:noProof/>
                <w:webHidden/>
              </w:rPr>
            </w:r>
            <w:r w:rsidR="00E51A4C">
              <w:rPr>
                <w:noProof/>
                <w:webHidden/>
              </w:rPr>
              <w:fldChar w:fldCharType="separate"/>
            </w:r>
            <w:r w:rsidR="00C5434B">
              <w:rPr>
                <w:noProof/>
                <w:webHidden/>
              </w:rPr>
              <w:t>14</w:t>
            </w:r>
            <w:r w:rsidR="00E51A4C">
              <w:rPr>
                <w:noProof/>
                <w:webHidden/>
              </w:rPr>
              <w:fldChar w:fldCharType="end"/>
            </w:r>
          </w:hyperlink>
        </w:p>
        <w:p w14:paraId="37323159" w14:textId="04C35B87" w:rsidR="00E51A4C" w:rsidRDefault="0046690A">
          <w:pPr>
            <w:pStyle w:val="TOC2"/>
            <w:tabs>
              <w:tab w:val="right" w:leader="dot" w:pos="9350"/>
            </w:tabs>
            <w:rPr>
              <w:rFonts w:asciiTheme="minorHAnsi" w:eastAsiaTheme="minorEastAsia" w:hAnsiTheme="minorHAnsi"/>
              <w:noProof/>
            </w:rPr>
          </w:pPr>
          <w:hyperlink w:anchor="_Toc142394387" w:history="1">
            <w:r w:rsidR="00E51A4C" w:rsidRPr="00940E91">
              <w:rPr>
                <w:rStyle w:val="Hyperlink"/>
                <w:noProof/>
              </w:rPr>
              <w:t>Requirements</w:t>
            </w:r>
            <w:r w:rsidR="00E51A4C">
              <w:rPr>
                <w:noProof/>
                <w:webHidden/>
              </w:rPr>
              <w:tab/>
            </w:r>
            <w:r w:rsidR="00E51A4C">
              <w:rPr>
                <w:noProof/>
                <w:webHidden/>
              </w:rPr>
              <w:fldChar w:fldCharType="begin"/>
            </w:r>
            <w:r w:rsidR="00E51A4C">
              <w:rPr>
                <w:noProof/>
                <w:webHidden/>
              </w:rPr>
              <w:instrText xml:space="preserve"> PAGEREF _Toc142394387 \h </w:instrText>
            </w:r>
            <w:r w:rsidR="00E51A4C">
              <w:rPr>
                <w:noProof/>
                <w:webHidden/>
              </w:rPr>
            </w:r>
            <w:r w:rsidR="00E51A4C">
              <w:rPr>
                <w:noProof/>
                <w:webHidden/>
              </w:rPr>
              <w:fldChar w:fldCharType="separate"/>
            </w:r>
            <w:r w:rsidR="00C5434B">
              <w:rPr>
                <w:noProof/>
                <w:webHidden/>
              </w:rPr>
              <w:t>14</w:t>
            </w:r>
            <w:r w:rsidR="00E51A4C">
              <w:rPr>
                <w:noProof/>
                <w:webHidden/>
              </w:rPr>
              <w:fldChar w:fldCharType="end"/>
            </w:r>
          </w:hyperlink>
        </w:p>
        <w:p w14:paraId="1B9BE74B" w14:textId="3413FEFA" w:rsidR="00E51A4C" w:rsidRDefault="0046690A">
          <w:pPr>
            <w:pStyle w:val="TOC2"/>
            <w:tabs>
              <w:tab w:val="right" w:leader="dot" w:pos="9350"/>
            </w:tabs>
            <w:rPr>
              <w:rFonts w:asciiTheme="minorHAnsi" w:eastAsiaTheme="minorEastAsia" w:hAnsiTheme="minorHAnsi"/>
              <w:noProof/>
            </w:rPr>
          </w:pPr>
          <w:hyperlink w:anchor="_Toc142394388" w:history="1">
            <w:r w:rsidR="00E51A4C" w:rsidRPr="00940E91">
              <w:rPr>
                <w:rStyle w:val="Hyperlink"/>
                <w:noProof/>
              </w:rPr>
              <w:t>Posting Length</w:t>
            </w:r>
            <w:r w:rsidR="00E51A4C">
              <w:rPr>
                <w:noProof/>
                <w:webHidden/>
              </w:rPr>
              <w:tab/>
            </w:r>
            <w:r w:rsidR="00E51A4C">
              <w:rPr>
                <w:noProof/>
                <w:webHidden/>
              </w:rPr>
              <w:fldChar w:fldCharType="begin"/>
            </w:r>
            <w:r w:rsidR="00E51A4C">
              <w:rPr>
                <w:noProof/>
                <w:webHidden/>
              </w:rPr>
              <w:instrText xml:space="preserve"> PAGEREF _Toc142394388 \h </w:instrText>
            </w:r>
            <w:r w:rsidR="00E51A4C">
              <w:rPr>
                <w:noProof/>
                <w:webHidden/>
              </w:rPr>
            </w:r>
            <w:r w:rsidR="00E51A4C">
              <w:rPr>
                <w:noProof/>
                <w:webHidden/>
              </w:rPr>
              <w:fldChar w:fldCharType="separate"/>
            </w:r>
            <w:r w:rsidR="00C5434B">
              <w:rPr>
                <w:noProof/>
                <w:webHidden/>
              </w:rPr>
              <w:t>14</w:t>
            </w:r>
            <w:r w:rsidR="00E51A4C">
              <w:rPr>
                <w:noProof/>
                <w:webHidden/>
              </w:rPr>
              <w:fldChar w:fldCharType="end"/>
            </w:r>
          </w:hyperlink>
        </w:p>
        <w:p w14:paraId="4704F86B" w14:textId="6F6F72D2" w:rsidR="00E51A4C" w:rsidRDefault="0046690A">
          <w:pPr>
            <w:pStyle w:val="TOC2"/>
            <w:tabs>
              <w:tab w:val="right" w:leader="dot" w:pos="9350"/>
            </w:tabs>
            <w:rPr>
              <w:rFonts w:asciiTheme="minorHAnsi" w:eastAsiaTheme="minorEastAsia" w:hAnsiTheme="minorHAnsi"/>
              <w:noProof/>
            </w:rPr>
          </w:pPr>
          <w:hyperlink w:anchor="_Toc142394389" w:history="1">
            <w:r w:rsidR="00E51A4C" w:rsidRPr="00940E91">
              <w:rPr>
                <w:rStyle w:val="Hyperlink"/>
                <w:noProof/>
              </w:rPr>
              <w:t>Veterans’ Preference</w:t>
            </w:r>
            <w:r w:rsidR="00E51A4C">
              <w:rPr>
                <w:noProof/>
                <w:webHidden/>
              </w:rPr>
              <w:tab/>
            </w:r>
            <w:r w:rsidR="00E51A4C">
              <w:rPr>
                <w:noProof/>
                <w:webHidden/>
              </w:rPr>
              <w:fldChar w:fldCharType="begin"/>
            </w:r>
            <w:r w:rsidR="00E51A4C">
              <w:rPr>
                <w:noProof/>
                <w:webHidden/>
              </w:rPr>
              <w:instrText xml:space="preserve"> PAGEREF _Toc142394389 \h </w:instrText>
            </w:r>
            <w:r w:rsidR="00E51A4C">
              <w:rPr>
                <w:noProof/>
                <w:webHidden/>
              </w:rPr>
            </w:r>
            <w:r w:rsidR="00E51A4C">
              <w:rPr>
                <w:noProof/>
                <w:webHidden/>
              </w:rPr>
              <w:fldChar w:fldCharType="separate"/>
            </w:r>
            <w:r w:rsidR="00C5434B">
              <w:rPr>
                <w:noProof/>
                <w:webHidden/>
              </w:rPr>
              <w:t>1</w:t>
            </w:r>
            <w:r w:rsidR="00E51A4C">
              <w:rPr>
                <w:noProof/>
                <w:webHidden/>
              </w:rPr>
              <w:fldChar w:fldCharType="end"/>
            </w:r>
          </w:hyperlink>
          <w:r w:rsidR="00B03879">
            <w:rPr>
              <w:noProof/>
            </w:rPr>
            <w:t>5</w:t>
          </w:r>
        </w:p>
        <w:p w14:paraId="24BB0859" w14:textId="7189A6C7" w:rsidR="00E51A4C" w:rsidRDefault="0046690A">
          <w:pPr>
            <w:pStyle w:val="TOC1"/>
            <w:tabs>
              <w:tab w:val="right" w:leader="dot" w:pos="9350"/>
            </w:tabs>
            <w:rPr>
              <w:rFonts w:asciiTheme="minorHAnsi" w:eastAsiaTheme="minorEastAsia" w:hAnsiTheme="minorHAnsi"/>
              <w:noProof/>
            </w:rPr>
          </w:pPr>
          <w:hyperlink w:anchor="_Toc142394390" w:history="1">
            <w:r w:rsidR="00D25FA8">
              <w:rPr>
                <w:rStyle w:val="Hyperlink"/>
                <w:b/>
                <w:bCs/>
                <w:noProof/>
              </w:rPr>
              <w:t>After the Posting Closes (</w:t>
            </w:r>
            <w:r w:rsidR="00ED4B83">
              <w:rPr>
                <w:rStyle w:val="Hyperlink"/>
                <w:b/>
                <w:bCs/>
                <w:noProof/>
              </w:rPr>
              <w:t xml:space="preserve">Civil </w:t>
            </w:r>
            <w:r w:rsidR="002039AE">
              <w:rPr>
                <w:rStyle w:val="Hyperlink"/>
                <w:b/>
                <w:bCs/>
                <w:noProof/>
              </w:rPr>
              <w:t>and</w:t>
            </w:r>
            <w:r w:rsidR="00ED4B83">
              <w:rPr>
                <w:rStyle w:val="Hyperlink"/>
                <w:b/>
                <w:bCs/>
                <w:noProof/>
              </w:rPr>
              <w:t xml:space="preserve"> Non-Civil Service Positions)</w:t>
            </w:r>
            <w:r w:rsidR="00E51A4C">
              <w:rPr>
                <w:noProof/>
                <w:webHidden/>
              </w:rPr>
              <w:tab/>
            </w:r>
            <w:r w:rsidR="00E51A4C">
              <w:rPr>
                <w:noProof/>
                <w:webHidden/>
              </w:rPr>
              <w:fldChar w:fldCharType="begin"/>
            </w:r>
            <w:r w:rsidR="00E51A4C">
              <w:rPr>
                <w:noProof/>
                <w:webHidden/>
              </w:rPr>
              <w:instrText xml:space="preserve"> PAGEREF _Toc142394390 \h </w:instrText>
            </w:r>
            <w:r w:rsidR="00E51A4C">
              <w:rPr>
                <w:noProof/>
                <w:webHidden/>
              </w:rPr>
            </w:r>
            <w:r w:rsidR="00E51A4C">
              <w:rPr>
                <w:noProof/>
                <w:webHidden/>
              </w:rPr>
              <w:fldChar w:fldCharType="separate"/>
            </w:r>
            <w:r w:rsidR="00C5434B">
              <w:rPr>
                <w:noProof/>
                <w:webHidden/>
              </w:rPr>
              <w:t>15</w:t>
            </w:r>
            <w:r w:rsidR="00E51A4C">
              <w:rPr>
                <w:noProof/>
                <w:webHidden/>
              </w:rPr>
              <w:fldChar w:fldCharType="end"/>
            </w:r>
          </w:hyperlink>
        </w:p>
        <w:p w14:paraId="363C1241" w14:textId="7192CFDE" w:rsidR="00E51A4C" w:rsidRDefault="0046690A">
          <w:pPr>
            <w:pStyle w:val="TOC2"/>
            <w:tabs>
              <w:tab w:val="right" w:leader="dot" w:pos="9350"/>
            </w:tabs>
            <w:rPr>
              <w:noProof/>
            </w:rPr>
          </w:pPr>
          <w:hyperlink w:anchor="_Toc142394391" w:history="1">
            <w:r w:rsidR="00E51A4C" w:rsidRPr="00940E91">
              <w:rPr>
                <w:rStyle w:val="Hyperlink"/>
                <w:noProof/>
              </w:rPr>
              <w:t>Referrals</w:t>
            </w:r>
            <w:r w:rsidR="00E51A4C">
              <w:rPr>
                <w:noProof/>
                <w:webHidden/>
              </w:rPr>
              <w:tab/>
            </w:r>
            <w:r w:rsidR="00E51A4C">
              <w:rPr>
                <w:noProof/>
                <w:webHidden/>
              </w:rPr>
              <w:fldChar w:fldCharType="begin"/>
            </w:r>
            <w:r w:rsidR="00E51A4C">
              <w:rPr>
                <w:noProof/>
                <w:webHidden/>
              </w:rPr>
              <w:instrText xml:space="preserve"> PAGEREF _Toc142394391 \h </w:instrText>
            </w:r>
            <w:r w:rsidR="00E51A4C">
              <w:rPr>
                <w:noProof/>
                <w:webHidden/>
              </w:rPr>
            </w:r>
            <w:r w:rsidR="00E51A4C">
              <w:rPr>
                <w:noProof/>
                <w:webHidden/>
              </w:rPr>
              <w:fldChar w:fldCharType="separate"/>
            </w:r>
            <w:r w:rsidR="00C5434B">
              <w:rPr>
                <w:noProof/>
                <w:webHidden/>
              </w:rPr>
              <w:t>15</w:t>
            </w:r>
            <w:r w:rsidR="00E51A4C">
              <w:rPr>
                <w:noProof/>
                <w:webHidden/>
              </w:rPr>
              <w:fldChar w:fldCharType="end"/>
            </w:r>
          </w:hyperlink>
        </w:p>
        <w:p w14:paraId="750790F1" w14:textId="17B882DB" w:rsidR="00541D05" w:rsidRPr="00541D05" w:rsidRDefault="00541D05" w:rsidP="00D751D6">
          <w:pPr>
            <w:spacing w:after="100"/>
          </w:pPr>
          <w:r>
            <w:t xml:space="preserve">   Interview</w:t>
          </w:r>
          <w:r w:rsidR="00D751D6">
            <w:t>s</w:t>
          </w:r>
          <w:r>
            <w:t>…………………………………………………………</w:t>
          </w:r>
          <w:r w:rsidR="00D751D6">
            <w:t>……………………………………………….……15</w:t>
          </w:r>
        </w:p>
        <w:p w14:paraId="39950BE0" w14:textId="55E73D80" w:rsidR="00E51A4C" w:rsidRDefault="0046690A">
          <w:pPr>
            <w:pStyle w:val="TOC2"/>
            <w:tabs>
              <w:tab w:val="right" w:leader="dot" w:pos="9350"/>
            </w:tabs>
            <w:rPr>
              <w:rFonts w:asciiTheme="minorHAnsi" w:eastAsiaTheme="minorEastAsia" w:hAnsiTheme="minorHAnsi"/>
              <w:noProof/>
            </w:rPr>
          </w:pPr>
          <w:hyperlink w:anchor="_Toc142394392" w:history="1">
            <w:r w:rsidR="00E51A4C" w:rsidRPr="00940E91">
              <w:rPr>
                <w:rStyle w:val="Hyperlink"/>
                <w:noProof/>
              </w:rPr>
              <w:t xml:space="preserve">Submitting a </w:t>
            </w:r>
            <w:r w:rsidR="00D972F1">
              <w:rPr>
                <w:rStyle w:val="Hyperlink"/>
                <w:noProof/>
              </w:rPr>
              <w:t>S</w:t>
            </w:r>
            <w:r w:rsidR="00E51A4C" w:rsidRPr="00940E91">
              <w:rPr>
                <w:rStyle w:val="Hyperlink"/>
                <w:noProof/>
              </w:rPr>
              <w:t xml:space="preserve">elected </w:t>
            </w:r>
            <w:r w:rsidR="00D972F1">
              <w:rPr>
                <w:rStyle w:val="Hyperlink"/>
                <w:noProof/>
              </w:rPr>
              <w:t>C</w:t>
            </w:r>
            <w:r w:rsidR="00E51A4C" w:rsidRPr="00940E91">
              <w:rPr>
                <w:rStyle w:val="Hyperlink"/>
                <w:noProof/>
              </w:rPr>
              <w:t>andidate</w:t>
            </w:r>
            <w:r w:rsidR="00E51A4C">
              <w:rPr>
                <w:noProof/>
                <w:webHidden/>
              </w:rPr>
              <w:tab/>
            </w:r>
            <w:r w:rsidR="00E51A4C">
              <w:rPr>
                <w:noProof/>
                <w:webHidden/>
              </w:rPr>
              <w:fldChar w:fldCharType="begin"/>
            </w:r>
            <w:r w:rsidR="00E51A4C">
              <w:rPr>
                <w:noProof/>
                <w:webHidden/>
              </w:rPr>
              <w:instrText xml:space="preserve"> PAGEREF _Toc142394392 \h </w:instrText>
            </w:r>
            <w:r w:rsidR="00E51A4C">
              <w:rPr>
                <w:noProof/>
                <w:webHidden/>
              </w:rPr>
            </w:r>
            <w:r w:rsidR="00E51A4C">
              <w:rPr>
                <w:noProof/>
                <w:webHidden/>
              </w:rPr>
              <w:fldChar w:fldCharType="separate"/>
            </w:r>
            <w:r w:rsidR="00C5434B">
              <w:rPr>
                <w:noProof/>
                <w:webHidden/>
              </w:rPr>
              <w:t>16</w:t>
            </w:r>
            <w:r w:rsidR="00E51A4C">
              <w:rPr>
                <w:noProof/>
                <w:webHidden/>
              </w:rPr>
              <w:fldChar w:fldCharType="end"/>
            </w:r>
          </w:hyperlink>
        </w:p>
        <w:p w14:paraId="25F5560F" w14:textId="65F1B7DA" w:rsidR="00E51A4C" w:rsidRDefault="0046690A">
          <w:pPr>
            <w:pStyle w:val="TOC1"/>
            <w:tabs>
              <w:tab w:val="right" w:leader="dot" w:pos="9350"/>
            </w:tabs>
            <w:rPr>
              <w:rFonts w:asciiTheme="minorHAnsi" w:eastAsiaTheme="minorEastAsia" w:hAnsiTheme="minorHAnsi"/>
              <w:noProof/>
            </w:rPr>
          </w:pPr>
          <w:hyperlink w:anchor="_Toc142394393" w:history="1">
            <w:r w:rsidR="00E51A4C" w:rsidRPr="00940E91">
              <w:rPr>
                <w:rStyle w:val="Hyperlink"/>
                <w:noProof/>
              </w:rPr>
              <w:t>Appendix:</w:t>
            </w:r>
            <w:r w:rsidR="00E51A4C">
              <w:rPr>
                <w:noProof/>
                <w:webHidden/>
              </w:rPr>
              <w:tab/>
            </w:r>
            <w:r w:rsidR="00E51A4C">
              <w:rPr>
                <w:noProof/>
                <w:webHidden/>
              </w:rPr>
              <w:fldChar w:fldCharType="begin"/>
            </w:r>
            <w:r w:rsidR="00E51A4C">
              <w:rPr>
                <w:noProof/>
                <w:webHidden/>
              </w:rPr>
              <w:instrText xml:space="preserve"> PAGEREF _Toc142394393 \h </w:instrText>
            </w:r>
            <w:r w:rsidR="00E51A4C">
              <w:rPr>
                <w:noProof/>
                <w:webHidden/>
              </w:rPr>
            </w:r>
            <w:r w:rsidR="00E51A4C">
              <w:rPr>
                <w:noProof/>
                <w:webHidden/>
              </w:rPr>
              <w:fldChar w:fldCharType="separate"/>
            </w:r>
            <w:r w:rsidR="00C5434B">
              <w:rPr>
                <w:noProof/>
                <w:webHidden/>
              </w:rPr>
              <w:t>18</w:t>
            </w:r>
            <w:r w:rsidR="00E51A4C">
              <w:rPr>
                <w:noProof/>
                <w:webHidden/>
              </w:rPr>
              <w:fldChar w:fldCharType="end"/>
            </w:r>
          </w:hyperlink>
        </w:p>
        <w:p w14:paraId="67A59665" w14:textId="78A9575F" w:rsidR="00034AAA" w:rsidRPr="00034AAA" w:rsidRDefault="0046690A" w:rsidP="00034AAA">
          <w:pPr>
            <w:pStyle w:val="TOC2"/>
            <w:tabs>
              <w:tab w:val="right" w:leader="dot" w:pos="9350"/>
            </w:tabs>
            <w:rPr>
              <w:noProof/>
            </w:rPr>
          </w:pPr>
          <w:hyperlink w:anchor="_Appendix_1:_" w:history="1">
            <w:r w:rsidR="00D751D6" w:rsidRPr="00034AAA">
              <w:rPr>
                <w:rStyle w:val="Hyperlink"/>
              </w:rPr>
              <w:t xml:space="preserve">Appendix 1:  </w:t>
            </w:r>
            <w:r w:rsidR="008355E0" w:rsidRPr="00034AAA">
              <w:rPr>
                <w:rStyle w:val="Hyperlink"/>
                <w:noProof/>
              </w:rPr>
              <w:t xml:space="preserve">Submitting a “Post a Vacant Position Request” ServiceNow </w:t>
            </w:r>
            <w:r w:rsidR="00D972F1" w:rsidRPr="00034AAA">
              <w:rPr>
                <w:rStyle w:val="Hyperlink"/>
                <w:noProof/>
              </w:rPr>
              <w:t>T</w:t>
            </w:r>
            <w:r w:rsidR="008355E0" w:rsidRPr="00034AAA">
              <w:rPr>
                <w:rStyle w:val="Hyperlink"/>
                <w:noProof/>
              </w:rPr>
              <w:t>icket</w:t>
            </w:r>
            <w:r w:rsidR="00AB0AA6" w:rsidRPr="00034AAA">
              <w:rPr>
                <w:rStyle w:val="Hyperlink"/>
                <w:noProof/>
                <w:webHidden/>
              </w:rPr>
              <w:t>..</w:t>
            </w:r>
            <w:r w:rsidR="00D75AB8" w:rsidRPr="00034AAA">
              <w:rPr>
                <w:rStyle w:val="Hyperlink"/>
                <w:noProof/>
                <w:webHidden/>
              </w:rPr>
              <w:t>18</w:t>
            </w:r>
          </w:hyperlink>
        </w:p>
        <w:p w14:paraId="77180021" w14:textId="3CD52F3E" w:rsidR="00E51A4C" w:rsidRDefault="0046690A">
          <w:pPr>
            <w:pStyle w:val="TOC2"/>
            <w:tabs>
              <w:tab w:val="right" w:leader="dot" w:pos="9350"/>
            </w:tabs>
            <w:rPr>
              <w:rFonts w:asciiTheme="minorHAnsi" w:eastAsiaTheme="minorEastAsia" w:hAnsiTheme="minorHAnsi"/>
              <w:noProof/>
            </w:rPr>
          </w:pPr>
          <w:hyperlink w:anchor="_Appendix_2:_" w:history="1">
            <w:r w:rsidR="00AB0AA6" w:rsidRPr="00633489">
              <w:rPr>
                <w:rStyle w:val="Hyperlink"/>
              </w:rPr>
              <w:t>Appendix 2:  Hiring Process Flow Chart up to Posting Closes………………………………20</w:t>
            </w:r>
          </w:hyperlink>
        </w:p>
        <w:p w14:paraId="6C3BBB11" w14:textId="09E5268D" w:rsidR="005B3112" w:rsidRDefault="0046690A">
          <w:pPr>
            <w:pStyle w:val="TOC2"/>
            <w:tabs>
              <w:tab w:val="right" w:leader="dot" w:pos="9350"/>
            </w:tabs>
            <w:rPr>
              <w:noProof/>
            </w:rPr>
          </w:pPr>
          <w:hyperlink w:anchor="_Appendix_3:_" w:history="1">
            <w:r w:rsidR="00633489" w:rsidRPr="00034AAA">
              <w:rPr>
                <w:rStyle w:val="Hyperlink"/>
                <w:noProof/>
              </w:rPr>
              <w:t>Appendix 3:  Candidate Referral Email……</w:t>
            </w:r>
            <w:r w:rsidR="00633489" w:rsidRPr="00034AAA">
              <w:rPr>
                <w:rStyle w:val="Hyperlink"/>
                <w:noProof/>
                <w:webHidden/>
              </w:rPr>
              <w:t>…………………………………………………………….</w:t>
            </w:r>
            <w:r w:rsidR="00E51A4C" w:rsidRPr="00034AAA">
              <w:rPr>
                <w:rStyle w:val="Hyperlink"/>
                <w:noProof/>
                <w:webHidden/>
              </w:rPr>
              <w:fldChar w:fldCharType="begin"/>
            </w:r>
            <w:r w:rsidR="00E51A4C" w:rsidRPr="00034AAA">
              <w:rPr>
                <w:rStyle w:val="Hyperlink"/>
                <w:noProof/>
                <w:webHidden/>
              </w:rPr>
              <w:instrText xml:space="preserve"> PAGEREF _Toc142394397 \h </w:instrText>
            </w:r>
            <w:r w:rsidR="00E51A4C" w:rsidRPr="00034AAA">
              <w:rPr>
                <w:rStyle w:val="Hyperlink"/>
                <w:noProof/>
                <w:webHidden/>
              </w:rPr>
            </w:r>
            <w:r w:rsidR="00E51A4C" w:rsidRPr="00034AAA">
              <w:rPr>
                <w:rStyle w:val="Hyperlink"/>
                <w:noProof/>
                <w:webHidden/>
              </w:rPr>
              <w:fldChar w:fldCharType="separate"/>
            </w:r>
            <w:r w:rsidR="00C5434B">
              <w:rPr>
                <w:rStyle w:val="Hyperlink"/>
                <w:noProof/>
                <w:webHidden/>
              </w:rPr>
              <w:t>2</w:t>
            </w:r>
            <w:r w:rsidR="00356333">
              <w:rPr>
                <w:rStyle w:val="Hyperlink"/>
                <w:noProof/>
                <w:webHidden/>
              </w:rPr>
              <w:t>1</w:t>
            </w:r>
            <w:r w:rsidR="00E51A4C" w:rsidRPr="00034AAA">
              <w:rPr>
                <w:rStyle w:val="Hyperlink"/>
                <w:noProof/>
                <w:webHidden/>
              </w:rPr>
              <w:fldChar w:fldCharType="end"/>
            </w:r>
          </w:hyperlink>
        </w:p>
        <w:p w14:paraId="507D603D" w14:textId="4583F9FD" w:rsidR="00E51A4C" w:rsidRPr="00A51148" w:rsidRDefault="00A51148">
          <w:pPr>
            <w:pStyle w:val="TOC2"/>
            <w:tabs>
              <w:tab w:val="right" w:leader="dot" w:pos="9350"/>
            </w:tabs>
            <w:rPr>
              <w:rStyle w:val="Hyperlink"/>
              <w:rFonts w:asciiTheme="minorHAnsi" w:eastAsiaTheme="minorEastAsia" w:hAnsiTheme="minorHAnsi"/>
              <w:noProof/>
            </w:rPr>
          </w:pPr>
          <w:r>
            <w:rPr>
              <w:noProof/>
            </w:rPr>
            <w:fldChar w:fldCharType="begin"/>
          </w:r>
          <w:r>
            <w:rPr>
              <w:noProof/>
            </w:rPr>
            <w:instrText>HYPERLINK  \l "_Hiring_Process_Workflow"</w:instrText>
          </w:r>
          <w:r>
            <w:rPr>
              <w:noProof/>
            </w:rPr>
          </w:r>
          <w:r>
            <w:rPr>
              <w:noProof/>
            </w:rPr>
            <w:fldChar w:fldCharType="separate"/>
          </w:r>
          <w:r w:rsidR="00633489" w:rsidRPr="00A51148">
            <w:rPr>
              <w:rStyle w:val="Hyperlink"/>
              <w:noProof/>
            </w:rPr>
            <w:t xml:space="preserve">Appendix 4:  </w:t>
          </w:r>
          <w:r w:rsidRPr="00A51148">
            <w:rPr>
              <w:rStyle w:val="Hyperlink"/>
              <w:noProof/>
            </w:rPr>
            <w:t>Hiring Process Flow Chart after the Posting Closes</w:t>
          </w:r>
          <w:r w:rsidR="00E51A4C" w:rsidRPr="00A51148">
            <w:rPr>
              <w:rStyle w:val="Hyperlink"/>
              <w:noProof/>
              <w:webHidden/>
            </w:rPr>
            <w:tab/>
          </w:r>
          <w:r w:rsidR="00E51A4C" w:rsidRPr="00A51148">
            <w:rPr>
              <w:rStyle w:val="Hyperlink"/>
              <w:noProof/>
              <w:webHidden/>
            </w:rPr>
            <w:fldChar w:fldCharType="begin"/>
          </w:r>
          <w:r w:rsidR="00E51A4C" w:rsidRPr="00A51148">
            <w:rPr>
              <w:rStyle w:val="Hyperlink"/>
              <w:noProof/>
              <w:webHidden/>
            </w:rPr>
            <w:instrText xml:space="preserve"> PAGEREF _Toc142394398 \h </w:instrText>
          </w:r>
          <w:r w:rsidR="00E51A4C" w:rsidRPr="00A51148">
            <w:rPr>
              <w:rStyle w:val="Hyperlink"/>
              <w:noProof/>
              <w:webHidden/>
            </w:rPr>
          </w:r>
          <w:r w:rsidR="00E51A4C" w:rsidRPr="00A51148">
            <w:rPr>
              <w:rStyle w:val="Hyperlink"/>
              <w:noProof/>
              <w:webHidden/>
            </w:rPr>
            <w:fldChar w:fldCharType="separate"/>
          </w:r>
          <w:r w:rsidR="00C5434B">
            <w:rPr>
              <w:rStyle w:val="Hyperlink"/>
              <w:noProof/>
              <w:webHidden/>
            </w:rPr>
            <w:t>2</w:t>
          </w:r>
          <w:r w:rsidR="00356333">
            <w:rPr>
              <w:rStyle w:val="Hyperlink"/>
              <w:noProof/>
              <w:webHidden/>
            </w:rPr>
            <w:t>3</w:t>
          </w:r>
          <w:r w:rsidR="00E51A4C" w:rsidRPr="00A51148">
            <w:rPr>
              <w:rStyle w:val="Hyperlink"/>
              <w:noProof/>
              <w:webHidden/>
            </w:rPr>
            <w:fldChar w:fldCharType="end"/>
          </w:r>
        </w:p>
        <w:p w14:paraId="74E1EDE2" w14:textId="52ABBBFE" w:rsidR="00E51A4C" w:rsidRPr="00FC78C2" w:rsidRDefault="00A51148">
          <w:pPr>
            <w:pStyle w:val="TOC2"/>
            <w:tabs>
              <w:tab w:val="right" w:leader="dot" w:pos="9350"/>
            </w:tabs>
            <w:rPr>
              <w:rStyle w:val="Hyperlink"/>
              <w:noProof/>
            </w:rPr>
          </w:pPr>
          <w:r>
            <w:rPr>
              <w:noProof/>
            </w:rPr>
            <w:fldChar w:fldCharType="end"/>
          </w:r>
          <w:hyperlink w:anchor="_Appendix_5:_" w:history="1">
            <w:r w:rsidRPr="00034AAA">
              <w:rPr>
                <w:rStyle w:val="Hyperlink"/>
                <w:noProof/>
              </w:rPr>
              <w:t>Appendix 5:</w:t>
            </w:r>
          </w:hyperlink>
          <w:r>
            <w:rPr>
              <w:noProof/>
            </w:rPr>
            <w:t xml:space="preserve">  </w:t>
          </w:r>
          <w:r w:rsidR="00FC78C2">
            <w:rPr>
              <w:noProof/>
            </w:rPr>
            <w:fldChar w:fldCharType="begin"/>
          </w:r>
          <w:r w:rsidR="00F42EA8">
            <w:rPr>
              <w:noProof/>
            </w:rPr>
            <w:instrText>HYPERLINK  \l "_Appendix_6:_"</w:instrText>
          </w:r>
          <w:r w:rsidR="00FC78C2">
            <w:rPr>
              <w:noProof/>
            </w:rPr>
          </w:r>
          <w:r w:rsidR="00FC78C2">
            <w:rPr>
              <w:noProof/>
            </w:rPr>
            <w:fldChar w:fldCharType="separate"/>
          </w:r>
          <w:r w:rsidR="00557499" w:rsidRPr="00FC78C2">
            <w:rPr>
              <w:rStyle w:val="Hyperlink"/>
              <w:noProof/>
            </w:rPr>
            <w:t>Frequently Used Hiring Process Acronyms</w:t>
          </w:r>
          <w:r w:rsidR="00E51A4C" w:rsidRPr="00FC78C2">
            <w:rPr>
              <w:rStyle w:val="Hyperlink"/>
              <w:noProof/>
              <w:webHidden/>
            </w:rPr>
            <w:tab/>
          </w:r>
          <w:r w:rsidR="00FC78C2" w:rsidRPr="00FC78C2">
            <w:rPr>
              <w:rStyle w:val="Hyperlink"/>
              <w:noProof/>
            </w:rPr>
            <w:t>24</w:t>
          </w:r>
        </w:p>
        <w:p w14:paraId="1B65AED9" w14:textId="71140EBC" w:rsidR="0075478F" w:rsidRPr="0075478F" w:rsidRDefault="00FC78C2" w:rsidP="0075478F">
          <w:pPr>
            <w:ind w:firstLine="220"/>
          </w:pPr>
          <w:r>
            <w:rPr>
              <w:rStyle w:val="Hyperlink"/>
            </w:rPr>
            <w:t xml:space="preserve">Appendix 6:  Bureau of Talent Acquisition </w:t>
          </w:r>
          <w:r w:rsidR="0075478F" w:rsidRPr="00FC78C2">
            <w:rPr>
              <w:rStyle w:val="Hyperlink"/>
            </w:rPr>
            <w:t xml:space="preserve">Contact </w:t>
          </w:r>
          <w:r w:rsidR="00034AAA">
            <w:rPr>
              <w:rStyle w:val="Hyperlink"/>
            </w:rPr>
            <w:t>Information</w:t>
          </w:r>
          <w:r>
            <w:rPr>
              <w:noProof/>
            </w:rPr>
            <w:fldChar w:fldCharType="end"/>
          </w:r>
          <w:r>
            <w:t>………………………</w:t>
          </w:r>
          <w:proofErr w:type="gramStart"/>
          <w:r>
            <w:t>…..</w:t>
          </w:r>
          <w:proofErr w:type="gramEnd"/>
          <w:r>
            <w:t>25</w:t>
          </w:r>
        </w:p>
        <w:p w14:paraId="18FCA72A" w14:textId="77777777" w:rsidR="00EF093C" w:rsidRDefault="00B76185">
          <w:pPr>
            <w:rPr>
              <w:b/>
              <w:bCs/>
              <w:noProof/>
            </w:rPr>
          </w:pPr>
          <w:r>
            <w:rPr>
              <w:b/>
              <w:bCs/>
              <w:noProof/>
            </w:rPr>
            <w:fldChar w:fldCharType="end"/>
          </w:r>
        </w:p>
        <w:p w14:paraId="54C21190" w14:textId="77887432" w:rsidR="00D631E3" w:rsidRDefault="00D631E3" w:rsidP="00EF093C">
          <w:pPr>
            <w:rPr>
              <w:b/>
              <w:bCs/>
              <w:noProof/>
            </w:rPr>
          </w:pPr>
        </w:p>
        <w:p w14:paraId="00F8E528" w14:textId="3903B7C5" w:rsidR="00EF093C" w:rsidRDefault="0046690A" w:rsidP="00EF093C"/>
      </w:sdtContent>
    </w:sdt>
    <w:bookmarkStart w:id="0" w:name="_Toc142394369" w:displacedByCustomXml="prev"/>
    <w:bookmarkEnd w:id="0"/>
    <w:p w14:paraId="6A9A761E" w14:textId="77777777" w:rsidR="001A549B" w:rsidRPr="00EE7A1E" w:rsidRDefault="001A549B" w:rsidP="001A549B"/>
    <w:p w14:paraId="56A7C0C8" w14:textId="0A11FB21" w:rsidR="00EE7A1E" w:rsidRDefault="00EE7A1E">
      <w:pPr>
        <w:rPr>
          <w:b/>
          <w:bCs/>
        </w:rPr>
      </w:pPr>
      <w:r>
        <w:rPr>
          <w:b/>
          <w:bCs/>
        </w:rPr>
        <w:br w:type="page"/>
      </w:r>
    </w:p>
    <w:p w14:paraId="6A075765" w14:textId="6E52D0EE" w:rsidR="002379DC" w:rsidRPr="00BB1FE2" w:rsidRDefault="00EE7A1E" w:rsidP="006739BE">
      <w:pPr>
        <w:pStyle w:val="Heading1"/>
        <w:spacing w:before="0"/>
        <w:rPr>
          <w:rFonts w:ascii="Verdana" w:hAnsi="Verdana"/>
          <w:b/>
          <w:bCs/>
          <w:color w:val="1F3864" w:themeColor="accent1" w:themeShade="80"/>
          <w:u w:val="single"/>
        </w:rPr>
      </w:pPr>
      <w:bookmarkStart w:id="1" w:name="_Toc142394375"/>
      <w:r w:rsidRPr="00BB1FE2">
        <w:rPr>
          <w:rFonts w:ascii="Verdana" w:hAnsi="Verdana"/>
          <w:b/>
          <w:bCs/>
          <w:color w:val="1F3864" w:themeColor="accent1" w:themeShade="80"/>
          <w:u w:val="single"/>
        </w:rPr>
        <w:lastRenderedPageBreak/>
        <w:t>General Hiring Process</w:t>
      </w:r>
      <w:bookmarkEnd w:id="1"/>
    </w:p>
    <w:p w14:paraId="17AA45EF" w14:textId="77777777" w:rsidR="006739BE" w:rsidRPr="006739BE" w:rsidRDefault="006739BE" w:rsidP="006739BE"/>
    <w:p w14:paraId="3150F411" w14:textId="5377B3D5" w:rsidR="00E228A0" w:rsidRDefault="00E228A0" w:rsidP="00EE7A1E">
      <w:r>
        <w:t xml:space="preserve">Below is </w:t>
      </w:r>
      <w:r w:rsidR="006846DD">
        <w:t xml:space="preserve">an </w:t>
      </w:r>
      <w:r>
        <w:t>outlin</w:t>
      </w:r>
      <w:r w:rsidR="0080321D">
        <w:t>e of</w:t>
      </w:r>
      <w:r w:rsidR="00432879">
        <w:t xml:space="preserve"> the general hiring process. </w:t>
      </w:r>
      <w:r w:rsidR="001203A6">
        <w:t xml:space="preserve"> </w:t>
      </w:r>
      <w:r w:rsidR="00432879">
        <w:t>Please see the rest of this guide for more detailed information on each part of the process</w:t>
      </w:r>
      <w:r w:rsidR="004A66D3">
        <w:t xml:space="preserve">. </w:t>
      </w:r>
      <w:r w:rsidR="001203A6">
        <w:t xml:space="preserve"> </w:t>
      </w:r>
      <w:r w:rsidR="004A66D3">
        <w:t>Additionally, contact your agency HR with any questions.</w:t>
      </w:r>
    </w:p>
    <w:p w14:paraId="2CBEBB9F" w14:textId="77777777" w:rsidR="006739BE" w:rsidRPr="00EE7A1E" w:rsidRDefault="006739BE" w:rsidP="00EE7A1E"/>
    <w:p w14:paraId="09A18998" w14:textId="14025505" w:rsidR="00EE7A1E" w:rsidRPr="00EE7A1E" w:rsidRDefault="00235AED" w:rsidP="00CB634A">
      <w:pPr>
        <w:pStyle w:val="ListParagraph"/>
        <w:numPr>
          <w:ilvl w:val="0"/>
          <w:numId w:val="23"/>
        </w:numPr>
        <w:ind w:left="450" w:hanging="450"/>
      </w:pPr>
      <w:r>
        <w:rPr>
          <w:b/>
          <w:bCs/>
          <w:color w:val="00B050"/>
        </w:rPr>
        <w:t>Hiring Manager</w:t>
      </w:r>
      <w:r w:rsidR="00EE7A1E" w:rsidRPr="003F12FB">
        <w:rPr>
          <w:color w:val="00B050"/>
        </w:rPr>
        <w:t xml:space="preserve"> </w:t>
      </w:r>
      <w:r w:rsidR="00EE7A1E" w:rsidRPr="00445D97">
        <w:rPr>
          <w:b/>
          <w:bCs/>
        </w:rPr>
        <w:t xml:space="preserve">submits a “Post a Vacant Position” ServiceNow ticket </w:t>
      </w:r>
      <w:r w:rsidR="00EE7A1E" w:rsidRPr="00EE7A1E">
        <w:t>through the Employee Resource Center.</w:t>
      </w:r>
      <w:r w:rsidR="00EE7A1E" w:rsidRPr="00EE7A1E">
        <w:br/>
        <w:t> </w:t>
      </w:r>
    </w:p>
    <w:p w14:paraId="15283CA0" w14:textId="6D14AFAD" w:rsidR="00EE7A1E" w:rsidRPr="00EE7A1E" w:rsidRDefault="00EE7A1E" w:rsidP="00CB634A">
      <w:pPr>
        <w:pStyle w:val="ListParagraph"/>
        <w:numPr>
          <w:ilvl w:val="0"/>
          <w:numId w:val="23"/>
        </w:numPr>
        <w:ind w:left="450" w:hanging="450"/>
      </w:pPr>
      <w:r w:rsidRPr="00445D97">
        <w:rPr>
          <w:b/>
          <w:bCs/>
        </w:rPr>
        <w:t xml:space="preserve">Ticket is assigned </w:t>
      </w:r>
      <w:r w:rsidRPr="00EE7A1E">
        <w:t xml:space="preserve">to an </w:t>
      </w:r>
      <w:r w:rsidR="004A66D3">
        <w:rPr>
          <w:b/>
          <w:bCs/>
          <w:color w:val="0070C0"/>
        </w:rPr>
        <w:t xml:space="preserve">Agency HR </w:t>
      </w:r>
      <w:r w:rsidRPr="003F12FB">
        <w:rPr>
          <w:b/>
          <w:bCs/>
          <w:color w:val="0070C0"/>
        </w:rPr>
        <w:t>Analyst</w:t>
      </w:r>
      <w:r w:rsidRPr="00EE7A1E">
        <w:t>.</w:t>
      </w:r>
      <w:r w:rsidR="003F12FB">
        <w:br/>
      </w:r>
      <w:r w:rsidR="00F53576">
        <w:rPr>
          <w:i/>
          <w:iCs/>
        </w:rPr>
        <w:t xml:space="preserve"> </w:t>
      </w:r>
      <w:r w:rsidRPr="00EE7A1E">
        <w:br/>
        <w:t> </w:t>
      </w:r>
    </w:p>
    <w:p w14:paraId="43AA86A3" w14:textId="4C541FF3" w:rsidR="00EE7A1E" w:rsidRPr="00EE7A1E" w:rsidRDefault="004A66D3" w:rsidP="00CB634A">
      <w:pPr>
        <w:pStyle w:val="ListParagraph"/>
        <w:numPr>
          <w:ilvl w:val="0"/>
          <w:numId w:val="23"/>
        </w:numPr>
        <w:ind w:left="450" w:hanging="450"/>
      </w:pPr>
      <w:r>
        <w:rPr>
          <w:b/>
          <w:bCs/>
          <w:color w:val="0070C0"/>
        </w:rPr>
        <w:t xml:space="preserve">Agency HR </w:t>
      </w:r>
      <w:r w:rsidR="00EE7A1E" w:rsidRPr="003F12FB">
        <w:rPr>
          <w:b/>
          <w:bCs/>
          <w:color w:val="0070C0"/>
        </w:rPr>
        <w:t>Analyst</w:t>
      </w:r>
      <w:r w:rsidR="00EE7A1E" w:rsidRPr="00EE7A1E">
        <w:t xml:space="preserve"> contacts the supervisor/HR liaison to </w:t>
      </w:r>
      <w:r w:rsidR="00EE7A1E" w:rsidRPr="00445D97">
        <w:rPr>
          <w:b/>
          <w:bCs/>
        </w:rPr>
        <w:t>discuss posting options</w:t>
      </w:r>
      <w:r w:rsidR="00EE7A1E" w:rsidRPr="00EE7A1E">
        <w:t>.</w:t>
      </w:r>
      <w:r w:rsidR="003F12FB">
        <w:br/>
      </w:r>
      <w:r w:rsidR="00F53576">
        <w:rPr>
          <w:i/>
          <w:iCs/>
        </w:rPr>
        <w:t xml:space="preserve"> </w:t>
      </w:r>
      <w:r w:rsidR="00EE7A1E" w:rsidRPr="00EE7A1E">
        <w:br/>
        <w:t> </w:t>
      </w:r>
    </w:p>
    <w:p w14:paraId="7FFC041C" w14:textId="763AB8DA" w:rsidR="00EE7A1E" w:rsidRPr="00EE7A1E" w:rsidRDefault="004A66D3" w:rsidP="00CB634A">
      <w:pPr>
        <w:pStyle w:val="ListParagraph"/>
        <w:numPr>
          <w:ilvl w:val="0"/>
          <w:numId w:val="23"/>
        </w:numPr>
        <w:ind w:left="450" w:hanging="450"/>
      </w:pPr>
      <w:r>
        <w:rPr>
          <w:b/>
          <w:bCs/>
          <w:color w:val="0070C0"/>
        </w:rPr>
        <w:t xml:space="preserve">Agency HR </w:t>
      </w:r>
      <w:r w:rsidR="00EE7A1E" w:rsidRPr="003F12FB">
        <w:rPr>
          <w:b/>
          <w:bCs/>
          <w:color w:val="0070C0"/>
        </w:rPr>
        <w:t>Analyst</w:t>
      </w:r>
      <w:r w:rsidR="00EE7A1E" w:rsidRPr="00EE7A1E">
        <w:t xml:space="preserve"> </w:t>
      </w:r>
      <w:r w:rsidR="00EE7A1E" w:rsidRPr="00445D97">
        <w:rPr>
          <w:b/>
          <w:bCs/>
        </w:rPr>
        <w:t xml:space="preserve">completes necessary documentation </w:t>
      </w:r>
      <w:r w:rsidR="00EE7A1E" w:rsidRPr="00EE7A1E">
        <w:t>(e</w:t>
      </w:r>
      <w:r w:rsidR="0006084D">
        <w:t>.g</w:t>
      </w:r>
      <w:r w:rsidR="00EE7A1E" w:rsidRPr="00EE7A1E">
        <w:t xml:space="preserve">., Job Posting Form) and creates and </w:t>
      </w:r>
      <w:r w:rsidR="00EE7A1E" w:rsidRPr="00445D97">
        <w:rPr>
          <w:b/>
          <w:bCs/>
        </w:rPr>
        <w:t xml:space="preserve">routes the requisition </w:t>
      </w:r>
      <w:r w:rsidR="00EE7A1E" w:rsidRPr="00EE7A1E">
        <w:t>through the approval process</w:t>
      </w:r>
      <w:r w:rsidR="00956205">
        <w:t xml:space="preserve"> in NEOGOV.</w:t>
      </w:r>
      <w:r w:rsidR="003F12FB">
        <w:br/>
      </w:r>
      <w:r w:rsidR="00F53576">
        <w:rPr>
          <w:i/>
          <w:iCs/>
        </w:rPr>
        <w:t xml:space="preserve"> </w:t>
      </w:r>
      <w:r w:rsidR="00EE7A1E" w:rsidRPr="00EE7A1E">
        <w:br/>
        <w:t> </w:t>
      </w:r>
    </w:p>
    <w:p w14:paraId="0236B1C4" w14:textId="367DE398" w:rsidR="00EE7A1E" w:rsidRPr="00EE7A1E" w:rsidRDefault="00EE7A1E" w:rsidP="00CB634A">
      <w:pPr>
        <w:pStyle w:val="ListParagraph"/>
        <w:numPr>
          <w:ilvl w:val="0"/>
          <w:numId w:val="23"/>
        </w:numPr>
        <w:ind w:left="450" w:hanging="450"/>
      </w:pPr>
      <w:r w:rsidRPr="003F12FB">
        <w:rPr>
          <w:b/>
          <w:bCs/>
          <w:color w:val="833C0B" w:themeColor="accent2" w:themeShade="80"/>
        </w:rPr>
        <w:t>Posting Development</w:t>
      </w:r>
      <w:r w:rsidRPr="003F12FB">
        <w:rPr>
          <w:color w:val="833C0B" w:themeColor="accent2" w:themeShade="80"/>
        </w:rPr>
        <w:t xml:space="preserve"> </w:t>
      </w:r>
      <w:r w:rsidRPr="003F12FB">
        <w:rPr>
          <w:b/>
          <w:bCs/>
          <w:color w:val="833C0B" w:themeColor="accent2" w:themeShade="80"/>
        </w:rPr>
        <w:t>staff</w:t>
      </w:r>
      <w:r w:rsidRPr="00EE7A1E">
        <w:t xml:space="preserve"> </w:t>
      </w:r>
      <w:r w:rsidRPr="00445D97">
        <w:rPr>
          <w:b/>
          <w:bCs/>
        </w:rPr>
        <w:t xml:space="preserve">drafts the posting </w:t>
      </w:r>
      <w:r w:rsidRPr="00EE7A1E">
        <w:t xml:space="preserve">and prepares either the civil service exam or non-civil service evaluation questions. </w:t>
      </w:r>
      <w:r w:rsidR="0080321D">
        <w:t xml:space="preserve"> </w:t>
      </w:r>
      <w:r w:rsidR="003F12FB">
        <w:br/>
      </w:r>
      <w:r w:rsidR="00F53576">
        <w:rPr>
          <w:i/>
          <w:iCs/>
        </w:rPr>
        <w:t xml:space="preserve"> </w:t>
      </w:r>
      <w:r w:rsidRPr="00EE7A1E">
        <w:br/>
        <w:t> </w:t>
      </w:r>
    </w:p>
    <w:p w14:paraId="65743568" w14:textId="01FA20F9" w:rsidR="007C38E1" w:rsidRPr="007C38E1" w:rsidRDefault="00EE7A1E" w:rsidP="00CB634A">
      <w:pPr>
        <w:pStyle w:val="ListParagraph"/>
        <w:numPr>
          <w:ilvl w:val="0"/>
          <w:numId w:val="23"/>
        </w:numPr>
        <w:ind w:left="450" w:hanging="450"/>
      </w:pPr>
      <w:r w:rsidRPr="00EE7A1E">
        <w:t xml:space="preserve">Posting is </w:t>
      </w:r>
      <w:r w:rsidRPr="00445D97">
        <w:rPr>
          <w:b/>
          <w:bCs/>
        </w:rPr>
        <w:t>open for application</w:t>
      </w:r>
      <w:r w:rsidR="00F53576">
        <w:rPr>
          <w:i/>
          <w:iCs/>
        </w:rPr>
        <w:t xml:space="preserve">.  Time frames for job postings </w:t>
      </w:r>
      <w:r w:rsidRPr="00445D97">
        <w:rPr>
          <w:i/>
          <w:iCs/>
        </w:rPr>
        <w:t>depend</w:t>
      </w:r>
      <w:r w:rsidR="00F53576">
        <w:rPr>
          <w:i/>
          <w:iCs/>
        </w:rPr>
        <w:t>s</w:t>
      </w:r>
      <w:r w:rsidRPr="00445D97">
        <w:rPr>
          <w:i/>
          <w:iCs/>
        </w:rPr>
        <w:t xml:space="preserve"> on internal vs. external posting</w:t>
      </w:r>
      <w:r w:rsidR="0080321D">
        <w:rPr>
          <w:i/>
          <w:iCs/>
        </w:rPr>
        <w:t>, civil service vs. non-civil service,</w:t>
      </w:r>
      <w:r w:rsidR="0092779E">
        <w:rPr>
          <w:i/>
          <w:iCs/>
        </w:rPr>
        <w:t xml:space="preserve"> or </w:t>
      </w:r>
      <w:r w:rsidR="009D100E">
        <w:rPr>
          <w:i/>
          <w:iCs/>
        </w:rPr>
        <w:t>c</w:t>
      </w:r>
      <w:r w:rsidR="00567A5D">
        <w:rPr>
          <w:i/>
          <w:iCs/>
        </w:rPr>
        <w:t xml:space="preserve">ollective </w:t>
      </w:r>
      <w:r w:rsidR="009D100E">
        <w:rPr>
          <w:i/>
          <w:iCs/>
        </w:rPr>
        <w:t>b</w:t>
      </w:r>
      <w:r w:rsidR="00567A5D">
        <w:rPr>
          <w:i/>
          <w:iCs/>
        </w:rPr>
        <w:t xml:space="preserve">argaining </w:t>
      </w:r>
      <w:r w:rsidR="009D100E">
        <w:rPr>
          <w:i/>
          <w:iCs/>
        </w:rPr>
        <w:t>a</w:t>
      </w:r>
      <w:r w:rsidR="00567A5D">
        <w:rPr>
          <w:i/>
          <w:iCs/>
        </w:rPr>
        <w:t xml:space="preserve">greement </w:t>
      </w:r>
      <w:r w:rsidR="00811328">
        <w:rPr>
          <w:i/>
          <w:iCs/>
        </w:rPr>
        <w:t>provisions.</w:t>
      </w:r>
      <w:r w:rsidR="006C1320">
        <w:rPr>
          <w:i/>
          <w:iCs/>
        </w:rPr>
        <w:br/>
      </w:r>
    </w:p>
    <w:p w14:paraId="1532F37B" w14:textId="4E211851" w:rsidR="00EE7A1E" w:rsidRPr="006739BE" w:rsidRDefault="006C1320" w:rsidP="00B31133">
      <w:pPr>
        <w:pStyle w:val="ListParagraph"/>
        <w:numPr>
          <w:ilvl w:val="0"/>
          <w:numId w:val="23"/>
        </w:numPr>
        <w:ind w:left="450" w:hanging="450"/>
      </w:pPr>
      <w:r w:rsidRPr="006C1320">
        <w:rPr>
          <w:b/>
          <w:bCs/>
          <w:color w:val="806000" w:themeColor="accent4" w:themeShade="80"/>
        </w:rPr>
        <w:t>Evaluation staff</w:t>
      </w:r>
      <w:r w:rsidRPr="006C1320">
        <w:rPr>
          <w:color w:val="806000" w:themeColor="accent4" w:themeShade="80"/>
        </w:rPr>
        <w:t> </w:t>
      </w:r>
      <w:r w:rsidRPr="006C1320">
        <w:rPr>
          <w:b/>
          <w:bCs/>
        </w:rPr>
        <w:t>reviews the applications and determines eligibility </w:t>
      </w:r>
      <w:r w:rsidRPr="00FB1477">
        <w:t>for the position.</w:t>
      </w:r>
      <w:r w:rsidR="00E9109A">
        <w:t xml:space="preserve"> </w:t>
      </w:r>
      <w:r w:rsidR="002523B7">
        <w:t xml:space="preserve"> </w:t>
      </w:r>
      <w:r w:rsidR="0006084D" w:rsidRPr="0006084D">
        <w:rPr>
          <w:rStyle w:val="cf01"/>
          <w:rFonts w:ascii="Verdana" w:hAnsi="Verdana"/>
          <w:sz w:val="22"/>
          <w:szCs w:val="22"/>
        </w:rPr>
        <w:t xml:space="preserve">They also </w:t>
      </w:r>
      <w:r w:rsidR="00BC446F">
        <w:rPr>
          <w:rStyle w:val="cf01"/>
          <w:rFonts w:ascii="Verdana" w:hAnsi="Verdana"/>
          <w:sz w:val="22"/>
          <w:szCs w:val="22"/>
        </w:rPr>
        <w:t xml:space="preserve">issue </w:t>
      </w:r>
      <w:r w:rsidR="0006084D" w:rsidRPr="0006084D">
        <w:rPr>
          <w:rStyle w:val="cf01"/>
          <w:rFonts w:ascii="Verdana" w:hAnsi="Verdana"/>
          <w:sz w:val="22"/>
          <w:szCs w:val="22"/>
        </w:rPr>
        <w:t>score</w:t>
      </w:r>
      <w:r w:rsidR="005D3A92">
        <w:rPr>
          <w:rStyle w:val="cf01"/>
          <w:rFonts w:ascii="Verdana" w:hAnsi="Verdana"/>
          <w:sz w:val="22"/>
          <w:szCs w:val="22"/>
        </w:rPr>
        <w:t>s for</w:t>
      </w:r>
      <w:r w:rsidR="0006084D" w:rsidRPr="0006084D">
        <w:rPr>
          <w:rStyle w:val="cf01"/>
          <w:rFonts w:ascii="Verdana" w:hAnsi="Verdana"/>
          <w:sz w:val="22"/>
          <w:szCs w:val="22"/>
        </w:rPr>
        <w:t xml:space="preserve"> any civil service ratings of experience and training.</w:t>
      </w:r>
      <w:r w:rsidRPr="0006084D">
        <w:br/>
      </w:r>
      <w:r w:rsidRPr="00FB1477">
        <w:t>(</w:t>
      </w:r>
      <w:r w:rsidRPr="006C1320">
        <w:rPr>
          <w:b/>
          <w:bCs/>
          <w:i/>
          <w:iCs/>
        </w:rPr>
        <w:t>Goal: 5 business days</w:t>
      </w:r>
      <w:r w:rsidRPr="006C1320">
        <w:rPr>
          <w:i/>
          <w:iCs/>
        </w:rPr>
        <w:t>)</w:t>
      </w:r>
    </w:p>
    <w:p w14:paraId="5B4027CE" w14:textId="77777777" w:rsidR="006739BE" w:rsidRDefault="006739BE" w:rsidP="006739BE">
      <w:pPr>
        <w:pStyle w:val="ListParagraph"/>
        <w:ind w:left="450"/>
      </w:pPr>
    </w:p>
    <w:p w14:paraId="07E1D9BE" w14:textId="77777777" w:rsidR="00947875" w:rsidRDefault="00FB1477" w:rsidP="00947875">
      <w:pPr>
        <w:ind w:right="-274"/>
      </w:pPr>
      <w:r w:rsidRPr="00FB1477">
        <w:t xml:space="preserve">8. </w:t>
      </w:r>
      <w:r w:rsidR="00947875">
        <w:t xml:space="preserve">  </w:t>
      </w:r>
      <w:r w:rsidR="007F35C1">
        <w:rPr>
          <w:b/>
          <w:bCs/>
          <w:color w:val="0070C0"/>
        </w:rPr>
        <w:t>Agency HR</w:t>
      </w:r>
      <w:r w:rsidRPr="003F12FB">
        <w:rPr>
          <w:b/>
          <w:bCs/>
          <w:color w:val="0070C0"/>
        </w:rPr>
        <w:t xml:space="preserve"> Analyst</w:t>
      </w:r>
      <w:r w:rsidRPr="00FB1477">
        <w:t> </w:t>
      </w:r>
      <w:r w:rsidRPr="00FB1477">
        <w:rPr>
          <w:b/>
          <w:bCs/>
        </w:rPr>
        <w:t>provides</w:t>
      </w:r>
      <w:r w:rsidRPr="00FB1477">
        <w:t> the supervisor/HR</w:t>
      </w:r>
      <w:r w:rsidR="00863424">
        <w:t xml:space="preserve"> liaison with appointable</w:t>
      </w:r>
    </w:p>
    <w:p w14:paraId="0BED78AE" w14:textId="73281CEA" w:rsidR="00863424" w:rsidRPr="00863424" w:rsidRDefault="00863424" w:rsidP="004B1781">
      <w:pPr>
        <w:ind w:left="450" w:right="-274"/>
      </w:pPr>
      <w:r>
        <w:rPr>
          <w:b/>
          <w:bCs/>
        </w:rPr>
        <w:t>candidates to interview</w:t>
      </w:r>
      <w:r>
        <w:t xml:space="preserve"> and assists with scheduling interviews, if </w:t>
      </w:r>
      <w:r w:rsidR="00947875">
        <w:t>needed.</w:t>
      </w:r>
    </w:p>
    <w:p w14:paraId="1F876796" w14:textId="7E2A4C81" w:rsidR="00E84C1F" w:rsidRDefault="00F53576" w:rsidP="004B1781">
      <w:pPr>
        <w:ind w:right="-274" w:firstLine="450"/>
        <w:rPr>
          <w:i/>
          <w:iCs/>
        </w:rPr>
      </w:pPr>
      <w:r>
        <w:rPr>
          <w:i/>
          <w:iCs/>
        </w:rPr>
        <w:t xml:space="preserve"> </w:t>
      </w:r>
    </w:p>
    <w:p w14:paraId="16535298" w14:textId="77777777" w:rsidR="00B7090A" w:rsidRPr="00B7090A" w:rsidRDefault="00B7090A" w:rsidP="00B7090A">
      <w:pPr>
        <w:ind w:right="-274"/>
      </w:pPr>
    </w:p>
    <w:p w14:paraId="6A4FE791" w14:textId="043DF8C1" w:rsidR="00010BC2" w:rsidRPr="00FB1477" w:rsidRDefault="004B1781" w:rsidP="00010BC2">
      <w:pPr>
        <w:ind w:left="90" w:hanging="90"/>
      </w:pPr>
      <w:r>
        <w:t xml:space="preserve">9.   </w:t>
      </w:r>
      <w:r w:rsidR="00235AED">
        <w:rPr>
          <w:b/>
          <w:bCs/>
          <w:color w:val="00B050"/>
        </w:rPr>
        <w:t>Hiring Manager</w:t>
      </w:r>
      <w:r w:rsidR="00FB1477" w:rsidRPr="00FB1477">
        <w:t> </w:t>
      </w:r>
      <w:r w:rsidR="00FB1477" w:rsidRPr="00FB1477">
        <w:rPr>
          <w:b/>
          <w:bCs/>
        </w:rPr>
        <w:t>conducts interviews</w:t>
      </w:r>
      <w:r w:rsidR="00010BC2">
        <w:rPr>
          <w:b/>
          <w:bCs/>
        </w:rPr>
        <w:t xml:space="preserve"> and</w:t>
      </w:r>
      <w:r w:rsidR="00FB1477" w:rsidRPr="00FB1477">
        <w:rPr>
          <w:b/>
          <w:bCs/>
        </w:rPr>
        <w:t xml:space="preserve"> selects candidate(s)</w:t>
      </w:r>
    </w:p>
    <w:p w14:paraId="31C63620" w14:textId="24F0EA8E" w:rsidR="00D950BF" w:rsidRDefault="00FB1477" w:rsidP="006739BE">
      <w:pPr>
        <w:ind w:left="450"/>
      </w:pPr>
      <w:r w:rsidRPr="00FB1477">
        <w:t xml:space="preserve">and provides the </w:t>
      </w:r>
      <w:r w:rsidR="006D34F2">
        <w:t>Agency HR</w:t>
      </w:r>
      <w:r w:rsidRPr="00FB1477">
        <w:t xml:space="preserve"> Analyst with the </w:t>
      </w:r>
      <w:r w:rsidRPr="00FB1477">
        <w:rPr>
          <w:b/>
          <w:bCs/>
        </w:rPr>
        <w:t>completed selection packet</w:t>
      </w:r>
      <w:r w:rsidRPr="00FB1477">
        <w:t>. </w:t>
      </w:r>
    </w:p>
    <w:p w14:paraId="4356EA97" w14:textId="41EB91D5" w:rsidR="00B31133" w:rsidRDefault="00F53576" w:rsidP="006739BE">
      <w:pPr>
        <w:ind w:firstLine="450"/>
        <w:rPr>
          <w:i/>
          <w:iCs/>
        </w:rPr>
      </w:pPr>
      <w:r>
        <w:t xml:space="preserve"> </w:t>
      </w:r>
    </w:p>
    <w:p w14:paraId="761CB9EC" w14:textId="77777777" w:rsidR="009745D5" w:rsidRDefault="009745D5" w:rsidP="00010BC2">
      <w:pPr>
        <w:rPr>
          <w:i/>
          <w:iCs/>
        </w:rPr>
      </w:pPr>
    </w:p>
    <w:p w14:paraId="19022447" w14:textId="77777777" w:rsidR="00010BC2" w:rsidRDefault="00010BC2" w:rsidP="00010BC2">
      <w:pPr>
        <w:rPr>
          <w:i/>
          <w:iCs/>
        </w:rPr>
      </w:pPr>
    </w:p>
    <w:p w14:paraId="000B21B8" w14:textId="77777777" w:rsidR="00010BC2" w:rsidRDefault="00010BC2" w:rsidP="00010BC2">
      <w:pPr>
        <w:rPr>
          <w:i/>
          <w:iCs/>
        </w:rPr>
      </w:pPr>
    </w:p>
    <w:p w14:paraId="548E6E8F" w14:textId="77777777" w:rsidR="00010BC2" w:rsidRDefault="00010BC2" w:rsidP="00010BC2">
      <w:pPr>
        <w:rPr>
          <w:i/>
          <w:iCs/>
        </w:rPr>
      </w:pPr>
    </w:p>
    <w:p w14:paraId="2A026241" w14:textId="77777777" w:rsidR="00010BC2" w:rsidRDefault="00010BC2" w:rsidP="00010BC2">
      <w:pPr>
        <w:rPr>
          <w:i/>
          <w:iCs/>
        </w:rPr>
      </w:pPr>
    </w:p>
    <w:p w14:paraId="27E7CCF9" w14:textId="77777777" w:rsidR="00010BC2" w:rsidRDefault="00010BC2" w:rsidP="00010BC2">
      <w:pPr>
        <w:rPr>
          <w:i/>
          <w:iCs/>
        </w:rPr>
      </w:pPr>
    </w:p>
    <w:p w14:paraId="4BA67331" w14:textId="77777777" w:rsidR="00010BC2" w:rsidRDefault="00010BC2" w:rsidP="00010BC2"/>
    <w:p w14:paraId="1F49B07B" w14:textId="3CBC5301" w:rsidR="004B17BA" w:rsidRDefault="00FB1477" w:rsidP="00FB1477">
      <w:pPr>
        <w:rPr>
          <w:b/>
          <w:bCs/>
          <w:color w:val="0070C0"/>
        </w:rPr>
      </w:pPr>
      <w:r w:rsidRPr="00FB1477">
        <w:lastRenderedPageBreak/>
        <w:t xml:space="preserve">10. </w:t>
      </w:r>
      <w:r w:rsidR="00A04F23">
        <w:t xml:space="preserve">  </w:t>
      </w:r>
      <w:r w:rsidR="007F35C1">
        <w:rPr>
          <w:b/>
          <w:bCs/>
          <w:color w:val="0070C0"/>
        </w:rPr>
        <w:t xml:space="preserve">Agency HR </w:t>
      </w:r>
      <w:r w:rsidRPr="003F12FB">
        <w:rPr>
          <w:b/>
          <w:bCs/>
          <w:color w:val="0070C0"/>
        </w:rPr>
        <w:t>Analyst</w:t>
      </w:r>
      <w:r w:rsidR="001971E9">
        <w:rPr>
          <w:b/>
          <w:bCs/>
          <w:color w:val="0070C0"/>
        </w:rPr>
        <w:t>:</w:t>
      </w:r>
    </w:p>
    <w:p w14:paraId="4FAEA081" w14:textId="02538D9D" w:rsidR="004B17BA" w:rsidRDefault="00FB1477" w:rsidP="00CB634A">
      <w:pPr>
        <w:pStyle w:val="ListParagraph"/>
        <w:numPr>
          <w:ilvl w:val="0"/>
          <w:numId w:val="32"/>
        </w:numPr>
      </w:pPr>
      <w:r w:rsidRPr="00FB1477">
        <w:t xml:space="preserve">reviews the selection </w:t>
      </w:r>
    </w:p>
    <w:p w14:paraId="19F934C7" w14:textId="5A6C77C8" w:rsidR="004B17BA" w:rsidRDefault="00FB1477" w:rsidP="00CB634A">
      <w:pPr>
        <w:pStyle w:val="ListParagraph"/>
        <w:numPr>
          <w:ilvl w:val="0"/>
          <w:numId w:val="32"/>
        </w:numPr>
      </w:pPr>
      <w:r w:rsidRPr="00FB1477">
        <w:t xml:space="preserve">obtains complement approval </w:t>
      </w:r>
    </w:p>
    <w:p w14:paraId="79EC083F" w14:textId="0E3C12E5" w:rsidR="004B17BA" w:rsidRDefault="00FB1477" w:rsidP="00CB634A">
      <w:pPr>
        <w:pStyle w:val="ListParagraph"/>
        <w:numPr>
          <w:ilvl w:val="0"/>
          <w:numId w:val="32"/>
        </w:numPr>
      </w:pPr>
      <w:r w:rsidRPr="00FB1477">
        <w:t>ensures legal appointment </w:t>
      </w:r>
    </w:p>
    <w:p w14:paraId="3A182609" w14:textId="370B0974" w:rsidR="004B17BA" w:rsidRDefault="00FB1477" w:rsidP="00CB634A">
      <w:pPr>
        <w:pStyle w:val="ListParagraph"/>
        <w:numPr>
          <w:ilvl w:val="0"/>
          <w:numId w:val="32"/>
        </w:numPr>
      </w:pPr>
      <w:r w:rsidRPr="00FB1477">
        <w:t>completes review </w:t>
      </w:r>
      <w:r w:rsidR="00BB1FE2">
        <w:t>of official personnel file (OPF)</w:t>
      </w:r>
    </w:p>
    <w:p w14:paraId="5550E688" w14:textId="6CF32903" w:rsidR="004B17BA" w:rsidRDefault="00FB1477" w:rsidP="00CB634A">
      <w:pPr>
        <w:pStyle w:val="ListParagraph"/>
        <w:numPr>
          <w:ilvl w:val="0"/>
          <w:numId w:val="32"/>
        </w:numPr>
      </w:pPr>
      <w:r w:rsidRPr="00FB1477">
        <w:t xml:space="preserve">completes salary review </w:t>
      </w:r>
    </w:p>
    <w:p w14:paraId="1CF5FB68" w14:textId="7C7E6A28" w:rsidR="00D95EBA" w:rsidRPr="00D95EBA" w:rsidRDefault="00FB1477" w:rsidP="00CB634A">
      <w:pPr>
        <w:pStyle w:val="ListParagraph"/>
        <w:numPr>
          <w:ilvl w:val="0"/>
          <w:numId w:val="32"/>
        </w:numPr>
      </w:pPr>
      <w:r w:rsidRPr="00FB1477">
        <w:t>informs the supervisor when they can extend a </w:t>
      </w:r>
      <w:r w:rsidRPr="004B17BA">
        <w:rPr>
          <w:b/>
          <w:bCs/>
        </w:rPr>
        <w:t>verbal conditional offer</w:t>
      </w:r>
      <w:r w:rsidR="001B2691">
        <w:br/>
      </w:r>
      <w:r w:rsidRPr="004B17BA">
        <w:rPr>
          <w:i/>
          <w:iCs/>
        </w:rPr>
        <w:t>(1-7</w:t>
      </w:r>
      <w:r w:rsidR="00FF4902">
        <w:rPr>
          <w:i/>
          <w:iCs/>
        </w:rPr>
        <w:t xml:space="preserve"> days</w:t>
      </w:r>
      <w:r w:rsidRPr="004B17BA">
        <w:rPr>
          <w:i/>
          <w:iCs/>
        </w:rPr>
        <w:t xml:space="preserve"> for complement approval depending on how </w:t>
      </w:r>
      <w:r w:rsidR="0006084D">
        <w:rPr>
          <w:i/>
          <w:iCs/>
        </w:rPr>
        <w:t xml:space="preserve">the position is </w:t>
      </w:r>
      <w:r w:rsidRPr="004B17BA">
        <w:rPr>
          <w:i/>
          <w:iCs/>
        </w:rPr>
        <w:t>funded)</w:t>
      </w:r>
      <w:r w:rsidR="002A1AE8">
        <w:rPr>
          <w:i/>
          <w:iCs/>
        </w:rPr>
        <w:br/>
      </w:r>
      <w:r w:rsidR="00F53576">
        <w:t xml:space="preserve"> </w:t>
      </w:r>
      <w:r w:rsidRPr="004B17BA">
        <w:rPr>
          <w:i/>
          <w:iCs/>
        </w:rPr>
        <w:br/>
      </w:r>
    </w:p>
    <w:p w14:paraId="70430D76" w14:textId="015F59AC" w:rsidR="00E9109A" w:rsidRDefault="00FB1477" w:rsidP="00D95EBA">
      <w:pPr>
        <w:pStyle w:val="ListParagraph"/>
        <w:ind w:left="0"/>
        <w:rPr>
          <w:color w:val="7030A0"/>
        </w:rPr>
      </w:pPr>
      <w:r w:rsidRPr="00FB1477">
        <w:t xml:space="preserve">11. </w:t>
      </w:r>
      <w:r w:rsidR="00A04F23">
        <w:t xml:space="preserve">  </w:t>
      </w:r>
      <w:r w:rsidR="006D34F2" w:rsidRPr="006D34F2">
        <w:rPr>
          <w:b/>
          <w:bCs/>
          <w:color w:val="0070C0"/>
        </w:rPr>
        <w:t>Agency HR Analyst</w:t>
      </w:r>
      <w:r w:rsidRPr="004B17BA">
        <w:rPr>
          <w:color w:val="7030A0"/>
        </w:rPr>
        <w:t xml:space="preserve"> </w:t>
      </w:r>
    </w:p>
    <w:p w14:paraId="2A0101C3" w14:textId="77777777" w:rsidR="00E9109A" w:rsidRPr="008F6A29" w:rsidRDefault="00FB1477" w:rsidP="00CB634A">
      <w:pPr>
        <w:pStyle w:val="ListParagraph"/>
        <w:numPr>
          <w:ilvl w:val="0"/>
          <w:numId w:val="33"/>
        </w:numPr>
      </w:pPr>
      <w:r w:rsidRPr="00FB1477">
        <w:t>conducts the appropriate </w:t>
      </w:r>
      <w:r w:rsidRPr="008F6A29">
        <w:t xml:space="preserve">background checks </w:t>
      </w:r>
    </w:p>
    <w:p w14:paraId="61670B89" w14:textId="20B2243E" w:rsidR="004A50D3" w:rsidRPr="008F6A29" w:rsidRDefault="0006084D" w:rsidP="00CB634A">
      <w:pPr>
        <w:pStyle w:val="ListParagraph"/>
        <w:numPr>
          <w:ilvl w:val="0"/>
          <w:numId w:val="33"/>
        </w:numPr>
      </w:pPr>
      <w:r>
        <w:t xml:space="preserve">performs </w:t>
      </w:r>
      <w:r w:rsidR="00FB1477" w:rsidRPr="008F6A29">
        <w:t>experience/education verifications </w:t>
      </w:r>
    </w:p>
    <w:p w14:paraId="303A899B" w14:textId="33D1A823" w:rsidR="004A50D3" w:rsidRPr="008F6A29" w:rsidRDefault="00FB1477" w:rsidP="00CB634A">
      <w:pPr>
        <w:pStyle w:val="ListParagraph"/>
        <w:numPr>
          <w:ilvl w:val="0"/>
          <w:numId w:val="33"/>
        </w:numPr>
      </w:pPr>
      <w:r w:rsidRPr="008F6A29">
        <w:t xml:space="preserve">extends the final offer </w:t>
      </w:r>
    </w:p>
    <w:p w14:paraId="3F126FAB" w14:textId="77777777" w:rsidR="00DA07F8" w:rsidRDefault="00FB1477" w:rsidP="00CB634A">
      <w:pPr>
        <w:pStyle w:val="ListParagraph"/>
        <w:numPr>
          <w:ilvl w:val="0"/>
          <w:numId w:val="33"/>
        </w:numPr>
      </w:pPr>
      <w:r w:rsidRPr="008F6A29">
        <w:t>coordinates the start date</w:t>
      </w:r>
    </w:p>
    <w:p w14:paraId="2518BA9E" w14:textId="7D93D1F7" w:rsidR="00241371" w:rsidRPr="00241371" w:rsidRDefault="00FB1477" w:rsidP="00CB634A">
      <w:pPr>
        <w:pStyle w:val="ListParagraph"/>
        <w:numPr>
          <w:ilvl w:val="0"/>
          <w:numId w:val="33"/>
        </w:numPr>
      </w:pPr>
      <w:r w:rsidRPr="008F6A29">
        <w:t>initiates the E-PAR</w:t>
      </w:r>
    </w:p>
    <w:p w14:paraId="0A8E716E" w14:textId="77777777" w:rsidR="00241371" w:rsidRPr="00241371" w:rsidRDefault="00241371" w:rsidP="0057145B">
      <w:pPr>
        <w:pStyle w:val="ListParagraph"/>
      </w:pPr>
    </w:p>
    <w:p w14:paraId="315BA2A7" w14:textId="4C6B8630" w:rsidR="00FB1477" w:rsidRPr="00FB1477" w:rsidRDefault="00FB1477" w:rsidP="005D3A92">
      <w:pPr>
        <w:pStyle w:val="ListParagraph"/>
        <w:numPr>
          <w:ilvl w:val="0"/>
          <w:numId w:val="34"/>
        </w:numPr>
        <w:tabs>
          <w:tab w:val="left" w:pos="540"/>
        </w:tabs>
        <w:ind w:left="540" w:hanging="540"/>
      </w:pPr>
      <w:r w:rsidRPr="004B17BA">
        <w:rPr>
          <w:b/>
          <w:bCs/>
          <w:color w:val="1F3864" w:themeColor="accent1" w:themeShade="80"/>
        </w:rPr>
        <w:t>HR Service Center staff</w:t>
      </w:r>
      <w:r w:rsidRPr="004B17BA">
        <w:rPr>
          <w:color w:val="1F3864" w:themeColor="accent1" w:themeShade="80"/>
        </w:rPr>
        <w:t> </w:t>
      </w:r>
      <w:r w:rsidRPr="004B17BA">
        <w:rPr>
          <w:b/>
          <w:bCs/>
        </w:rPr>
        <w:t>processes the E-PAR</w:t>
      </w:r>
      <w:r w:rsidRPr="00FB1477">
        <w:t>. </w:t>
      </w:r>
      <w:r w:rsidR="0006084D">
        <w:t>(</w:t>
      </w:r>
      <w:r w:rsidRPr="004B17BA">
        <w:rPr>
          <w:i/>
          <w:iCs/>
        </w:rPr>
        <w:t xml:space="preserve">a minimum of 14 days in advance of effective </w:t>
      </w:r>
      <w:r w:rsidR="0006084D">
        <w:rPr>
          <w:i/>
          <w:iCs/>
        </w:rPr>
        <w:t xml:space="preserve">hire </w:t>
      </w:r>
      <w:r w:rsidRPr="004B17BA">
        <w:rPr>
          <w:i/>
          <w:iCs/>
        </w:rPr>
        <w:t xml:space="preserve">date </w:t>
      </w:r>
      <w:r w:rsidR="0006084D">
        <w:rPr>
          <w:i/>
          <w:iCs/>
        </w:rPr>
        <w:t xml:space="preserve">is required </w:t>
      </w:r>
      <w:r w:rsidRPr="004B17BA">
        <w:rPr>
          <w:i/>
          <w:iCs/>
        </w:rPr>
        <w:t>to allow for processing)</w:t>
      </w:r>
      <w:r w:rsidRPr="004B17BA">
        <w:rPr>
          <w:i/>
          <w:iCs/>
        </w:rPr>
        <w:br/>
        <w:t> </w:t>
      </w:r>
    </w:p>
    <w:p w14:paraId="237BA9F3" w14:textId="038D7C0B" w:rsidR="00EE7A1E" w:rsidRDefault="00FB1477" w:rsidP="00FB1477">
      <w:pPr>
        <w:rPr>
          <w:b/>
          <w:bCs/>
        </w:rPr>
      </w:pPr>
      <w:r w:rsidRPr="00FB1477">
        <w:rPr>
          <w:b/>
          <w:bCs/>
        </w:rPr>
        <w:t>Hire is complete!</w:t>
      </w:r>
      <w:r w:rsidR="00E9109A">
        <w:rPr>
          <w:b/>
          <w:bCs/>
        </w:rPr>
        <w:t xml:space="preserve"> </w:t>
      </w:r>
      <w:r w:rsidR="00A70AD7">
        <w:rPr>
          <w:b/>
          <w:bCs/>
        </w:rPr>
        <w:t xml:space="preserve"> </w:t>
      </w:r>
      <w:r w:rsidRPr="00FB1477">
        <w:rPr>
          <w:b/>
          <w:bCs/>
        </w:rPr>
        <w:t>Onboarding begins.</w:t>
      </w:r>
    </w:p>
    <w:p w14:paraId="7C1DF41F" w14:textId="77777777" w:rsidR="00DF0051" w:rsidRDefault="00DF0051">
      <w:pPr>
        <w:rPr>
          <w:b/>
          <w:bCs/>
        </w:rPr>
      </w:pPr>
    </w:p>
    <w:p w14:paraId="242B34F0" w14:textId="369A9791" w:rsidR="00DF0051" w:rsidRPr="00BB1FE2" w:rsidRDefault="00BB1C6A" w:rsidP="00DF0051">
      <w:pPr>
        <w:pStyle w:val="Heading2"/>
        <w:rPr>
          <w:rFonts w:ascii="Verdana" w:hAnsi="Verdana"/>
        </w:rPr>
      </w:pPr>
      <w:bookmarkStart w:id="2" w:name="_Things_for_a"/>
      <w:bookmarkEnd w:id="2"/>
      <w:r w:rsidRPr="00BB1FE2">
        <w:rPr>
          <w:rFonts w:ascii="Verdana" w:hAnsi="Verdana"/>
        </w:rPr>
        <w:t>Things for a Hiring Manager to Think about before Posting a Vacancy</w:t>
      </w:r>
    </w:p>
    <w:p w14:paraId="289A8F6A" w14:textId="77777777" w:rsidR="00DF0051" w:rsidRDefault="00DF0051" w:rsidP="00DF0051">
      <w:pPr>
        <w:pStyle w:val="Heading2"/>
      </w:pPr>
    </w:p>
    <w:p w14:paraId="42758D46" w14:textId="6840713F" w:rsidR="00BB1C6A" w:rsidRDefault="00BB1C6A" w:rsidP="00BB1C6A">
      <w:r>
        <w:t xml:space="preserve">The following are items Hiring Managers should </w:t>
      </w:r>
      <w:r w:rsidR="00BB1FE2">
        <w:t>consider</w:t>
      </w:r>
      <w:r>
        <w:t xml:space="preserve"> prior to submitting a “Post a Vacant Position” ServiceNow ticket.  </w:t>
      </w:r>
    </w:p>
    <w:p w14:paraId="5B3E2A37" w14:textId="77777777" w:rsidR="006739BE" w:rsidRPr="00BB1C6A" w:rsidRDefault="006739BE" w:rsidP="00BB1C6A"/>
    <w:p w14:paraId="4C7CA023" w14:textId="77749C9A" w:rsidR="00DF0051" w:rsidRDefault="00DF0051" w:rsidP="00DF0051">
      <w:pPr>
        <w:numPr>
          <w:ilvl w:val="0"/>
          <w:numId w:val="24"/>
        </w:numPr>
      </w:pPr>
      <w:r w:rsidRPr="00B82206">
        <w:t xml:space="preserve">The online position description for all position(s) </w:t>
      </w:r>
      <w:r w:rsidRPr="00B82206">
        <w:rPr>
          <w:u w:val="single"/>
        </w:rPr>
        <w:t>must be reviewed and updated within the last year</w:t>
      </w:r>
      <w:r w:rsidRPr="00B82206">
        <w:t>, which includes ensuring the job title and duties are accurate.</w:t>
      </w:r>
      <w:r w:rsidR="00A87468">
        <w:t xml:space="preserve">  </w:t>
      </w:r>
    </w:p>
    <w:p w14:paraId="697C87EB" w14:textId="77777777" w:rsidR="006739BE" w:rsidRPr="00B82206" w:rsidRDefault="006739BE" w:rsidP="006739BE">
      <w:pPr>
        <w:ind w:left="360"/>
      </w:pPr>
    </w:p>
    <w:p w14:paraId="64183541" w14:textId="77777777" w:rsidR="00DF0051" w:rsidRDefault="00DF0051" w:rsidP="00DF0051">
      <w:pPr>
        <w:numPr>
          <w:ilvl w:val="0"/>
          <w:numId w:val="24"/>
        </w:numPr>
      </w:pPr>
      <w:r w:rsidRPr="00B82206">
        <w:t>Begin establishing an interview panel</w:t>
      </w:r>
      <w:r>
        <w:t xml:space="preserve"> and</w:t>
      </w:r>
      <w:r w:rsidRPr="00B82206">
        <w:t xml:space="preserve"> compile interview questions</w:t>
      </w:r>
      <w:r>
        <w:t>.</w:t>
      </w:r>
      <w:r w:rsidRPr="00B82206">
        <w:t xml:space="preserve"> </w:t>
      </w:r>
    </w:p>
    <w:p w14:paraId="1CA9D0F3" w14:textId="77777777" w:rsidR="006739BE" w:rsidRDefault="006739BE" w:rsidP="006739BE">
      <w:pPr>
        <w:ind w:left="360"/>
      </w:pPr>
    </w:p>
    <w:p w14:paraId="5AD101A2" w14:textId="33C70B4F" w:rsidR="006739BE" w:rsidRDefault="00DF0051" w:rsidP="006739BE">
      <w:pPr>
        <w:numPr>
          <w:ilvl w:val="0"/>
          <w:numId w:val="24"/>
        </w:numPr>
      </w:pPr>
      <w:r>
        <w:t>Work with members of your interview panel</w:t>
      </w:r>
      <w:r w:rsidRPr="00B82206">
        <w:t xml:space="preserve"> </w:t>
      </w:r>
      <w:r>
        <w:t xml:space="preserve">to </w:t>
      </w:r>
      <w:r w:rsidRPr="00B82206">
        <w:t xml:space="preserve">select </w:t>
      </w:r>
      <w:r>
        <w:t xml:space="preserve">and </w:t>
      </w:r>
      <w:r w:rsidRPr="00640925">
        <w:rPr>
          <w:i/>
          <w:iCs/>
          <w:u w:val="single"/>
        </w:rPr>
        <w:t>reserve</w:t>
      </w:r>
      <w:r>
        <w:t xml:space="preserve"> </w:t>
      </w:r>
      <w:r w:rsidRPr="00B82206">
        <w:t>potential interview dates for quick scheduling.</w:t>
      </w:r>
    </w:p>
    <w:p w14:paraId="3C900000" w14:textId="77777777" w:rsidR="006739BE" w:rsidRDefault="006739BE" w:rsidP="006739BE">
      <w:pPr>
        <w:pStyle w:val="ListParagraph"/>
      </w:pPr>
    </w:p>
    <w:p w14:paraId="5271972D" w14:textId="66AEACB9" w:rsidR="00DF0051" w:rsidRDefault="00DF0051" w:rsidP="006739BE">
      <w:pPr>
        <w:numPr>
          <w:ilvl w:val="0"/>
          <w:numId w:val="24"/>
        </w:numPr>
      </w:pPr>
      <w:r w:rsidRPr="00B82206">
        <w:t xml:space="preserve">All external postings must include selling language regarding the position. </w:t>
      </w:r>
      <w:r w:rsidR="002523B7">
        <w:t xml:space="preserve"> </w:t>
      </w:r>
      <w:r>
        <w:t>T</w:t>
      </w:r>
      <w:r w:rsidRPr="001222D4">
        <w:t xml:space="preserve">he </w:t>
      </w:r>
      <w:r w:rsidR="00010BC2">
        <w:t xml:space="preserve">Hiring Manager </w:t>
      </w:r>
      <w:r>
        <w:t>may</w:t>
      </w:r>
      <w:r w:rsidRPr="001222D4">
        <w:t xml:space="preserve"> provide input if they would like. </w:t>
      </w:r>
    </w:p>
    <w:p w14:paraId="4EB921B4" w14:textId="442FE2D6" w:rsidR="00EE7A1E" w:rsidRDefault="00EE7A1E">
      <w:pPr>
        <w:rPr>
          <w:b/>
          <w:bCs/>
        </w:rPr>
      </w:pPr>
      <w:r>
        <w:rPr>
          <w:b/>
          <w:bCs/>
        </w:rPr>
        <w:br w:type="page"/>
      </w:r>
    </w:p>
    <w:p w14:paraId="47865B23" w14:textId="0EDEC804" w:rsidR="009276DD" w:rsidRPr="00BB1FE2" w:rsidRDefault="00EE7A1E" w:rsidP="009276DD">
      <w:pPr>
        <w:pStyle w:val="Heading1"/>
        <w:spacing w:after="240"/>
        <w:rPr>
          <w:rFonts w:ascii="Verdana" w:hAnsi="Verdana"/>
          <w:b/>
          <w:bCs/>
          <w:color w:val="1F3864" w:themeColor="accent1" w:themeShade="80"/>
          <w:u w:val="single"/>
        </w:rPr>
      </w:pPr>
      <w:bookmarkStart w:id="3" w:name="_Civil_Service-covered_Positions"/>
      <w:bookmarkStart w:id="4" w:name="_Toc142394376"/>
      <w:bookmarkEnd w:id="3"/>
      <w:r w:rsidRPr="00BB1FE2">
        <w:rPr>
          <w:rFonts w:ascii="Verdana" w:hAnsi="Verdana"/>
          <w:b/>
          <w:bCs/>
          <w:color w:val="1F3864" w:themeColor="accent1" w:themeShade="80"/>
          <w:u w:val="single"/>
        </w:rPr>
        <w:lastRenderedPageBreak/>
        <w:t xml:space="preserve">Civil </w:t>
      </w:r>
      <w:r w:rsidR="009276DD" w:rsidRPr="00BB1FE2">
        <w:rPr>
          <w:rFonts w:ascii="Verdana" w:hAnsi="Verdana"/>
          <w:b/>
          <w:bCs/>
          <w:color w:val="1F3864" w:themeColor="accent1" w:themeShade="80"/>
          <w:u w:val="single"/>
        </w:rPr>
        <w:t>S</w:t>
      </w:r>
      <w:r w:rsidRPr="00BB1FE2">
        <w:rPr>
          <w:rFonts w:ascii="Verdana" w:hAnsi="Verdana"/>
          <w:b/>
          <w:bCs/>
          <w:color w:val="1F3864" w:themeColor="accent1" w:themeShade="80"/>
          <w:u w:val="single"/>
        </w:rPr>
        <w:t>ervice</w:t>
      </w:r>
      <w:r w:rsidR="00CC2A38" w:rsidRPr="00BB1FE2">
        <w:rPr>
          <w:rFonts w:ascii="Verdana" w:hAnsi="Verdana"/>
          <w:b/>
          <w:bCs/>
          <w:color w:val="1F3864" w:themeColor="accent1" w:themeShade="80"/>
          <w:u w:val="single"/>
        </w:rPr>
        <w:t>-</w:t>
      </w:r>
      <w:r w:rsidR="00F80A9C">
        <w:rPr>
          <w:rFonts w:ascii="Verdana" w:hAnsi="Verdana"/>
          <w:b/>
          <w:bCs/>
          <w:color w:val="1F3864" w:themeColor="accent1" w:themeShade="80"/>
          <w:u w:val="single"/>
        </w:rPr>
        <w:t>C</w:t>
      </w:r>
      <w:r w:rsidRPr="00BB1FE2">
        <w:rPr>
          <w:rFonts w:ascii="Verdana" w:hAnsi="Verdana"/>
          <w:b/>
          <w:bCs/>
          <w:color w:val="1F3864" w:themeColor="accent1" w:themeShade="80"/>
          <w:u w:val="single"/>
        </w:rPr>
        <w:t xml:space="preserve">overed </w:t>
      </w:r>
      <w:r w:rsidR="0066278F" w:rsidRPr="00BB1FE2">
        <w:rPr>
          <w:rFonts w:ascii="Verdana" w:hAnsi="Verdana"/>
          <w:b/>
          <w:bCs/>
          <w:color w:val="1F3864" w:themeColor="accent1" w:themeShade="80"/>
          <w:u w:val="single"/>
        </w:rPr>
        <w:t>P</w:t>
      </w:r>
      <w:r w:rsidRPr="00BB1FE2">
        <w:rPr>
          <w:rFonts w:ascii="Verdana" w:hAnsi="Verdana"/>
          <w:b/>
          <w:bCs/>
          <w:color w:val="1F3864" w:themeColor="accent1" w:themeShade="80"/>
          <w:u w:val="single"/>
        </w:rPr>
        <w:t>ositions</w:t>
      </w:r>
      <w:bookmarkEnd w:id="4"/>
      <w:r w:rsidR="005B4DAD" w:rsidRPr="00BB1FE2">
        <w:rPr>
          <w:rFonts w:ascii="Verdana" w:hAnsi="Verdana"/>
          <w:b/>
          <w:bCs/>
          <w:color w:val="1F3864" w:themeColor="accent1" w:themeShade="80"/>
          <w:u w:val="single"/>
        </w:rPr>
        <w:t xml:space="preserve"> </w:t>
      </w:r>
    </w:p>
    <w:p w14:paraId="40E3222C" w14:textId="61D9AD9F" w:rsidR="00C76A59" w:rsidRDefault="00C76A59" w:rsidP="00C76A59">
      <w:r>
        <w:t xml:space="preserve">Within the commonwealth, positions are either civil service or non-civil service.  </w:t>
      </w:r>
      <w:r w:rsidR="00FF6671">
        <w:t xml:space="preserve">This is determined by </w:t>
      </w:r>
      <w:r w:rsidR="00F45C91">
        <w:t xml:space="preserve">the agency and/or the job classification.  If you have questions about this, talk with your </w:t>
      </w:r>
      <w:r w:rsidR="00780C95">
        <w:t>A</w:t>
      </w:r>
      <w:r w:rsidR="00F45C91">
        <w:t xml:space="preserve">gency HR </w:t>
      </w:r>
      <w:r w:rsidR="00780C95">
        <w:t>A</w:t>
      </w:r>
      <w:r w:rsidR="00F45C91">
        <w:t xml:space="preserve">nalyst.  For more information about non-civil service positions, please see </w:t>
      </w:r>
      <w:bookmarkStart w:id="5" w:name="_Toc142394374"/>
      <w:r w:rsidR="0066278F">
        <w:fldChar w:fldCharType="begin"/>
      </w:r>
      <w:r w:rsidR="0066278F">
        <w:instrText>HYPERLINK  \l "_Non-Civil_Service_Positions"</w:instrText>
      </w:r>
      <w:r w:rsidR="0066278F">
        <w:fldChar w:fldCharType="separate"/>
      </w:r>
      <w:r w:rsidR="00F45C91" w:rsidRPr="0066278F">
        <w:rPr>
          <w:rStyle w:val="Hyperlink"/>
        </w:rPr>
        <w:t xml:space="preserve">page </w:t>
      </w:r>
      <w:r w:rsidR="00900BB8" w:rsidRPr="0066278F">
        <w:rPr>
          <w:rStyle w:val="Hyperlink"/>
        </w:rPr>
        <w:t>12</w:t>
      </w:r>
      <w:bookmarkEnd w:id="5"/>
      <w:r w:rsidR="0066278F">
        <w:fldChar w:fldCharType="end"/>
      </w:r>
      <w:r w:rsidR="00F45C91" w:rsidRPr="00900BB8">
        <w:t>.</w:t>
      </w:r>
    </w:p>
    <w:p w14:paraId="76E6998E" w14:textId="079DD2E7" w:rsidR="00F80A9C" w:rsidRDefault="00F80A9C" w:rsidP="00C76A59"/>
    <w:p w14:paraId="4CB09433" w14:textId="3C115FE8" w:rsidR="00F80A9C" w:rsidRPr="00F80A9C" w:rsidRDefault="00F80A9C" w:rsidP="00C76A59">
      <w:pPr>
        <w:rPr>
          <w:b/>
          <w:bCs/>
        </w:rPr>
      </w:pPr>
      <w:r w:rsidRPr="00F80A9C">
        <w:rPr>
          <w:b/>
          <w:bCs/>
        </w:rPr>
        <w:t>The next several pages provide information specific to civil service-covered positions only (not necessarily applicable to non-civil service positions).</w:t>
      </w:r>
    </w:p>
    <w:p w14:paraId="5496A512" w14:textId="77777777" w:rsidR="00F45C91" w:rsidRPr="00C76A59" w:rsidRDefault="00F45C91" w:rsidP="00C76A59"/>
    <w:p w14:paraId="599AE912" w14:textId="7B6F8C4C" w:rsidR="00FB1477" w:rsidRPr="00BB1FE2" w:rsidRDefault="00EE7A1E" w:rsidP="00E95C25">
      <w:pPr>
        <w:pStyle w:val="Heading2"/>
        <w:rPr>
          <w:rFonts w:ascii="Verdana" w:hAnsi="Verdana"/>
        </w:rPr>
      </w:pPr>
      <w:bookmarkStart w:id="6" w:name="_Toc142394377"/>
      <w:r w:rsidRPr="00BB1FE2">
        <w:rPr>
          <w:rFonts w:ascii="Verdana" w:hAnsi="Verdana"/>
        </w:rPr>
        <w:t xml:space="preserve">Internal </w:t>
      </w:r>
      <w:r w:rsidR="0066278F" w:rsidRPr="00BB1FE2">
        <w:rPr>
          <w:rFonts w:ascii="Verdana" w:hAnsi="Verdana"/>
        </w:rPr>
        <w:t>R</w:t>
      </w:r>
      <w:r w:rsidR="006349F7" w:rsidRPr="00BB1FE2">
        <w:rPr>
          <w:rFonts w:ascii="Verdana" w:hAnsi="Verdana"/>
        </w:rPr>
        <w:t xml:space="preserve">ecruitment </w:t>
      </w:r>
      <w:r w:rsidR="0066278F" w:rsidRPr="00BB1FE2">
        <w:rPr>
          <w:rFonts w:ascii="Verdana" w:hAnsi="Verdana"/>
        </w:rPr>
        <w:t>M</w:t>
      </w:r>
      <w:r w:rsidR="006349F7" w:rsidRPr="00BB1FE2">
        <w:rPr>
          <w:rFonts w:ascii="Verdana" w:hAnsi="Verdana"/>
        </w:rPr>
        <w:t>ethods</w:t>
      </w:r>
      <w:bookmarkEnd w:id="6"/>
    </w:p>
    <w:p w14:paraId="7EC3BFD3" w14:textId="77777777" w:rsidR="00F45C91" w:rsidRDefault="00F45C91" w:rsidP="00F45C91"/>
    <w:p w14:paraId="26A4DF12" w14:textId="5BB852EC" w:rsidR="00F45C91" w:rsidRPr="00F45C91" w:rsidRDefault="00F45C91" w:rsidP="00F45C91">
      <w:r>
        <w:t xml:space="preserve">When posting a civil service position, </w:t>
      </w:r>
      <w:r w:rsidR="00E10DC6">
        <w:t xml:space="preserve">the </w:t>
      </w:r>
      <w:r w:rsidR="00780C95">
        <w:t>H</w:t>
      </w:r>
      <w:r w:rsidR="00E10DC6">
        <w:t xml:space="preserve">iring </w:t>
      </w:r>
      <w:r w:rsidR="00780C95">
        <w:t>M</w:t>
      </w:r>
      <w:r w:rsidR="00E10DC6">
        <w:t xml:space="preserve">anager may choose to include any or all of the following internal recruitment methods on the posting.  </w:t>
      </w:r>
      <w:r w:rsidR="00BA1E82">
        <w:t xml:space="preserve">In addition to meeting the minimum experience and training requirements (METs) for the job, </w:t>
      </w:r>
      <w:r w:rsidR="00BB1FE2">
        <w:t>an applicant</w:t>
      </w:r>
      <w:r w:rsidR="00BA1E82">
        <w:t xml:space="preserve"> must meet one of the recruitment methods listed on the job posting to be an eligible candidate.  </w:t>
      </w:r>
    </w:p>
    <w:p w14:paraId="74561A10" w14:textId="68784693" w:rsidR="004B7E2A" w:rsidRDefault="004B7E2A" w:rsidP="00FB1477"/>
    <w:p w14:paraId="6657DEE4" w14:textId="77777777" w:rsidR="00900BB8" w:rsidRDefault="00EE7A1E" w:rsidP="00CB634A">
      <w:pPr>
        <w:numPr>
          <w:ilvl w:val="1"/>
          <w:numId w:val="4"/>
        </w:numPr>
        <w:tabs>
          <w:tab w:val="clear" w:pos="1440"/>
          <w:tab w:val="num" w:pos="360"/>
        </w:tabs>
        <w:ind w:left="360"/>
      </w:pPr>
      <w:r w:rsidRPr="00EE7A1E">
        <w:rPr>
          <w:b/>
          <w:bCs/>
          <w:u w:val="single"/>
        </w:rPr>
        <w:t>Promotion without Examination:</w:t>
      </w:r>
      <w:r w:rsidRPr="00EE7A1E">
        <w:rPr>
          <w:b/>
          <w:bCs/>
        </w:rPr>
        <w:t xml:space="preserve"> </w:t>
      </w:r>
      <w:r w:rsidR="00BF6A3A">
        <w:rPr>
          <w:b/>
          <w:bCs/>
        </w:rPr>
        <w:t xml:space="preserve"> </w:t>
      </w:r>
      <w:r w:rsidRPr="00EE7A1E">
        <w:t xml:space="preserve">To promote a qualified regular </w:t>
      </w:r>
      <w:r w:rsidR="00535CD6" w:rsidRPr="00EE7A1E">
        <w:t xml:space="preserve">status </w:t>
      </w:r>
      <w:r w:rsidRPr="00EE7A1E">
        <w:t>civil service employee, based on meritorious service and seniority, into a higher-level position within a job series or from a position that is in a logical occupational, functional, or career development relationship to the higher-level position.</w:t>
      </w:r>
      <w:r w:rsidR="00BA007E">
        <w:t xml:space="preserve">  </w:t>
      </w:r>
    </w:p>
    <w:p w14:paraId="54E3AF31" w14:textId="77777777" w:rsidR="00900BB8" w:rsidRDefault="00900BB8" w:rsidP="00900BB8">
      <w:pPr>
        <w:ind w:left="360"/>
        <w:rPr>
          <w:b/>
          <w:bCs/>
          <w:u w:val="single"/>
        </w:rPr>
      </w:pPr>
    </w:p>
    <w:p w14:paraId="6309033B" w14:textId="540EBFDF" w:rsidR="00EE7A1E" w:rsidRPr="00900BB8" w:rsidRDefault="00BA007E" w:rsidP="00900BB8">
      <w:pPr>
        <w:ind w:left="720"/>
        <w:rPr>
          <w:i/>
          <w:iCs/>
        </w:rPr>
      </w:pPr>
      <w:r w:rsidRPr="00900BB8">
        <w:rPr>
          <w:i/>
          <w:iCs/>
        </w:rPr>
        <w:t>For example, an Accountant 1</w:t>
      </w:r>
      <w:r w:rsidR="00C91497" w:rsidRPr="00900BB8">
        <w:rPr>
          <w:i/>
          <w:iCs/>
        </w:rPr>
        <w:t xml:space="preserve"> may be eligible for an Accountant 2 position through promotion without examination.  </w:t>
      </w:r>
    </w:p>
    <w:p w14:paraId="15D9EF3B" w14:textId="77777777" w:rsidR="002C1D03" w:rsidRPr="00EE7A1E" w:rsidRDefault="002C1D03" w:rsidP="002C1D03">
      <w:pPr>
        <w:ind w:left="360"/>
      </w:pPr>
    </w:p>
    <w:p w14:paraId="4419D253" w14:textId="77777777" w:rsidR="00900BB8" w:rsidRPr="00900BB8" w:rsidRDefault="00EE7A1E" w:rsidP="00665AEF">
      <w:pPr>
        <w:numPr>
          <w:ilvl w:val="1"/>
          <w:numId w:val="4"/>
        </w:numPr>
        <w:tabs>
          <w:tab w:val="clear" w:pos="1440"/>
          <w:tab w:val="num" w:pos="360"/>
        </w:tabs>
        <w:ind w:left="360"/>
        <w:rPr>
          <w:i/>
          <w:iCs/>
        </w:rPr>
      </w:pPr>
      <w:r w:rsidRPr="00EE7A1E">
        <w:rPr>
          <w:b/>
          <w:bCs/>
          <w:u w:val="single"/>
        </w:rPr>
        <w:t>Reassignment:</w:t>
      </w:r>
      <w:r w:rsidRPr="00EE7A1E">
        <w:rPr>
          <w:b/>
          <w:bCs/>
        </w:rPr>
        <w:t xml:space="preserve"> </w:t>
      </w:r>
      <w:r w:rsidR="00BF6A3A">
        <w:rPr>
          <w:b/>
          <w:bCs/>
        </w:rPr>
        <w:t xml:space="preserve"> </w:t>
      </w:r>
      <w:r w:rsidRPr="00EE7A1E">
        <w:t>Only current civil service employees in the same agency who hold the same or similar job title, with the same maximum salary and comparable minimum qualifications, will qualify for reassignment.</w:t>
      </w:r>
      <w:r w:rsidR="00C91497">
        <w:t xml:space="preserve">  </w:t>
      </w:r>
    </w:p>
    <w:p w14:paraId="688B7FD5" w14:textId="77777777" w:rsidR="00900BB8" w:rsidRDefault="00900BB8" w:rsidP="00900BB8">
      <w:pPr>
        <w:ind w:left="360"/>
        <w:rPr>
          <w:b/>
          <w:bCs/>
          <w:u w:val="single"/>
        </w:rPr>
      </w:pPr>
    </w:p>
    <w:p w14:paraId="6BCDD0AA" w14:textId="23F618D1" w:rsidR="00EE7A1E" w:rsidRPr="00665AEF" w:rsidRDefault="00C91497" w:rsidP="00900BB8">
      <w:pPr>
        <w:ind w:left="720"/>
        <w:rPr>
          <w:i/>
          <w:iCs/>
        </w:rPr>
      </w:pPr>
      <w:r w:rsidRPr="00665AEF">
        <w:rPr>
          <w:i/>
          <w:iCs/>
        </w:rPr>
        <w:t xml:space="preserve">For example, </w:t>
      </w:r>
      <w:r w:rsidR="007B4C96" w:rsidRPr="00665AEF">
        <w:rPr>
          <w:i/>
          <w:iCs/>
        </w:rPr>
        <w:t xml:space="preserve">an Accountant 2 with the Department of Labor &amp; Industry may be eligible for another Accountant 2 position with another </w:t>
      </w:r>
      <w:r w:rsidR="00BB1FE2">
        <w:rPr>
          <w:i/>
          <w:iCs/>
        </w:rPr>
        <w:t>office/bureau/division</w:t>
      </w:r>
      <w:r w:rsidR="007B4C96" w:rsidRPr="00665AEF">
        <w:rPr>
          <w:i/>
          <w:iCs/>
        </w:rPr>
        <w:t xml:space="preserve"> within the Department of Labor &amp;</w:t>
      </w:r>
      <w:r w:rsidR="008C1A9D" w:rsidRPr="00665AEF">
        <w:rPr>
          <w:i/>
          <w:iCs/>
        </w:rPr>
        <w:t xml:space="preserve"> Industry through reassignment.</w:t>
      </w:r>
    </w:p>
    <w:p w14:paraId="057E4942" w14:textId="77777777" w:rsidR="002C1D03" w:rsidRPr="002C1D03" w:rsidRDefault="002C1D03" w:rsidP="002C1D03">
      <w:pPr>
        <w:ind w:left="360"/>
      </w:pPr>
    </w:p>
    <w:p w14:paraId="78A31BAB" w14:textId="77777777" w:rsidR="00900BB8" w:rsidRDefault="00EE7A1E" w:rsidP="00CB634A">
      <w:pPr>
        <w:numPr>
          <w:ilvl w:val="1"/>
          <w:numId w:val="4"/>
        </w:numPr>
        <w:tabs>
          <w:tab w:val="clear" w:pos="1440"/>
          <w:tab w:val="num" w:pos="360"/>
        </w:tabs>
        <w:ind w:left="360"/>
      </w:pPr>
      <w:r w:rsidRPr="00EE7A1E">
        <w:rPr>
          <w:b/>
          <w:bCs/>
          <w:u w:val="single"/>
        </w:rPr>
        <w:t>Transfer:</w:t>
      </w:r>
      <w:r w:rsidRPr="00EE7A1E">
        <w:rPr>
          <w:b/>
          <w:bCs/>
        </w:rPr>
        <w:t xml:space="preserve"> </w:t>
      </w:r>
      <w:r w:rsidR="00BF6A3A">
        <w:rPr>
          <w:b/>
          <w:bCs/>
        </w:rPr>
        <w:t xml:space="preserve"> </w:t>
      </w:r>
      <w:r w:rsidRPr="00EE7A1E">
        <w:t>Only current civil service employees who hold the same job title will qualify for transfer to another agency.</w:t>
      </w:r>
      <w:r w:rsidR="008C1A9D">
        <w:t xml:space="preserve">  </w:t>
      </w:r>
    </w:p>
    <w:p w14:paraId="7B313CDC" w14:textId="77777777" w:rsidR="00900BB8" w:rsidRDefault="00900BB8" w:rsidP="00900BB8">
      <w:pPr>
        <w:ind w:left="360"/>
        <w:rPr>
          <w:b/>
          <w:bCs/>
          <w:u w:val="single"/>
        </w:rPr>
      </w:pPr>
    </w:p>
    <w:p w14:paraId="51CAE89E" w14:textId="02077E6D" w:rsidR="00EE7A1E" w:rsidRPr="00EE7A1E" w:rsidRDefault="008C1A9D" w:rsidP="00900BB8">
      <w:pPr>
        <w:ind w:left="720"/>
      </w:pPr>
      <w:r w:rsidRPr="00900BB8">
        <w:rPr>
          <w:i/>
          <w:iCs/>
        </w:rPr>
        <w:t>For example, an Accountant 2 with the Department of Labor &amp; Industry may be eligible for</w:t>
      </w:r>
      <w:r w:rsidR="00EC5D82" w:rsidRPr="00900BB8">
        <w:rPr>
          <w:i/>
          <w:iCs/>
        </w:rPr>
        <w:t xml:space="preserve"> another Accountant 2 position with the Department of Transportation through transfer.</w:t>
      </w:r>
      <w:r w:rsidR="00F80A9C">
        <w:rPr>
          <w:i/>
          <w:iCs/>
        </w:rPr>
        <w:br/>
      </w:r>
      <w:r w:rsidR="00F80A9C">
        <w:rPr>
          <w:i/>
          <w:iCs/>
        </w:rPr>
        <w:br/>
      </w:r>
      <w:r w:rsidR="00F80A9C">
        <w:rPr>
          <w:i/>
          <w:iCs/>
        </w:rPr>
        <w:br/>
      </w:r>
    </w:p>
    <w:p w14:paraId="4DEF1527" w14:textId="77777777" w:rsidR="002C1D03" w:rsidRPr="002C1D03" w:rsidRDefault="002C1D03" w:rsidP="002C1D03">
      <w:pPr>
        <w:ind w:left="360"/>
      </w:pPr>
    </w:p>
    <w:p w14:paraId="23FBF7C9" w14:textId="24C9FAB8" w:rsidR="00900BB8" w:rsidRDefault="00EE7A1E" w:rsidP="00CB634A">
      <w:pPr>
        <w:numPr>
          <w:ilvl w:val="1"/>
          <w:numId w:val="4"/>
        </w:numPr>
        <w:tabs>
          <w:tab w:val="clear" w:pos="1440"/>
          <w:tab w:val="num" w:pos="360"/>
        </w:tabs>
        <w:ind w:left="360"/>
      </w:pPr>
      <w:r w:rsidRPr="00EE7A1E">
        <w:rPr>
          <w:b/>
          <w:bCs/>
          <w:u w:val="single"/>
        </w:rPr>
        <w:lastRenderedPageBreak/>
        <w:t>Voluntary Demotion:</w:t>
      </w:r>
      <w:r w:rsidRPr="00EE7A1E">
        <w:rPr>
          <w:b/>
          <w:bCs/>
        </w:rPr>
        <w:t xml:space="preserve"> </w:t>
      </w:r>
      <w:r w:rsidR="00BF6A3A">
        <w:rPr>
          <w:b/>
          <w:bCs/>
        </w:rPr>
        <w:t xml:space="preserve"> </w:t>
      </w:r>
      <w:r w:rsidRPr="00EE7A1E">
        <w:t>The movement of a qualified regular or probationary civil service status employee who requests movement to a job title with a lower maximum hourly salary.</w:t>
      </w:r>
      <w:r w:rsidR="0064795F">
        <w:t xml:space="preserve">  </w:t>
      </w:r>
    </w:p>
    <w:p w14:paraId="244D8C15" w14:textId="77777777" w:rsidR="00900BB8" w:rsidRDefault="00900BB8" w:rsidP="00900BB8">
      <w:pPr>
        <w:ind w:left="360"/>
      </w:pPr>
    </w:p>
    <w:p w14:paraId="0802AC92" w14:textId="2FC7EFF6" w:rsidR="00350A7B" w:rsidRDefault="0064795F" w:rsidP="00900BB8">
      <w:pPr>
        <w:ind w:left="720"/>
      </w:pPr>
      <w:r w:rsidRPr="00900BB8">
        <w:rPr>
          <w:i/>
          <w:iCs/>
        </w:rPr>
        <w:t xml:space="preserve">For example, an Accountant </w:t>
      </w:r>
      <w:r w:rsidR="000F6444" w:rsidRPr="00900BB8">
        <w:rPr>
          <w:i/>
          <w:iCs/>
        </w:rPr>
        <w:t>1</w:t>
      </w:r>
      <w:r w:rsidRPr="00900BB8">
        <w:rPr>
          <w:i/>
          <w:iCs/>
        </w:rPr>
        <w:t xml:space="preserve"> may be eligible for</w:t>
      </w:r>
      <w:r w:rsidR="000F6444" w:rsidRPr="00900BB8">
        <w:rPr>
          <w:i/>
          <w:iCs/>
        </w:rPr>
        <w:t xml:space="preserve"> a Fiscal Assistant position through voluntary demotion.</w:t>
      </w:r>
    </w:p>
    <w:p w14:paraId="13D5B86A" w14:textId="77777777" w:rsidR="002C1D03" w:rsidRPr="002C1D03" w:rsidRDefault="002C1D03" w:rsidP="002C1D03">
      <w:pPr>
        <w:ind w:left="360"/>
      </w:pPr>
    </w:p>
    <w:p w14:paraId="012A88C2" w14:textId="77777777" w:rsidR="00900BB8" w:rsidRPr="00900BB8" w:rsidRDefault="00EE7A1E" w:rsidP="0045045C">
      <w:pPr>
        <w:numPr>
          <w:ilvl w:val="1"/>
          <w:numId w:val="4"/>
        </w:numPr>
        <w:tabs>
          <w:tab w:val="clear" w:pos="1440"/>
          <w:tab w:val="num" w:pos="360"/>
        </w:tabs>
        <w:ind w:left="360"/>
        <w:rPr>
          <w:i/>
          <w:iCs/>
        </w:rPr>
      </w:pPr>
      <w:r w:rsidRPr="00EE7A1E">
        <w:rPr>
          <w:b/>
          <w:bCs/>
          <w:u w:val="single"/>
        </w:rPr>
        <w:t>Reinstatement:</w:t>
      </w:r>
      <w:r w:rsidRPr="00EE7A1E">
        <w:rPr>
          <w:b/>
          <w:bCs/>
        </w:rPr>
        <w:t xml:space="preserve"> </w:t>
      </w:r>
      <w:r w:rsidR="00BF6A3A">
        <w:rPr>
          <w:b/>
          <w:bCs/>
        </w:rPr>
        <w:t xml:space="preserve"> </w:t>
      </w:r>
      <w:r w:rsidRPr="00EE7A1E">
        <w:t xml:space="preserve">Former civil service employees may only be reinstated to the job title from which they resigned. </w:t>
      </w:r>
      <w:r w:rsidR="002523B7">
        <w:t xml:space="preserve"> </w:t>
      </w:r>
      <w:r w:rsidRPr="00EE7A1E">
        <w:t>Current civil service employees are not eligible through reinstatement.</w:t>
      </w:r>
      <w:r w:rsidR="00F01EB6">
        <w:t xml:space="preserve">  </w:t>
      </w:r>
    </w:p>
    <w:p w14:paraId="75127F31" w14:textId="77777777" w:rsidR="00900BB8" w:rsidRDefault="00900BB8" w:rsidP="00900BB8">
      <w:pPr>
        <w:ind w:left="360"/>
        <w:rPr>
          <w:b/>
          <w:bCs/>
          <w:u w:val="single"/>
        </w:rPr>
      </w:pPr>
    </w:p>
    <w:p w14:paraId="38E8D33E" w14:textId="57CD2BB4" w:rsidR="00102646" w:rsidRPr="00900BB8" w:rsidRDefault="00F01EB6" w:rsidP="00900BB8">
      <w:pPr>
        <w:ind w:left="720"/>
        <w:rPr>
          <w:i/>
          <w:iCs/>
        </w:rPr>
      </w:pPr>
      <w:r w:rsidRPr="00900BB8">
        <w:rPr>
          <w:i/>
          <w:iCs/>
        </w:rPr>
        <w:t>For example, an employee who was a regular</w:t>
      </w:r>
      <w:r w:rsidR="004875FC" w:rsidRPr="00900BB8">
        <w:rPr>
          <w:i/>
          <w:iCs/>
        </w:rPr>
        <w:t xml:space="preserve"> civil service status Accountant 2, but either left commonwealth service entirely OR </w:t>
      </w:r>
      <w:r w:rsidR="008C56AD" w:rsidRPr="00900BB8">
        <w:rPr>
          <w:i/>
          <w:iCs/>
        </w:rPr>
        <w:t>took a non-civil service position may be eligible to be reinstated to an Accountant 2 position.</w:t>
      </w:r>
    </w:p>
    <w:p w14:paraId="76E72956" w14:textId="04D068E0" w:rsidR="00562265" w:rsidRDefault="00562265" w:rsidP="00562265">
      <w:pPr>
        <w:pStyle w:val="ListParagraph"/>
      </w:pPr>
    </w:p>
    <w:p w14:paraId="7ACF1F0D" w14:textId="6B10592C" w:rsidR="00562265" w:rsidRDefault="00562265" w:rsidP="00562265"/>
    <w:p w14:paraId="1B943C7E" w14:textId="6D39E577" w:rsidR="00415E27" w:rsidRDefault="00C6284C" w:rsidP="00415E27">
      <w:pPr>
        <w:rPr>
          <w:b/>
          <w:bCs/>
          <w:i/>
          <w:iCs/>
        </w:rPr>
      </w:pPr>
      <w:r>
        <w:rPr>
          <w:b/>
          <w:bCs/>
          <w:noProof/>
          <w:u w:val="single"/>
        </w:rPr>
        <mc:AlternateContent>
          <mc:Choice Requires="wps">
            <w:drawing>
              <wp:anchor distT="0" distB="0" distL="114300" distR="114300" simplePos="0" relativeHeight="251521024" behindDoc="0" locked="0" layoutInCell="1" allowOverlap="1" wp14:anchorId="39C78E17" wp14:editId="23AB72DB">
                <wp:simplePos x="0" y="0"/>
                <wp:positionH relativeFrom="margin">
                  <wp:posOffset>405130</wp:posOffset>
                </wp:positionH>
                <wp:positionV relativeFrom="paragraph">
                  <wp:posOffset>22225</wp:posOffset>
                </wp:positionV>
                <wp:extent cx="5613400" cy="1689735"/>
                <wp:effectExtent l="0" t="0" r="25400" b="24765"/>
                <wp:wrapSquare wrapText="bothSides"/>
                <wp:docPr id="5" name="Text Box 5"/>
                <wp:cNvGraphicFramePr/>
                <a:graphic xmlns:a="http://schemas.openxmlformats.org/drawingml/2006/main">
                  <a:graphicData uri="http://schemas.microsoft.com/office/word/2010/wordprocessingShape">
                    <wps:wsp>
                      <wps:cNvSpPr txBox="1"/>
                      <wps:spPr>
                        <a:xfrm>
                          <a:off x="0" y="0"/>
                          <a:ext cx="5613400" cy="1689735"/>
                        </a:xfrm>
                        <a:prstGeom prst="rect">
                          <a:avLst/>
                        </a:prstGeom>
                        <a:solidFill>
                          <a:schemeClr val="lt1"/>
                        </a:solidFill>
                        <a:ln w="6350">
                          <a:solidFill>
                            <a:srgbClr val="00B0F0"/>
                          </a:solidFill>
                        </a:ln>
                      </wps:spPr>
                      <wps:txbx>
                        <w:txbxContent>
                          <w:p w14:paraId="1B8BBA3B" w14:textId="77777777" w:rsidR="00274D4C" w:rsidRDefault="00EE7A1E" w:rsidP="00CB634A">
                            <w:pPr>
                              <w:numPr>
                                <w:ilvl w:val="1"/>
                                <w:numId w:val="5"/>
                              </w:numPr>
                              <w:tabs>
                                <w:tab w:val="num" w:pos="360"/>
                              </w:tabs>
                            </w:pPr>
                            <w:r w:rsidRPr="00EE7A1E">
                              <w:t xml:space="preserve">When a candidate is interviewed from any of the above recruitment methods, </w:t>
                            </w:r>
                            <w:r w:rsidRPr="00B65EB5">
                              <w:rPr>
                                <w:b/>
                                <w:bCs/>
                                <w:i/>
                                <w:iCs/>
                              </w:rPr>
                              <w:t>everyone</w:t>
                            </w:r>
                            <w:r w:rsidRPr="00EE7A1E">
                              <w:t xml:space="preserve"> within that recruitment </w:t>
                            </w:r>
                            <w:r w:rsidR="00535CD6">
                              <w:t xml:space="preserve">method </w:t>
                            </w:r>
                            <w:r w:rsidRPr="00A87877">
                              <w:rPr>
                                <w:u w:val="single"/>
                              </w:rPr>
                              <w:t>must</w:t>
                            </w:r>
                            <w:r w:rsidRPr="00EE7A1E">
                              <w:t xml:space="preserve"> be interviewed.</w:t>
                            </w:r>
                            <w:r w:rsidR="00415E27">
                              <w:t xml:space="preserve">  </w:t>
                            </w:r>
                          </w:p>
                          <w:p w14:paraId="364068E4" w14:textId="77777777" w:rsidR="00274D4C" w:rsidRDefault="00274D4C" w:rsidP="00274D4C">
                            <w:pPr>
                              <w:ind w:left="360"/>
                            </w:pPr>
                          </w:p>
                          <w:p w14:paraId="3406B303" w14:textId="3794FD73" w:rsidR="006349F7" w:rsidRDefault="00BE1A28" w:rsidP="00274D4C">
                            <w:pPr>
                              <w:ind w:left="360"/>
                            </w:pPr>
                            <w:r w:rsidRPr="00274D4C">
                              <w:rPr>
                                <w:i/>
                                <w:iCs/>
                              </w:rPr>
                              <w:t>For example, if you decide to interview one candidate from the reassignment group, you must interview all of the candidates who are eligible under reassignment.</w:t>
                            </w:r>
                            <w:r>
                              <w:t xml:space="preserve">  </w:t>
                            </w:r>
                          </w:p>
                          <w:p w14:paraId="0F0495E9" w14:textId="77777777" w:rsidR="00BE1A28" w:rsidRDefault="00BE1A28" w:rsidP="00BE1A28">
                            <w:pPr>
                              <w:ind w:left="360"/>
                            </w:pPr>
                          </w:p>
                          <w:p w14:paraId="5FE0E1F0" w14:textId="1957A46C" w:rsidR="008E0212" w:rsidRPr="00EE7A1E" w:rsidRDefault="008E0212" w:rsidP="00CB634A">
                            <w:pPr>
                              <w:numPr>
                                <w:ilvl w:val="1"/>
                                <w:numId w:val="5"/>
                              </w:numPr>
                              <w:tabs>
                                <w:tab w:val="num" w:pos="360"/>
                              </w:tabs>
                            </w:pPr>
                            <w:r w:rsidRPr="00EE7A1E">
                              <w:t>There is no veterans’ preference for civil service internal postings.</w:t>
                            </w:r>
                            <w:r w:rsidR="00BE1A2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8E17" id="Text Box 5" o:spid="_x0000_s1030" type="#_x0000_t202" style="position:absolute;margin-left:31.9pt;margin-top:1.75pt;width:442pt;height:133.0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" fillcolor="white [3201]" strokecolor="#00b0f0" strokeweight=".5pt">
                <v:textbox>
                  <w:txbxContent>
                    <w:p w14:paraId="1B8BBA3B" w14:textId="77777777" w:rsidR="00274D4C" w:rsidRDefault="00EE7A1E" w:rsidP="00CB634A">
                      <w:pPr>
                        <w:numPr>
                          <w:ilvl w:val="1"/>
                          <w:numId w:val="5"/>
                        </w:numPr>
                        <w:tabs>
                          <w:tab w:val="num" w:pos="360"/>
                        </w:tabs>
                      </w:pPr>
                      <w:r w:rsidRPr="00EE7A1E">
                        <w:t xml:space="preserve">When a candidate is interviewed from any of the above recruitment methods, </w:t>
                      </w:r>
                      <w:r w:rsidRPr="00B65EB5">
                        <w:rPr>
                          <w:b/>
                          <w:bCs/>
                          <w:i/>
                          <w:iCs/>
                        </w:rPr>
                        <w:t>everyone</w:t>
                      </w:r>
                      <w:r w:rsidRPr="00EE7A1E">
                        <w:t xml:space="preserve"> within that recruitment </w:t>
                      </w:r>
                      <w:r w:rsidR="00535CD6">
                        <w:t xml:space="preserve">method </w:t>
                      </w:r>
                      <w:r w:rsidRPr="00A87877">
                        <w:rPr>
                          <w:u w:val="single"/>
                        </w:rPr>
                        <w:t>must</w:t>
                      </w:r>
                      <w:r w:rsidRPr="00EE7A1E">
                        <w:t xml:space="preserve"> be interviewed.</w:t>
                      </w:r>
                      <w:r w:rsidR="00415E27">
                        <w:t xml:space="preserve">  </w:t>
                      </w:r>
                    </w:p>
                    <w:p w14:paraId="364068E4" w14:textId="77777777" w:rsidR="00274D4C" w:rsidRDefault="00274D4C" w:rsidP="00274D4C">
                      <w:pPr>
                        <w:ind w:left="360"/>
                      </w:pPr>
                    </w:p>
                    <w:p w14:paraId="3406B303" w14:textId="3794FD73" w:rsidR="006349F7" w:rsidRDefault="00BE1A28" w:rsidP="00274D4C">
                      <w:pPr>
                        <w:ind w:left="360"/>
                      </w:pPr>
                      <w:r w:rsidRPr="00274D4C">
                        <w:rPr>
                          <w:i/>
                          <w:iCs/>
                        </w:rPr>
                        <w:t>For example, if you decide to interview one candidate from the reassignment group, you must interview all of the candidates who are eligible under reassignment.</w:t>
                      </w:r>
                      <w:r>
                        <w:t xml:space="preserve">  </w:t>
                      </w:r>
                    </w:p>
                    <w:p w14:paraId="0F0495E9" w14:textId="77777777" w:rsidR="00BE1A28" w:rsidRDefault="00BE1A28" w:rsidP="00BE1A28">
                      <w:pPr>
                        <w:ind w:left="360"/>
                      </w:pPr>
                    </w:p>
                    <w:p w14:paraId="5FE0E1F0" w14:textId="1957A46C" w:rsidR="008E0212" w:rsidRPr="00EE7A1E" w:rsidRDefault="008E0212" w:rsidP="00CB634A">
                      <w:pPr>
                        <w:numPr>
                          <w:ilvl w:val="1"/>
                          <w:numId w:val="5"/>
                        </w:numPr>
                        <w:tabs>
                          <w:tab w:val="num" w:pos="360"/>
                        </w:tabs>
                      </w:pPr>
                      <w:r w:rsidRPr="00EE7A1E">
                        <w:t>There is no veterans’ preference for civil service internal postings.</w:t>
                      </w:r>
                      <w:r w:rsidR="00BE1A28">
                        <w:t xml:space="preserve">  </w:t>
                      </w:r>
                    </w:p>
                  </w:txbxContent>
                </v:textbox>
                <w10:wrap type="square" anchorx="margin"/>
              </v:shape>
            </w:pict>
          </mc:Fallback>
        </mc:AlternateContent>
      </w:r>
    </w:p>
    <w:p w14:paraId="207D0E48" w14:textId="5113CF1A" w:rsidR="00FF7924" w:rsidRDefault="00FF7924" w:rsidP="00415E27">
      <w:pPr>
        <w:rPr>
          <w:b/>
          <w:bCs/>
          <w:i/>
          <w:iCs/>
        </w:rPr>
      </w:pPr>
    </w:p>
    <w:p w14:paraId="3A3117F3" w14:textId="7FFCEFE2" w:rsidR="00FF7924" w:rsidRDefault="00274D4C" w:rsidP="00415E27">
      <w:pPr>
        <w:rPr>
          <w:b/>
          <w:bCs/>
          <w:i/>
          <w:iCs/>
        </w:rPr>
      </w:pPr>
      <w:r>
        <w:rPr>
          <w:i/>
          <w:iCs/>
          <w:noProof/>
        </w:rPr>
        <w:drawing>
          <wp:anchor distT="0" distB="0" distL="114300" distR="114300" simplePos="0" relativeHeight="251759616" behindDoc="0" locked="0" layoutInCell="1" allowOverlap="1" wp14:anchorId="383726D8" wp14:editId="1EBEF309">
            <wp:simplePos x="0" y="0"/>
            <wp:positionH relativeFrom="margin">
              <wp:posOffset>-190500</wp:posOffset>
            </wp:positionH>
            <wp:positionV relativeFrom="paragraph">
              <wp:posOffset>329161</wp:posOffset>
            </wp:positionV>
            <wp:extent cx="436880" cy="436880"/>
            <wp:effectExtent l="0" t="0" r="1270" b="1270"/>
            <wp:wrapSquare wrapText="bothSides"/>
            <wp:docPr id="4"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p>
    <w:p w14:paraId="64418BCF" w14:textId="77777777" w:rsidR="00FF7924" w:rsidRDefault="00FF7924" w:rsidP="00415E27">
      <w:pPr>
        <w:rPr>
          <w:b/>
          <w:bCs/>
          <w:i/>
          <w:iCs/>
        </w:rPr>
      </w:pPr>
    </w:p>
    <w:p w14:paraId="504C935A" w14:textId="77777777" w:rsidR="00FF7924" w:rsidRDefault="00FF7924" w:rsidP="00415E27">
      <w:pPr>
        <w:rPr>
          <w:b/>
          <w:bCs/>
          <w:i/>
          <w:iCs/>
        </w:rPr>
      </w:pPr>
    </w:p>
    <w:p w14:paraId="1ED4FA2B" w14:textId="77777777" w:rsidR="00FF7924" w:rsidRDefault="00FF7924" w:rsidP="00415E27">
      <w:pPr>
        <w:rPr>
          <w:b/>
          <w:bCs/>
          <w:i/>
          <w:iCs/>
        </w:rPr>
      </w:pPr>
    </w:p>
    <w:p w14:paraId="769FC63D" w14:textId="77777777" w:rsidR="00274D4C" w:rsidRDefault="00274D4C" w:rsidP="00415E27">
      <w:pPr>
        <w:rPr>
          <w:b/>
          <w:bCs/>
          <w:i/>
          <w:iCs/>
        </w:rPr>
      </w:pPr>
    </w:p>
    <w:p w14:paraId="33AA27B0" w14:textId="77777777" w:rsidR="00274D4C" w:rsidRDefault="00274D4C" w:rsidP="00415E27">
      <w:pPr>
        <w:rPr>
          <w:b/>
          <w:bCs/>
          <w:i/>
          <w:iCs/>
        </w:rPr>
      </w:pPr>
    </w:p>
    <w:p w14:paraId="40F40441" w14:textId="491131A3" w:rsidR="00FF7924" w:rsidRDefault="00FF7924" w:rsidP="00415E27">
      <w:pPr>
        <w:rPr>
          <w:b/>
          <w:bCs/>
          <w:i/>
          <w:iCs/>
        </w:rPr>
      </w:pPr>
      <w:r>
        <w:rPr>
          <w:b/>
          <w:bCs/>
          <w:i/>
          <w:iCs/>
        </w:rPr>
        <w:t>N</w:t>
      </w:r>
      <w:r w:rsidR="005278A4">
        <w:rPr>
          <w:b/>
          <w:bCs/>
          <w:i/>
          <w:iCs/>
        </w:rPr>
        <w:t>ote</w:t>
      </w:r>
      <w:r>
        <w:rPr>
          <w:b/>
          <w:bCs/>
          <w:i/>
          <w:iCs/>
        </w:rPr>
        <w:t xml:space="preserve">: </w:t>
      </w:r>
    </w:p>
    <w:p w14:paraId="363384A4" w14:textId="77777777" w:rsidR="00FF7924" w:rsidRDefault="00FF7924" w:rsidP="00415E27">
      <w:pPr>
        <w:rPr>
          <w:b/>
          <w:bCs/>
          <w:i/>
          <w:iCs/>
        </w:rPr>
      </w:pPr>
    </w:p>
    <w:p w14:paraId="341EF167" w14:textId="53BD2DD6" w:rsidR="007C2F19" w:rsidRDefault="004B47D2" w:rsidP="00415E27">
      <w:r>
        <w:rPr>
          <w:b/>
          <w:bCs/>
          <w:u w:val="single"/>
        </w:rPr>
        <w:t>Seniority</w:t>
      </w:r>
      <w:r w:rsidR="00181BB8">
        <w:rPr>
          <w:b/>
          <w:bCs/>
          <w:u w:val="single"/>
        </w:rPr>
        <w:t>:</w:t>
      </w:r>
      <w:r w:rsidR="00181BB8" w:rsidRPr="00181BB8">
        <w:rPr>
          <w:b/>
          <w:bCs/>
        </w:rPr>
        <w:t xml:space="preserve"> </w:t>
      </w:r>
      <w:r w:rsidR="00BF6A3A">
        <w:rPr>
          <w:b/>
          <w:bCs/>
        </w:rPr>
        <w:t xml:space="preserve"> </w:t>
      </w:r>
      <w:r w:rsidR="004A217B">
        <w:t>If the civil service position is union-covered, p</w:t>
      </w:r>
      <w:r w:rsidR="00181BB8" w:rsidRPr="00181BB8">
        <w:t>lease</w:t>
      </w:r>
      <w:r w:rsidR="00181BB8">
        <w:t xml:space="preserve"> contact your </w:t>
      </w:r>
      <w:r w:rsidR="00BF6A3A">
        <w:t xml:space="preserve">Agency HR Analyst </w:t>
      </w:r>
      <w:r w:rsidR="00181BB8">
        <w:t xml:space="preserve">or Employee Relations </w:t>
      </w:r>
      <w:r w:rsidR="009530FA">
        <w:t xml:space="preserve">department for </w:t>
      </w:r>
      <w:r w:rsidR="00552D74">
        <w:t xml:space="preserve">additional information about </w:t>
      </w:r>
      <w:r w:rsidR="00BF6A3A">
        <w:t>s</w:t>
      </w:r>
      <w:r w:rsidR="00552D74">
        <w:t>eniority</w:t>
      </w:r>
      <w:r w:rsidR="00BF6A3A">
        <w:t xml:space="preserve"> bidding</w:t>
      </w:r>
      <w:r w:rsidR="00552D74">
        <w:t xml:space="preserve"> rights</w:t>
      </w:r>
      <w:r w:rsidR="00562265">
        <w:t xml:space="preserve"> and/or collective bargaining unit provisions</w:t>
      </w:r>
      <w:r w:rsidR="004A217B">
        <w:t xml:space="preserve"> </w:t>
      </w:r>
      <w:r w:rsidR="00562265">
        <w:t xml:space="preserve">relating </w:t>
      </w:r>
      <w:r w:rsidR="004A217B">
        <w:t>to</w:t>
      </w:r>
      <w:r w:rsidR="0045045C">
        <w:t xml:space="preserve"> job postings.</w:t>
      </w:r>
    </w:p>
    <w:p w14:paraId="73D93A87" w14:textId="11AC1CBC" w:rsidR="006349F7" w:rsidRDefault="006349F7"/>
    <w:p w14:paraId="17B1F30F" w14:textId="76A740F0" w:rsidR="00EE7A1E" w:rsidRPr="00C6284C" w:rsidRDefault="006349F7" w:rsidP="0068448B">
      <w:pPr>
        <w:pStyle w:val="Heading2"/>
        <w:rPr>
          <w:rFonts w:ascii="Verdana" w:hAnsi="Verdana"/>
        </w:rPr>
      </w:pPr>
      <w:bookmarkStart w:id="7" w:name="_Toc142394378"/>
      <w:r w:rsidRPr="00C6284C">
        <w:rPr>
          <w:rFonts w:ascii="Verdana" w:hAnsi="Verdana"/>
        </w:rPr>
        <w:t xml:space="preserve">External </w:t>
      </w:r>
      <w:r w:rsidR="003F1F42" w:rsidRPr="00C6284C">
        <w:rPr>
          <w:rFonts w:ascii="Verdana" w:hAnsi="Verdana"/>
        </w:rPr>
        <w:t>R</w:t>
      </w:r>
      <w:r w:rsidRPr="00C6284C">
        <w:rPr>
          <w:rFonts w:ascii="Verdana" w:hAnsi="Verdana"/>
        </w:rPr>
        <w:t xml:space="preserve">ecruitment </w:t>
      </w:r>
      <w:r w:rsidR="003F1F42" w:rsidRPr="00C6284C">
        <w:rPr>
          <w:rFonts w:ascii="Verdana" w:hAnsi="Verdana"/>
        </w:rPr>
        <w:t>M</w:t>
      </w:r>
      <w:r w:rsidRPr="00C6284C">
        <w:rPr>
          <w:rFonts w:ascii="Verdana" w:hAnsi="Verdana"/>
        </w:rPr>
        <w:t>ethods</w:t>
      </w:r>
      <w:bookmarkEnd w:id="7"/>
    </w:p>
    <w:p w14:paraId="4E4CD98A" w14:textId="77777777" w:rsidR="00335CCA" w:rsidRDefault="00335CCA" w:rsidP="00335CCA"/>
    <w:p w14:paraId="117945A7" w14:textId="4FDCBECB" w:rsidR="00335CCA" w:rsidRPr="00335CCA" w:rsidRDefault="00335CCA" w:rsidP="00335CCA">
      <w:r>
        <w:t xml:space="preserve">Formerly referred to as civil service lists, </w:t>
      </w:r>
      <w:r w:rsidR="00C20AF3">
        <w:t>the</w:t>
      </w:r>
      <w:r w:rsidR="00DF1A29">
        <w:t>se certifications are generated from applicants who apply to an external posting.  Current commonwealth employees may also</w:t>
      </w:r>
      <w:r w:rsidR="0020416E">
        <w:t xml:space="preserve"> apply to external postings.  </w:t>
      </w:r>
    </w:p>
    <w:p w14:paraId="40602ED1" w14:textId="77777777" w:rsidR="006349F7" w:rsidRPr="005F49B1" w:rsidRDefault="006349F7" w:rsidP="006349F7"/>
    <w:p w14:paraId="54EA472D" w14:textId="7489DFDB" w:rsidR="006349F7" w:rsidRPr="005F49B1" w:rsidRDefault="006349F7" w:rsidP="00CB634A">
      <w:pPr>
        <w:numPr>
          <w:ilvl w:val="0"/>
          <w:numId w:val="7"/>
        </w:numPr>
      </w:pPr>
      <w:r w:rsidRPr="005F49B1">
        <w:rPr>
          <w:b/>
          <w:bCs/>
          <w:u w:val="single"/>
        </w:rPr>
        <w:t>Code 11 – Employment Certification:</w:t>
      </w:r>
      <w:r w:rsidRPr="005F49B1">
        <w:t xml:space="preserve"> </w:t>
      </w:r>
      <w:r w:rsidR="00806F75" w:rsidRPr="005F49B1">
        <w:t xml:space="preserve"> </w:t>
      </w:r>
      <w:r w:rsidR="00F9297D" w:rsidRPr="005F49B1">
        <w:t>All c</w:t>
      </w:r>
      <w:r w:rsidRPr="005F49B1">
        <w:t>andidates</w:t>
      </w:r>
      <w:r w:rsidR="00F9297D" w:rsidRPr="005F49B1">
        <w:t xml:space="preserve"> (</w:t>
      </w:r>
      <w:r w:rsidR="00B25E31" w:rsidRPr="005F49B1">
        <w:t xml:space="preserve">commonwealth employees </w:t>
      </w:r>
      <w:r w:rsidR="0020416E" w:rsidRPr="005F49B1">
        <w:t>AND</w:t>
      </w:r>
      <w:r w:rsidR="00B25E31" w:rsidRPr="005F49B1">
        <w:t xml:space="preserve"> non-commonwealth employee</w:t>
      </w:r>
      <w:r w:rsidR="00506717">
        <w:t>s</w:t>
      </w:r>
      <w:r w:rsidR="00B25E31" w:rsidRPr="005F49B1">
        <w:t>)</w:t>
      </w:r>
      <w:r w:rsidRPr="005F49B1">
        <w:t xml:space="preserve"> who have passed and received a score and met the METs for the job title. </w:t>
      </w:r>
      <w:r w:rsidR="00806F75" w:rsidRPr="005F49B1">
        <w:t xml:space="preserve"> </w:t>
      </w:r>
      <w:r w:rsidRPr="005F49B1">
        <w:t>(</w:t>
      </w:r>
      <w:r w:rsidRPr="005F49B1">
        <w:rPr>
          <w:b/>
          <w:bCs/>
          <w:i/>
          <w:iCs/>
        </w:rPr>
        <w:t>Note</w:t>
      </w:r>
      <w:r w:rsidRPr="005F49B1">
        <w:rPr>
          <w:b/>
          <w:bCs/>
        </w:rPr>
        <w:t>:</w:t>
      </w:r>
      <w:r w:rsidRPr="005F49B1">
        <w:rPr>
          <w:b/>
          <w:bCs/>
          <w:i/>
          <w:iCs/>
        </w:rPr>
        <w:t xml:space="preserve"> </w:t>
      </w:r>
      <w:r w:rsidR="00506717">
        <w:rPr>
          <w:b/>
          <w:bCs/>
          <w:i/>
          <w:iCs/>
        </w:rPr>
        <w:t xml:space="preserve"> </w:t>
      </w:r>
      <w:r w:rsidRPr="005F49B1">
        <w:t>this certification will always be sent</w:t>
      </w:r>
      <w:r w:rsidR="00C6284C">
        <w:t xml:space="preserve"> to Hiring Managers</w:t>
      </w:r>
      <w:r w:rsidRPr="005F49B1">
        <w:t>)</w:t>
      </w:r>
      <w:r w:rsidR="00F80A9C">
        <w:br/>
      </w:r>
    </w:p>
    <w:p w14:paraId="59391CE8" w14:textId="77777777" w:rsidR="00BF6A3A" w:rsidRPr="006349F7" w:rsidRDefault="00BF6A3A" w:rsidP="00BF6A3A">
      <w:pPr>
        <w:ind w:left="360"/>
      </w:pPr>
    </w:p>
    <w:p w14:paraId="2AF29ACD" w14:textId="783AAB5C" w:rsidR="00BF6A3A" w:rsidRPr="006349F7" w:rsidRDefault="006349F7" w:rsidP="00C73D03">
      <w:pPr>
        <w:numPr>
          <w:ilvl w:val="0"/>
          <w:numId w:val="7"/>
        </w:numPr>
      </w:pPr>
      <w:r w:rsidRPr="00C6284C">
        <w:rPr>
          <w:b/>
          <w:bCs/>
          <w:u w:val="single"/>
        </w:rPr>
        <w:lastRenderedPageBreak/>
        <w:t>Code 12 – Agency Employee Certification:</w:t>
      </w:r>
      <w:r w:rsidRPr="00C6284C">
        <w:rPr>
          <w:b/>
          <w:bCs/>
        </w:rPr>
        <w:t xml:space="preserve"> </w:t>
      </w:r>
      <w:r w:rsidR="00806F75" w:rsidRPr="00C6284C">
        <w:rPr>
          <w:b/>
          <w:bCs/>
        </w:rPr>
        <w:t xml:space="preserve"> </w:t>
      </w:r>
      <w:r w:rsidRPr="006349F7">
        <w:t xml:space="preserve">Regular and probationary civil service </w:t>
      </w:r>
      <w:r w:rsidR="00C6284C">
        <w:t>and non-civil service</w:t>
      </w:r>
      <w:r w:rsidRPr="006349F7">
        <w:t xml:space="preserve"> employees of the agency who passed and received a score </w:t>
      </w:r>
      <w:r w:rsidR="00C6284C">
        <w:t xml:space="preserve">for a BTA-administered exam </w:t>
      </w:r>
      <w:r w:rsidRPr="006349F7">
        <w:t>and met the METs for the job title.</w:t>
      </w:r>
      <w:r w:rsidR="00B25E31">
        <w:t xml:space="preserve">  </w:t>
      </w:r>
      <w:r w:rsidR="00C6284C">
        <w:br/>
      </w:r>
    </w:p>
    <w:p w14:paraId="1D7DE020" w14:textId="57E96B0F" w:rsidR="00BF6A3A" w:rsidRDefault="006349F7" w:rsidP="002D1D01">
      <w:pPr>
        <w:numPr>
          <w:ilvl w:val="0"/>
          <w:numId w:val="7"/>
        </w:numPr>
      </w:pPr>
      <w:r w:rsidRPr="00C6284C">
        <w:rPr>
          <w:b/>
          <w:bCs/>
          <w:u w:val="single"/>
        </w:rPr>
        <w:t>Code 14 – Interagency Employee Certification:</w:t>
      </w:r>
      <w:r w:rsidRPr="00C6284C">
        <w:rPr>
          <w:b/>
          <w:bCs/>
        </w:rPr>
        <w:t xml:space="preserve"> </w:t>
      </w:r>
      <w:r w:rsidR="00806F75" w:rsidRPr="00C6284C">
        <w:rPr>
          <w:b/>
          <w:bCs/>
        </w:rPr>
        <w:t xml:space="preserve"> </w:t>
      </w:r>
      <w:r w:rsidRPr="006349F7">
        <w:t xml:space="preserve">Regular and probationary civil service </w:t>
      </w:r>
      <w:r w:rsidR="00C6284C">
        <w:t>and non-civil service state employees and civil service</w:t>
      </w:r>
      <w:r w:rsidRPr="006349F7">
        <w:t xml:space="preserve"> local government employees</w:t>
      </w:r>
      <w:r w:rsidR="00C6284C">
        <w:t xml:space="preserve"> (who participate in our merit system)</w:t>
      </w:r>
      <w:r w:rsidRPr="006349F7">
        <w:t xml:space="preserve"> who passed and received a score </w:t>
      </w:r>
      <w:r w:rsidR="00C6284C">
        <w:t xml:space="preserve">for a BTA-administered exam </w:t>
      </w:r>
      <w:r w:rsidRPr="006349F7">
        <w:t>and met the METs for the job title.</w:t>
      </w:r>
      <w:r w:rsidR="003E0211">
        <w:t xml:space="preserve">  </w:t>
      </w:r>
      <w:r w:rsidR="00C6284C">
        <w:br/>
      </w:r>
    </w:p>
    <w:p w14:paraId="65F72B52" w14:textId="25C389C1" w:rsidR="004C0978" w:rsidRPr="006349F7" w:rsidRDefault="004C0978" w:rsidP="004C0978">
      <w:pPr>
        <w:numPr>
          <w:ilvl w:val="0"/>
          <w:numId w:val="7"/>
        </w:numPr>
      </w:pPr>
      <w:r w:rsidRPr="006349F7">
        <w:rPr>
          <w:b/>
          <w:bCs/>
          <w:u w:val="single"/>
        </w:rPr>
        <w:t>CODE 22 – Veterans’ Preference Certification:</w:t>
      </w:r>
      <w:r w:rsidRPr="006349F7">
        <w:rPr>
          <w:b/>
          <w:bCs/>
        </w:rPr>
        <w:t xml:space="preserve"> </w:t>
      </w:r>
      <w:r w:rsidR="00806F75">
        <w:rPr>
          <w:b/>
          <w:bCs/>
        </w:rPr>
        <w:t xml:space="preserve"> </w:t>
      </w:r>
      <w:r w:rsidRPr="006349F7">
        <w:t>All veteran candidates who</w:t>
      </w:r>
      <w:r w:rsidR="007F0F00">
        <w:t xml:space="preserve"> have</w:t>
      </w:r>
      <w:r w:rsidRPr="006349F7">
        <w:t xml:space="preserve"> passed and received a score and met the METs for the job title. </w:t>
      </w:r>
      <w:r w:rsidR="00806F75">
        <w:t xml:space="preserve"> </w:t>
      </w:r>
      <w:r w:rsidRPr="006349F7">
        <w:t>(</w:t>
      </w:r>
      <w:r w:rsidRPr="006349F7">
        <w:rPr>
          <w:b/>
          <w:bCs/>
          <w:i/>
          <w:iCs/>
        </w:rPr>
        <w:t>Note</w:t>
      </w:r>
      <w:r w:rsidRPr="006349F7">
        <w:rPr>
          <w:b/>
          <w:bCs/>
        </w:rPr>
        <w:t xml:space="preserve">: </w:t>
      </w:r>
      <w:r w:rsidRPr="006349F7">
        <w:t>this certification will always be sent)</w:t>
      </w:r>
    </w:p>
    <w:p w14:paraId="39126B90" w14:textId="77777777" w:rsidR="003E4A13" w:rsidRDefault="003E4A13" w:rsidP="003E4A13"/>
    <w:p w14:paraId="46868EC2" w14:textId="63AB2E0C" w:rsidR="006349F7" w:rsidRPr="006349F7" w:rsidRDefault="005278A4" w:rsidP="003E4A13">
      <w:r>
        <w:rPr>
          <w:b/>
          <w:bCs/>
          <w:noProof/>
          <w:u w:val="single"/>
        </w:rPr>
        <mc:AlternateContent>
          <mc:Choice Requires="wps">
            <w:drawing>
              <wp:anchor distT="0" distB="0" distL="114300" distR="114300" simplePos="0" relativeHeight="251524096" behindDoc="0" locked="0" layoutInCell="1" allowOverlap="1" wp14:anchorId="4A6C181F" wp14:editId="7DE09EB6">
                <wp:simplePos x="0" y="0"/>
                <wp:positionH relativeFrom="margin">
                  <wp:posOffset>381000</wp:posOffset>
                </wp:positionH>
                <wp:positionV relativeFrom="paragraph">
                  <wp:posOffset>161925</wp:posOffset>
                </wp:positionV>
                <wp:extent cx="5383369" cy="948906"/>
                <wp:effectExtent l="0" t="0" r="27305" b="22860"/>
                <wp:wrapSquare wrapText="bothSides"/>
                <wp:docPr id="6" name="Text Box 6"/>
                <wp:cNvGraphicFramePr/>
                <a:graphic xmlns:a="http://schemas.openxmlformats.org/drawingml/2006/main">
                  <a:graphicData uri="http://schemas.microsoft.com/office/word/2010/wordprocessingShape">
                    <wps:wsp>
                      <wps:cNvSpPr txBox="1"/>
                      <wps:spPr>
                        <a:xfrm>
                          <a:off x="0" y="0"/>
                          <a:ext cx="5383369" cy="948906"/>
                        </a:xfrm>
                        <a:prstGeom prst="rect">
                          <a:avLst/>
                        </a:prstGeom>
                        <a:solidFill>
                          <a:schemeClr val="lt1"/>
                        </a:solidFill>
                        <a:ln w="6350">
                          <a:solidFill>
                            <a:srgbClr val="00B0F0"/>
                          </a:solidFill>
                        </a:ln>
                      </wps:spPr>
                      <wps:txbx>
                        <w:txbxContent>
                          <w:p w14:paraId="4045FC18" w14:textId="35180CFC" w:rsidR="00EE7A1E" w:rsidRDefault="00A87877" w:rsidP="00CB634A">
                            <w:pPr>
                              <w:numPr>
                                <w:ilvl w:val="1"/>
                                <w:numId w:val="5"/>
                              </w:numPr>
                              <w:tabs>
                                <w:tab w:val="num" w:pos="360"/>
                              </w:tabs>
                            </w:pPr>
                            <w:r>
                              <w:t xml:space="preserve">For the </w:t>
                            </w:r>
                            <w:r w:rsidR="00352902">
                              <w:t>e</w:t>
                            </w:r>
                            <w:r>
                              <w:t>xternal recruitment methods listed above</w:t>
                            </w:r>
                            <w:r w:rsidR="00535CD6">
                              <w:t>,</w:t>
                            </w:r>
                            <w:r>
                              <w:t xml:space="preserve"> </w:t>
                            </w:r>
                            <w:r w:rsidR="006A0F2E">
                              <w:t xml:space="preserve">you </w:t>
                            </w:r>
                            <w:r w:rsidR="00FB63C0">
                              <w:t xml:space="preserve">may </w:t>
                            </w:r>
                            <w:r>
                              <w:t xml:space="preserve">use the Rule </w:t>
                            </w:r>
                            <w:r w:rsidR="00C1544A">
                              <w:t>of 3</w:t>
                            </w:r>
                            <w:r w:rsidR="00C6284C">
                              <w:t>,</w:t>
                            </w:r>
                            <w:r>
                              <w:t xml:space="preserve"> or </w:t>
                            </w:r>
                            <w:r w:rsidR="007417C3">
                              <w:t xml:space="preserve">request </w:t>
                            </w:r>
                            <w:r w:rsidR="00C1544A">
                              <w:t xml:space="preserve">an </w:t>
                            </w:r>
                            <w:r>
                              <w:t>alternate rule</w:t>
                            </w:r>
                            <w:r w:rsidR="00C6284C">
                              <w:t xml:space="preserve"> (greater than 3)</w:t>
                            </w:r>
                            <w:r w:rsidR="00C84A2E">
                              <w:t>, to determine your candidate pool</w:t>
                            </w:r>
                            <w:r>
                              <w:t>.</w:t>
                            </w:r>
                          </w:p>
                          <w:p w14:paraId="643C5BD9" w14:textId="77777777" w:rsidR="00806F75" w:rsidRDefault="00806F75" w:rsidP="00806F75">
                            <w:pPr>
                              <w:ind w:left="360"/>
                            </w:pPr>
                          </w:p>
                          <w:p w14:paraId="5354832E" w14:textId="5BFA314A" w:rsidR="007417C3" w:rsidRPr="00EE7A1E" w:rsidRDefault="007417C3" w:rsidP="00CB634A">
                            <w:pPr>
                              <w:numPr>
                                <w:ilvl w:val="1"/>
                                <w:numId w:val="5"/>
                              </w:numPr>
                              <w:tabs>
                                <w:tab w:val="num" w:pos="360"/>
                              </w:tabs>
                            </w:pPr>
                            <w:r>
                              <w:t xml:space="preserve">See </w:t>
                            </w:r>
                            <w:hyperlink w:anchor="_Alternative_Rules" w:history="1">
                              <w:r w:rsidRPr="005559E5">
                                <w:rPr>
                                  <w:rStyle w:val="Hyperlink"/>
                                </w:rPr>
                                <w:t xml:space="preserve">page </w:t>
                              </w:r>
                              <w:r w:rsidR="00C3219B" w:rsidRPr="005559E5">
                                <w:rPr>
                                  <w:rStyle w:val="Hyperlink"/>
                                </w:rPr>
                                <w:t>8</w:t>
                              </w:r>
                            </w:hyperlink>
                            <w:r>
                              <w:t xml:space="preserve"> for additional information on </w:t>
                            </w:r>
                            <w:r w:rsidR="000171C8">
                              <w:t>alternatives to the Rule of 3</w:t>
                            </w:r>
                            <w:r w:rsidR="00560B82">
                              <w:t>.</w:t>
                            </w:r>
                          </w:p>
                          <w:p w14:paraId="57E4FDE2" w14:textId="77777777" w:rsidR="006349F7" w:rsidRPr="00FB1477" w:rsidRDefault="006349F7" w:rsidP="006349F7"/>
                          <w:p w14:paraId="06ECA6CA" w14:textId="77777777" w:rsidR="006349F7" w:rsidRDefault="006349F7" w:rsidP="00634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C181F" id="Text Box 6" o:spid="_x0000_s1031" type="#_x0000_t202" style="position:absolute;margin-left:30pt;margin-top:12.75pt;width:423.9pt;height:74.7pt;z-index:251524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" fillcolor="white [3201]" strokecolor="#00b0f0" strokeweight=".5pt">
                <v:textbox>
                  <w:txbxContent>
                    <w:p w14:paraId="4045FC18" w14:textId="35180CFC" w:rsidR="00EE7A1E" w:rsidRDefault="00A87877" w:rsidP="00CB634A">
                      <w:pPr>
                        <w:numPr>
                          <w:ilvl w:val="1"/>
                          <w:numId w:val="5"/>
                        </w:numPr>
                        <w:tabs>
                          <w:tab w:val="num" w:pos="360"/>
                        </w:tabs>
                      </w:pPr>
                      <w:r>
                        <w:t xml:space="preserve">For the </w:t>
                      </w:r>
                      <w:r w:rsidR="00352902">
                        <w:t>e</w:t>
                      </w:r>
                      <w:r>
                        <w:t>xternal recruitment methods listed above</w:t>
                      </w:r>
                      <w:r w:rsidR="00535CD6">
                        <w:t>,</w:t>
                      </w:r>
                      <w:r>
                        <w:t xml:space="preserve"> </w:t>
                      </w:r>
                      <w:r w:rsidR="006A0F2E">
                        <w:t xml:space="preserve">you </w:t>
                      </w:r>
                      <w:r w:rsidR="00FB63C0">
                        <w:t xml:space="preserve">may </w:t>
                      </w:r>
                      <w:r>
                        <w:t xml:space="preserve">use the Rule </w:t>
                      </w:r>
                      <w:r w:rsidR="00C1544A">
                        <w:t>of 3</w:t>
                      </w:r>
                      <w:r w:rsidR="00C6284C">
                        <w:t>,</w:t>
                      </w:r>
                      <w:r>
                        <w:t xml:space="preserve"> or </w:t>
                      </w:r>
                      <w:r w:rsidR="007417C3">
                        <w:t xml:space="preserve">request </w:t>
                      </w:r>
                      <w:r w:rsidR="00C1544A">
                        <w:t xml:space="preserve">an </w:t>
                      </w:r>
                      <w:r>
                        <w:t>alternate rule</w:t>
                      </w:r>
                      <w:r w:rsidR="00C6284C">
                        <w:t xml:space="preserve"> (greater than 3)</w:t>
                      </w:r>
                      <w:r w:rsidR="00C84A2E">
                        <w:t>, to determine your candidate pool</w:t>
                      </w:r>
                      <w:r>
                        <w:t>.</w:t>
                      </w:r>
                    </w:p>
                    <w:p w14:paraId="643C5BD9" w14:textId="77777777" w:rsidR="00806F75" w:rsidRDefault="00806F75" w:rsidP="00806F75">
                      <w:pPr>
                        <w:ind w:left="360"/>
                      </w:pPr>
                    </w:p>
                    <w:p w14:paraId="5354832E" w14:textId="5BFA314A" w:rsidR="007417C3" w:rsidRPr="00EE7A1E" w:rsidRDefault="007417C3" w:rsidP="00CB634A">
                      <w:pPr>
                        <w:numPr>
                          <w:ilvl w:val="1"/>
                          <w:numId w:val="5"/>
                        </w:numPr>
                        <w:tabs>
                          <w:tab w:val="num" w:pos="360"/>
                        </w:tabs>
                      </w:pPr>
                      <w:r>
                        <w:t xml:space="preserve">See </w:t>
                      </w:r>
                      <w:hyperlink w:anchor="_Alternative_Rules" w:history="1">
                        <w:r w:rsidRPr="005559E5">
                          <w:rPr>
                            <w:rStyle w:val="Hyperlink"/>
                          </w:rPr>
                          <w:t xml:space="preserve">page </w:t>
                        </w:r>
                        <w:r w:rsidR="00C3219B" w:rsidRPr="005559E5">
                          <w:rPr>
                            <w:rStyle w:val="Hyperlink"/>
                          </w:rPr>
                          <w:t>8</w:t>
                        </w:r>
                      </w:hyperlink>
                      <w:r>
                        <w:t xml:space="preserve"> for additional information on </w:t>
                      </w:r>
                      <w:r w:rsidR="000171C8">
                        <w:t>alternatives to the Rule of 3</w:t>
                      </w:r>
                      <w:r w:rsidR="00560B82">
                        <w:t>.</w:t>
                      </w:r>
                    </w:p>
                    <w:p w14:paraId="57E4FDE2" w14:textId="77777777" w:rsidR="006349F7" w:rsidRPr="00FB1477" w:rsidRDefault="006349F7" w:rsidP="006349F7"/>
                    <w:p w14:paraId="06ECA6CA" w14:textId="77777777" w:rsidR="006349F7" w:rsidRDefault="006349F7" w:rsidP="006349F7"/>
                  </w:txbxContent>
                </v:textbox>
                <w10:wrap type="square" anchorx="margin"/>
              </v:shape>
            </w:pict>
          </mc:Fallback>
        </mc:AlternateContent>
      </w:r>
    </w:p>
    <w:p w14:paraId="6A64F31A" w14:textId="10332077" w:rsidR="006349F7" w:rsidRDefault="003E4A13" w:rsidP="006349F7">
      <w:r>
        <w:rPr>
          <w:i/>
          <w:iCs/>
          <w:noProof/>
        </w:rPr>
        <w:drawing>
          <wp:anchor distT="0" distB="0" distL="114300" distR="114300" simplePos="0" relativeHeight="251760640" behindDoc="0" locked="0" layoutInCell="1" allowOverlap="1" wp14:anchorId="62FD90C4" wp14:editId="3CC2F975">
            <wp:simplePos x="0" y="0"/>
            <wp:positionH relativeFrom="column">
              <wp:posOffset>-220345</wp:posOffset>
            </wp:positionH>
            <wp:positionV relativeFrom="paragraph">
              <wp:posOffset>216535</wp:posOffset>
            </wp:positionV>
            <wp:extent cx="437443" cy="437443"/>
            <wp:effectExtent l="0" t="0" r="1270" b="1270"/>
            <wp:wrapSquare wrapText="bothSides"/>
            <wp:docPr id="7" name="Graphic 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7443" cy="437443"/>
                    </a:xfrm>
                    <a:prstGeom prst="rect">
                      <a:avLst/>
                    </a:prstGeom>
                  </pic:spPr>
                </pic:pic>
              </a:graphicData>
            </a:graphic>
          </wp:anchor>
        </w:drawing>
      </w:r>
    </w:p>
    <w:p w14:paraId="6DDE9C8E" w14:textId="2BF3437F" w:rsidR="006349F7" w:rsidRDefault="006349F7" w:rsidP="006349F7"/>
    <w:p w14:paraId="09C7D00E" w14:textId="77777777" w:rsidR="006349F7" w:rsidRDefault="006349F7" w:rsidP="006349F7"/>
    <w:p w14:paraId="02234A2C" w14:textId="2D35A1C2" w:rsidR="006349F7" w:rsidRDefault="006349F7"/>
    <w:p w14:paraId="58F59543" w14:textId="23F32CDA" w:rsidR="006349F7" w:rsidRPr="00C6284C" w:rsidRDefault="006349F7" w:rsidP="009276DD">
      <w:pPr>
        <w:pStyle w:val="Heading3"/>
        <w:rPr>
          <w:rFonts w:ascii="Verdana" w:hAnsi="Verdana"/>
        </w:rPr>
      </w:pPr>
      <w:bookmarkStart w:id="8" w:name="_Toc142394379"/>
      <w:r w:rsidRPr="00C6284C">
        <w:rPr>
          <w:rFonts w:ascii="Verdana" w:hAnsi="Verdana"/>
        </w:rPr>
        <w:t>Selective Certifications</w:t>
      </w:r>
      <w:bookmarkEnd w:id="8"/>
    </w:p>
    <w:p w14:paraId="6C09E920" w14:textId="77777777" w:rsidR="006349F7" w:rsidRPr="006349F7" w:rsidRDefault="006349F7" w:rsidP="006349F7"/>
    <w:p w14:paraId="4CD8AB35" w14:textId="77777777" w:rsidR="00C3219B" w:rsidRDefault="006349F7" w:rsidP="006349F7">
      <w:r w:rsidRPr="006349F7">
        <w:t xml:space="preserve">Selective </w:t>
      </w:r>
      <w:r w:rsidR="00D66FE3">
        <w:t xml:space="preserve">certification </w:t>
      </w:r>
      <w:r w:rsidRPr="006349F7">
        <w:t xml:space="preserve">criteria </w:t>
      </w:r>
      <w:r w:rsidR="005522EF" w:rsidRPr="006349F7">
        <w:t>refer</w:t>
      </w:r>
      <w:r w:rsidR="008F10F1">
        <w:t>s</w:t>
      </w:r>
      <w:r w:rsidR="005522EF" w:rsidRPr="006349F7">
        <w:t xml:space="preserve"> to</w:t>
      </w:r>
      <w:r w:rsidRPr="006349F7">
        <w:t xml:space="preserve"> </w:t>
      </w:r>
      <w:r w:rsidR="00D6623B">
        <w:t xml:space="preserve">civil service </w:t>
      </w:r>
      <w:r w:rsidRPr="006349F7">
        <w:t>positions for which an agency has demonstrated clearly and objectively that criteria such as age, medical or physical standards, special experience, training, licensure, knowledge, skills, or abilities are essential to the performance of the duties and responsibilities of the position and are required at the time of hire.</w:t>
      </w:r>
      <w:r w:rsidR="00352665">
        <w:t xml:space="preserve">  </w:t>
      </w:r>
    </w:p>
    <w:p w14:paraId="6B5692C8" w14:textId="77777777" w:rsidR="00C3219B" w:rsidRDefault="00C3219B" w:rsidP="006349F7"/>
    <w:p w14:paraId="63BF2086" w14:textId="2F2CF8EE" w:rsidR="006349F7" w:rsidRPr="008A46EB" w:rsidRDefault="00352665" w:rsidP="00C3219B">
      <w:pPr>
        <w:ind w:left="720"/>
        <w:rPr>
          <w:i/>
          <w:iCs/>
        </w:rPr>
      </w:pPr>
      <w:r w:rsidRPr="008A46EB">
        <w:rPr>
          <w:i/>
          <w:iCs/>
        </w:rPr>
        <w:t xml:space="preserve">For example, </w:t>
      </w:r>
      <w:r w:rsidR="00857020" w:rsidRPr="008A46EB">
        <w:rPr>
          <w:i/>
          <w:iCs/>
        </w:rPr>
        <w:t>being able to speak Spanish fluently ma</w:t>
      </w:r>
      <w:r w:rsidR="00FC37EE" w:rsidRPr="008A46EB">
        <w:rPr>
          <w:i/>
          <w:iCs/>
        </w:rPr>
        <w:t xml:space="preserve">y be selective certification criteria for an Income Maintenance Caseworker.  </w:t>
      </w:r>
    </w:p>
    <w:p w14:paraId="48E8ECF1" w14:textId="77777777" w:rsidR="00332F4C" w:rsidRDefault="00332F4C" w:rsidP="006349F7"/>
    <w:p w14:paraId="1AA4AE65" w14:textId="116C069B" w:rsidR="00C756BC" w:rsidRDefault="002304AD" w:rsidP="006349F7">
      <w:r>
        <w:t xml:space="preserve">Agencies </w:t>
      </w:r>
      <w:r w:rsidR="006349F7" w:rsidRPr="006349F7">
        <w:t>must provide justification for the requirement of selective criteria</w:t>
      </w:r>
      <w:r w:rsidR="00E111CB">
        <w:t>.</w:t>
      </w:r>
      <w:r w:rsidR="006349F7" w:rsidRPr="006349F7">
        <w:t xml:space="preserve"> </w:t>
      </w:r>
    </w:p>
    <w:p w14:paraId="0C6D1552" w14:textId="77777777" w:rsidR="00332F4C" w:rsidRDefault="00332F4C" w:rsidP="006349F7">
      <w:pPr>
        <w:rPr>
          <w:b/>
          <w:bCs/>
          <w:i/>
          <w:iCs/>
        </w:rPr>
      </w:pPr>
    </w:p>
    <w:p w14:paraId="65EB4BE6" w14:textId="65212E50" w:rsidR="006349F7" w:rsidRDefault="006349F7" w:rsidP="006349F7">
      <w:r w:rsidRPr="006349F7">
        <w:rPr>
          <w:b/>
          <w:bCs/>
          <w:i/>
          <w:iCs/>
        </w:rPr>
        <w:t>Note</w:t>
      </w:r>
      <w:r w:rsidRPr="006349F7">
        <w:rPr>
          <w:b/>
          <w:bCs/>
        </w:rPr>
        <w:t>:</w:t>
      </w:r>
      <w:r w:rsidRPr="006349F7">
        <w:t xml:space="preserve"> </w:t>
      </w:r>
      <w:r w:rsidR="00332F4C">
        <w:t xml:space="preserve"> </w:t>
      </w:r>
      <w:r w:rsidR="009B7BBE">
        <w:t xml:space="preserve">At your </w:t>
      </w:r>
      <w:r w:rsidR="003E30B4">
        <w:t>request,</w:t>
      </w:r>
      <w:r w:rsidR="009B7BBE">
        <w:t xml:space="preserve"> t</w:t>
      </w:r>
      <w:r w:rsidRPr="006349F7">
        <w:t>h</w:t>
      </w:r>
      <w:r w:rsidR="00A87877">
        <w:t xml:space="preserve">e </w:t>
      </w:r>
      <w:r w:rsidR="00332F4C">
        <w:t xml:space="preserve">Agency HR </w:t>
      </w:r>
      <w:r w:rsidR="009B7BBE">
        <w:t>Analyst</w:t>
      </w:r>
      <w:r w:rsidR="00A87877">
        <w:t xml:space="preserve"> will place </w:t>
      </w:r>
      <w:r w:rsidR="009B7BBE">
        <w:t>th</w:t>
      </w:r>
      <w:r w:rsidRPr="006349F7">
        <w:t xml:space="preserve">is information on the job posting form. </w:t>
      </w:r>
      <w:r w:rsidR="00332F4C">
        <w:t xml:space="preserve"> </w:t>
      </w:r>
      <w:r w:rsidRPr="006349F7">
        <w:t xml:space="preserve">For requests based on compliance with a specific regulation, either cite or attach a copy of the regulation to the ServiceNow ticket. </w:t>
      </w:r>
      <w:r w:rsidR="00332F4C">
        <w:t xml:space="preserve"> </w:t>
      </w:r>
      <w:r w:rsidRPr="006349F7">
        <w:t>If the request is being made due to race, gender, age, or language requirements, provide the total estimated client population and how many clients meet the criteria identified (if applicable), as well as the total number of employees in the agency or at the location of the vacancy and how many of those employees meet the criteria identified.</w:t>
      </w:r>
    </w:p>
    <w:p w14:paraId="29C17784" w14:textId="6FB2E860" w:rsidR="009764F0" w:rsidRDefault="009764F0" w:rsidP="006349F7">
      <w:r>
        <w:rPr>
          <w:noProof/>
        </w:rPr>
        <w:lastRenderedPageBreak/>
        <mc:AlternateContent>
          <mc:Choice Requires="wps">
            <w:drawing>
              <wp:anchor distT="0" distB="0" distL="114300" distR="114300" simplePos="0" relativeHeight="251527168" behindDoc="1" locked="0" layoutInCell="1" allowOverlap="1" wp14:anchorId="58E0BAA8" wp14:editId="2FF99AEC">
                <wp:simplePos x="0" y="0"/>
                <wp:positionH relativeFrom="margin">
                  <wp:posOffset>381000</wp:posOffset>
                </wp:positionH>
                <wp:positionV relativeFrom="paragraph">
                  <wp:posOffset>217805</wp:posOffset>
                </wp:positionV>
                <wp:extent cx="5344160" cy="1828800"/>
                <wp:effectExtent l="0" t="0" r="27940" b="19685"/>
                <wp:wrapTight wrapText="bothSides">
                  <wp:wrapPolygon edited="0">
                    <wp:start x="0" y="0"/>
                    <wp:lineTo x="0" y="21627"/>
                    <wp:lineTo x="21636" y="21627"/>
                    <wp:lineTo x="2163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344160" cy="1828800"/>
                        </a:xfrm>
                        <a:prstGeom prst="rect">
                          <a:avLst/>
                        </a:prstGeom>
                        <a:noFill/>
                        <a:ln w="6350">
                          <a:solidFill>
                            <a:srgbClr val="00B0F0"/>
                          </a:solidFill>
                        </a:ln>
                      </wps:spPr>
                      <wps:txbx>
                        <w:txbxContent>
                          <w:p w14:paraId="1BBE6450" w14:textId="5CE62B07" w:rsidR="006349F7" w:rsidRPr="005F49B1" w:rsidRDefault="00581945" w:rsidP="005F49B1">
                            <w:pPr>
                              <w:pStyle w:val="ListParagraph"/>
                              <w:numPr>
                                <w:ilvl w:val="0"/>
                                <w:numId w:val="39"/>
                              </w:numPr>
                              <w:spacing w:before="120"/>
                              <w:rPr>
                                <w:i/>
                                <w:iCs/>
                                <w:noProof/>
                              </w:rPr>
                            </w:pPr>
                            <w:r>
                              <w:t>The Bureau of Talent Acquisition (BTA)</w:t>
                            </w:r>
                            <w:r w:rsidR="006349F7" w:rsidRPr="005F49B1">
                              <w:t xml:space="preserve"> must approve all selective certification requests prior to the position being posted.</w:t>
                            </w:r>
                          </w:p>
                          <w:p w14:paraId="09471819" w14:textId="77777777" w:rsidR="005F49B1" w:rsidRPr="005F49B1" w:rsidRDefault="005F49B1" w:rsidP="005F49B1">
                            <w:pPr>
                              <w:pStyle w:val="ListParagraph"/>
                              <w:spacing w:before="120"/>
                              <w:ind w:left="360"/>
                              <w:rPr>
                                <w:i/>
                                <w:iCs/>
                                <w:noProof/>
                              </w:rPr>
                            </w:pPr>
                          </w:p>
                          <w:p w14:paraId="63E48272" w14:textId="5BAD6AA8" w:rsidR="005F49B1" w:rsidRPr="005F49B1" w:rsidRDefault="00D30DA5" w:rsidP="005F49B1">
                            <w:pPr>
                              <w:pStyle w:val="ListParagraph"/>
                              <w:numPr>
                                <w:ilvl w:val="0"/>
                                <w:numId w:val="39"/>
                              </w:numPr>
                              <w:spacing w:before="120"/>
                              <w:rPr>
                                <w:i/>
                                <w:iCs/>
                                <w:noProof/>
                              </w:rPr>
                            </w:pPr>
                            <w:r>
                              <w:rPr>
                                <w:noProof/>
                              </w:rPr>
                              <w:t>If approved, selective certification criteria applies to both internal AND external postings</w:t>
                            </w:r>
                            <w:r w:rsidR="00FF0BFC">
                              <w:rPr>
                                <w:noProof/>
                              </w:rPr>
                              <w:t xml:space="preserve"> if the position is posted both interally and externally.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E0BAA8" id="Text Box 9" o:spid="_x0000_s1032" type="#_x0000_t202" style="position:absolute;margin-left:30pt;margin-top:17.15pt;width:420.8pt;height:2in;z-index:-251789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" filled="f" strokecolor="#00b0f0" strokeweight=".5pt">
                <v:textbox style="mso-fit-shape-to-text:t">
                  <w:txbxContent>
                    <w:p w14:paraId="1BBE6450" w14:textId="5CE62B07" w:rsidR="006349F7" w:rsidRPr="005F49B1" w:rsidRDefault="00581945" w:rsidP="005F49B1">
                      <w:pPr>
                        <w:pStyle w:val="ListParagraph"/>
                        <w:numPr>
                          <w:ilvl w:val="0"/>
                          <w:numId w:val="39"/>
                        </w:numPr>
                        <w:spacing w:before="120"/>
                        <w:rPr>
                          <w:i/>
                          <w:iCs/>
                          <w:noProof/>
                        </w:rPr>
                      </w:pPr>
                      <w:r>
                        <w:t>The Bureau of Talent Acquisition (BTA)</w:t>
                      </w:r>
                      <w:r w:rsidR="006349F7" w:rsidRPr="005F49B1">
                        <w:t xml:space="preserve"> must approve all selective certification requests prior to the position being posted.</w:t>
                      </w:r>
                    </w:p>
                    <w:p w14:paraId="09471819" w14:textId="77777777" w:rsidR="005F49B1" w:rsidRPr="005F49B1" w:rsidRDefault="005F49B1" w:rsidP="005F49B1">
                      <w:pPr>
                        <w:pStyle w:val="ListParagraph"/>
                        <w:spacing w:before="120"/>
                        <w:ind w:left="360"/>
                        <w:rPr>
                          <w:i/>
                          <w:iCs/>
                          <w:noProof/>
                        </w:rPr>
                      </w:pPr>
                    </w:p>
                    <w:p w14:paraId="63E48272" w14:textId="5BAD6AA8" w:rsidR="005F49B1" w:rsidRPr="005F49B1" w:rsidRDefault="00D30DA5" w:rsidP="005F49B1">
                      <w:pPr>
                        <w:pStyle w:val="ListParagraph"/>
                        <w:numPr>
                          <w:ilvl w:val="0"/>
                          <w:numId w:val="39"/>
                        </w:numPr>
                        <w:spacing w:before="120"/>
                        <w:rPr>
                          <w:i/>
                          <w:iCs/>
                          <w:noProof/>
                        </w:rPr>
                      </w:pPr>
                      <w:r>
                        <w:rPr>
                          <w:noProof/>
                        </w:rPr>
                        <w:t>If approved, selective certification criteria applies to both internal AND external postings</w:t>
                      </w:r>
                      <w:r w:rsidR="00FF0BFC">
                        <w:rPr>
                          <w:noProof/>
                        </w:rPr>
                        <w:t xml:space="preserve"> if the position is posted both interally and externally.</w:t>
                      </w:r>
                    </w:p>
                  </w:txbxContent>
                </v:textbox>
                <w10:wrap type="tight" anchorx="margin"/>
              </v:shape>
            </w:pict>
          </mc:Fallback>
        </mc:AlternateContent>
      </w:r>
      <w:r w:rsidR="00F80A9C">
        <w:br/>
      </w:r>
    </w:p>
    <w:p w14:paraId="204DCF00" w14:textId="6A4826D3" w:rsidR="009764F0" w:rsidRDefault="00E24D72" w:rsidP="006349F7">
      <w:r>
        <w:rPr>
          <w:i/>
          <w:iCs/>
          <w:noProof/>
        </w:rPr>
        <w:drawing>
          <wp:anchor distT="0" distB="0" distL="114300" distR="114300" simplePos="0" relativeHeight="251761664" behindDoc="1" locked="0" layoutInCell="1" allowOverlap="1" wp14:anchorId="32D068F5" wp14:editId="56DD89F1">
            <wp:simplePos x="0" y="0"/>
            <wp:positionH relativeFrom="column">
              <wp:posOffset>-228600</wp:posOffset>
            </wp:positionH>
            <wp:positionV relativeFrom="paragraph">
              <wp:posOffset>220980</wp:posOffset>
            </wp:positionV>
            <wp:extent cx="436880" cy="436880"/>
            <wp:effectExtent l="0" t="0" r="1270" b="1270"/>
            <wp:wrapTight wrapText="bothSides">
              <wp:wrapPolygon edited="0">
                <wp:start x="5651" y="0"/>
                <wp:lineTo x="942" y="6593"/>
                <wp:lineTo x="0" y="10360"/>
                <wp:lineTo x="2826" y="16953"/>
                <wp:lineTo x="6593" y="20721"/>
                <wp:lineTo x="15070" y="20721"/>
                <wp:lineTo x="17895" y="16953"/>
                <wp:lineTo x="20721" y="10360"/>
                <wp:lineTo x="19779" y="5651"/>
                <wp:lineTo x="14128" y="0"/>
                <wp:lineTo x="5651" y="0"/>
              </wp:wrapPolygon>
            </wp:wrapTight>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p>
    <w:p w14:paraId="3C1C0173" w14:textId="77777777" w:rsidR="009764F0" w:rsidRDefault="009764F0" w:rsidP="006349F7"/>
    <w:p w14:paraId="07EA4018" w14:textId="77777777" w:rsidR="009764F0" w:rsidRDefault="009764F0" w:rsidP="006349F7"/>
    <w:p w14:paraId="3459CD2B" w14:textId="77777777" w:rsidR="009764F0" w:rsidRPr="006349F7" w:rsidRDefault="009764F0" w:rsidP="006349F7"/>
    <w:p w14:paraId="36A5952A" w14:textId="77777777" w:rsidR="00FF0BFC" w:rsidRDefault="00FF0BFC" w:rsidP="00C23FCC"/>
    <w:p w14:paraId="479DA6A7" w14:textId="3D927AAE" w:rsidR="00C23FCC" w:rsidRDefault="00C23FCC" w:rsidP="00C23FCC">
      <w:r>
        <w:t>Similar to external recruitment methods, selective certifications</w:t>
      </w:r>
      <w:r w:rsidR="00762A59">
        <w:t xml:space="preserve"> have specific coded certification lists that are generated from applicants who apply to an external posting AND meet the selective certification criteria.  </w:t>
      </w:r>
    </w:p>
    <w:p w14:paraId="2C1F32A2" w14:textId="77777777" w:rsidR="00C23FCC" w:rsidRPr="00FF0BFC" w:rsidRDefault="00C23FCC" w:rsidP="00C23FCC"/>
    <w:p w14:paraId="0ECBAB4C" w14:textId="40733AE0" w:rsidR="006349F7" w:rsidRDefault="006349F7" w:rsidP="00CB634A">
      <w:pPr>
        <w:numPr>
          <w:ilvl w:val="0"/>
          <w:numId w:val="8"/>
        </w:numPr>
      </w:pPr>
      <w:r w:rsidRPr="006349F7">
        <w:rPr>
          <w:b/>
          <w:bCs/>
          <w:u w:val="single"/>
        </w:rPr>
        <w:t>CODE 37 – Selective Employment Certification</w:t>
      </w:r>
      <w:r w:rsidRPr="006349F7">
        <w:rPr>
          <w:u w:val="single"/>
        </w:rPr>
        <w:t>:</w:t>
      </w:r>
      <w:r w:rsidRPr="006349F7">
        <w:t xml:space="preserve"> </w:t>
      </w:r>
      <w:r w:rsidR="00506717">
        <w:t xml:space="preserve"> </w:t>
      </w:r>
      <w:r w:rsidRPr="006349F7">
        <w:t>Candidates</w:t>
      </w:r>
      <w:r w:rsidR="00506717">
        <w:t xml:space="preserve"> </w:t>
      </w:r>
      <w:r w:rsidR="00506717" w:rsidRPr="005F49B1">
        <w:t>(commonwealth employees AND non-commonwealth employee</w:t>
      </w:r>
      <w:r w:rsidR="00506717">
        <w:t>s</w:t>
      </w:r>
      <w:r w:rsidR="00506717" w:rsidRPr="005F49B1">
        <w:t xml:space="preserve">) </w:t>
      </w:r>
      <w:r w:rsidRPr="006349F7">
        <w:t xml:space="preserve">who passed and received a score and met the METs for the job title and additional specific job criteria or possess special knowledge, skills, or abilities essential to the performance of certain jobs, as approved by BTA, in accordance with the </w:t>
      </w:r>
      <w:r w:rsidRPr="00C6284C">
        <w:rPr>
          <w:i/>
          <w:iCs/>
        </w:rPr>
        <w:t>Merit System Employment Process Guide</w:t>
      </w:r>
      <w:r w:rsidRPr="006349F7">
        <w:t xml:space="preserve">. </w:t>
      </w:r>
      <w:r w:rsidR="00506717">
        <w:t xml:space="preserve"> </w:t>
      </w:r>
    </w:p>
    <w:p w14:paraId="28B8ED8F" w14:textId="77777777" w:rsidR="009764F0" w:rsidRPr="006349F7" w:rsidRDefault="009764F0" w:rsidP="009764F0">
      <w:pPr>
        <w:ind w:left="720"/>
      </w:pPr>
    </w:p>
    <w:p w14:paraId="5BA82CDA" w14:textId="15BC6E0A" w:rsidR="009764F0" w:rsidRPr="006349F7" w:rsidRDefault="006349F7" w:rsidP="00494588">
      <w:pPr>
        <w:numPr>
          <w:ilvl w:val="0"/>
          <w:numId w:val="7"/>
        </w:numPr>
      </w:pPr>
      <w:r w:rsidRPr="00C6284C">
        <w:rPr>
          <w:b/>
          <w:bCs/>
          <w:u w:val="single"/>
        </w:rPr>
        <w:t>CODE 38 – Agency Selective Employee Certification:</w:t>
      </w:r>
      <w:r w:rsidRPr="00C6284C">
        <w:rPr>
          <w:b/>
          <w:bCs/>
        </w:rPr>
        <w:t xml:space="preserve"> </w:t>
      </w:r>
      <w:r w:rsidR="00FE25A9" w:rsidRPr="00C6284C">
        <w:rPr>
          <w:b/>
          <w:bCs/>
        </w:rPr>
        <w:t xml:space="preserve"> </w:t>
      </w:r>
      <w:r w:rsidR="00C6284C" w:rsidRPr="00C6284C">
        <w:t>R</w:t>
      </w:r>
      <w:r w:rsidRPr="006349F7">
        <w:t xml:space="preserve">egular </w:t>
      </w:r>
      <w:r w:rsidR="00C6284C">
        <w:t xml:space="preserve">and probationary </w:t>
      </w:r>
      <w:r w:rsidRPr="006349F7">
        <w:t xml:space="preserve">civil service </w:t>
      </w:r>
      <w:r w:rsidR="00C6284C">
        <w:t>and non-civil service e</w:t>
      </w:r>
      <w:r w:rsidRPr="006349F7">
        <w:t xml:space="preserve">mployees of the agency who passed and received a score </w:t>
      </w:r>
      <w:r w:rsidR="00C6284C">
        <w:t xml:space="preserve">for a BTA-administered exam </w:t>
      </w:r>
      <w:r w:rsidRPr="006349F7">
        <w:t xml:space="preserve">and met the METs for the job title and additional specific job criteria or possess special knowledge, skills, or abilities essential to the performance of certain jobs, as approved by BTA, in accordance with the </w:t>
      </w:r>
      <w:r w:rsidRPr="00C6284C">
        <w:rPr>
          <w:i/>
          <w:iCs/>
        </w:rPr>
        <w:t>Merit System Employment Process Guide</w:t>
      </w:r>
      <w:r w:rsidRPr="006349F7">
        <w:t xml:space="preserve">. </w:t>
      </w:r>
      <w:r w:rsidR="00FE25A9">
        <w:t xml:space="preserve"> </w:t>
      </w:r>
      <w:r w:rsidR="00C6284C">
        <w:br/>
      </w:r>
    </w:p>
    <w:p w14:paraId="20C17F0F" w14:textId="7BE720A8" w:rsidR="00FE25A9" w:rsidRDefault="006349F7" w:rsidP="00FE25A9">
      <w:pPr>
        <w:numPr>
          <w:ilvl w:val="0"/>
          <w:numId w:val="7"/>
        </w:numPr>
      </w:pPr>
      <w:r w:rsidRPr="006349F7">
        <w:rPr>
          <w:b/>
          <w:bCs/>
          <w:u w:val="single"/>
        </w:rPr>
        <w:t>CODE 39 – Interagency Selective Employee Certification:</w:t>
      </w:r>
      <w:r w:rsidRPr="006349F7">
        <w:rPr>
          <w:b/>
          <w:bCs/>
        </w:rPr>
        <w:t xml:space="preserve"> </w:t>
      </w:r>
      <w:r w:rsidR="00FE25A9">
        <w:rPr>
          <w:b/>
          <w:bCs/>
        </w:rPr>
        <w:t xml:space="preserve"> </w:t>
      </w:r>
      <w:r w:rsidR="00C6284C">
        <w:t>Regular</w:t>
      </w:r>
      <w:r w:rsidRPr="006349F7">
        <w:t xml:space="preserve"> and </w:t>
      </w:r>
      <w:r w:rsidR="00C6284C">
        <w:t>probationary</w:t>
      </w:r>
      <w:r w:rsidRPr="006349F7">
        <w:t xml:space="preserve"> civil service </w:t>
      </w:r>
      <w:r w:rsidR="00C6284C">
        <w:t xml:space="preserve">and non-civil service state employees and civil service local government employees (who participate in our merit system) </w:t>
      </w:r>
      <w:r w:rsidRPr="006349F7">
        <w:t>who passed and received a score</w:t>
      </w:r>
      <w:r w:rsidR="00F80A9C">
        <w:t xml:space="preserve"> for a BTA-administered exam</w:t>
      </w:r>
      <w:r w:rsidRPr="006349F7">
        <w:t xml:space="preserve"> and met the METs for the job title and additional specific job criteria or possess special knowledge, skills, or abilities essential to the performance of certain jobs, as approved BTA, in accordance with the </w:t>
      </w:r>
      <w:r w:rsidRPr="00F80A9C">
        <w:rPr>
          <w:i/>
          <w:iCs/>
        </w:rPr>
        <w:t>Merit System Employment Process Guide</w:t>
      </w:r>
      <w:r w:rsidRPr="006349F7">
        <w:t xml:space="preserve">. </w:t>
      </w:r>
      <w:r w:rsidR="00FE25A9">
        <w:t xml:space="preserve"> </w:t>
      </w:r>
    </w:p>
    <w:p w14:paraId="0669CD81" w14:textId="4C7B3577" w:rsidR="00B76185" w:rsidRDefault="007E3806">
      <w:r>
        <w:br/>
      </w:r>
    </w:p>
    <w:p w14:paraId="0C259000" w14:textId="0AC33155" w:rsidR="006349F7" w:rsidRPr="00F80A9C" w:rsidRDefault="00B76185" w:rsidP="0068448B">
      <w:pPr>
        <w:pStyle w:val="Heading2"/>
        <w:rPr>
          <w:rFonts w:ascii="Verdana" w:hAnsi="Verdana"/>
        </w:rPr>
      </w:pPr>
      <w:bookmarkStart w:id="9" w:name="_The_Rule_of"/>
      <w:bookmarkStart w:id="10" w:name="_Toc142394380"/>
      <w:bookmarkEnd w:id="9"/>
      <w:r w:rsidRPr="00F80A9C">
        <w:rPr>
          <w:rFonts w:ascii="Verdana" w:hAnsi="Verdana"/>
        </w:rPr>
        <w:t>The Rule of Three</w:t>
      </w:r>
      <w:bookmarkEnd w:id="10"/>
    </w:p>
    <w:p w14:paraId="4009F47F" w14:textId="77777777" w:rsidR="006349F7" w:rsidRDefault="006349F7" w:rsidP="006349F7"/>
    <w:p w14:paraId="7A110FD4" w14:textId="075B5AB5" w:rsidR="00B76185" w:rsidRDefault="00B76185" w:rsidP="00CB634A">
      <w:pPr>
        <w:pStyle w:val="ListParagraph"/>
        <w:numPr>
          <w:ilvl w:val="0"/>
          <w:numId w:val="10"/>
        </w:numPr>
        <w:ind w:left="720"/>
      </w:pPr>
      <w:r w:rsidRPr="00B76185">
        <w:t xml:space="preserve">The Rule of Three will apply to all civil service lists unless an alternative </w:t>
      </w:r>
      <w:r w:rsidR="00C97BF2">
        <w:t xml:space="preserve">hiring </w:t>
      </w:r>
      <w:r w:rsidRPr="00B76185">
        <w:t xml:space="preserve">rule was requested. </w:t>
      </w:r>
    </w:p>
    <w:p w14:paraId="2224E5A9" w14:textId="77777777" w:rsidR="002372E2" w:rsidRDefault="002372E2" w:rsidP="002372E2">
      <w:pPr>
        <w:pStyle w:val="ListParagraph"/>
      </w:pPr>
    </w:p>
    <w:p w14:paraId="3EB88BCB" w14:textId="4F21CDD2" w:rsidR="00B76185" w:rsidRDefault="00B76185" w:rsidP="00CB634A">
      <w:pPr>
        <w:pStyle w:val="ListParagraph"/>
        <w:numPr>
          <w:ilvl w:val="0"/>
          <w:numId w:val="10"/>
        </w:numPr>
        <w:ind w:left="720"/>
      </w:pPr>
      <w:r w:rsidRPr="00B76185">
        <w:t xml:space="preserve">An agency will interview and may choose from among the three highest-ranking available candidates on a referral list. </w:t>
      </w:r>
    </w:p>
    <w:p w14:paraId="11E99C54" w14:textId="77BD04CA" w:rsidR="00B5037C" w:rsidRDefault="00B5037C" w:rsidP="00B5037C">
      <w:pPr>
        <w:pStyle w:val="ListParagraph"/>
      </w:pPr>
      <w:r>
        <w:rPr>
          <w:i/>
          <w:iCs/>
          <w:noProof/>
        </w:rPr>
        <w:lastRenderedPageBreak/>
        <w:drawing>
          <wp:anchor distT="0" distB="0" distL="114300" distR="114300" simplePos="0" relativeHeight="251762688" behindDoc="0" locked="0" layoutInCell="1" allowOverlap="1" wp14:anchorId="43270D92" wp14:editId="4B5A78D8">
            <wp:simplePos x="0" y="0"/>
            <wp:positionH relativeFrom="column">
              <wp:posOffset>-95250</wp:posOffset>
            </wp:positionH>
            <wp:positionV relativeFrom="paragraph">
              <wp:posOffset>575310</wp:posOffset>
            </wp:positionV>
            <wp:extent cx="437443" cy="437443"/>
            <wp:effectExtent l="0" t="0" r="1270" b="1270"/>
            <wp:wrapSquare wrapText="bothSides"/>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7443" cy="437443"/>
                    </a:xfrm>
                    <a:prstGeom prst="rect">
                      <a:avLst/>
                    </a:prstGeom>
                  </pic:spPr>
                </pic:pic>
              </a:graphicData>
            </a:graphic>
          </wp:anchor>
        </w:drawing>
      </w:r>
      <w:r>
        <w:rPr>
          <w:noProof/>
        </w:rPr>
        <mc:AlternateContent>
          <mc:Choice Requires="wps">
            <w:drawing>
              <wp:anchor distT="0" distB="0" distL="114300" distR="114300" simplePos="0" relativeHeight="251530240" behindDoc="0" locked="0" layoutInCell="1" allowOverlap="1" wp14:anchorId="2F9099ED" wp14:editId="637FA542">
                <wp:simplePos x="0" y="0"/>
                <wp:positionH relativeFrom="column">
                  <wp:posOffset>542925</wp:posOffset>
                </wp:positionH>
                <wp:positionV relativeFrom="paragraph">
                  <wp:posOffset>253365</wp:posOffset>
                </wp:positionV>
                <wp:extent cx="5125442" cy="1181100"/>
                <wp:effectExtent l="0" t="0" r="1841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125442" cy="1181100"/>
                        </a:xfrm>
                        <a:prstGeom prst="rect">
                          <a:avLst/>
                        </a:prstGeom>
                        <a:solidFill>
                          <a:schemeClr val="lt1"/>
                        </a:solidFill>
                        <a:ln w="6350">
                          <a:solidFill>
                            <a:srgbClr val="00B0F0"/>
                          </a:solidFill>
                        </a:ln>
                      </wps:spPr>
                      <wps:txbx>
                        <w:txbxContent>
                          <w:p w14:paraId="59448BA8" w14:textId="77777777" w:rsidR="002D42C2" w:rsidRDefault="002D42C2" w:rsidP="00CB634A">
                            <w:pPr>
                              <w:pStyle w:val="ListParagraph"/>
                              <w:numPr>
                                <w:ilvl w:val="0"/>
                                <w:numId w:val="11"/>
                              </w:numPr>
                              <w:spacing w:after="120"/>
                              <w:ind w:left="274"/>
                            </w:pPr>
                            <w:r w:rsidRPr="00B76185">
                              <w:t xml:space="preserve">The Rule of Three may consist of </w:t>
                            </w:r>
                            <w:r w:rsidRPr="00BD5AC5">
                              <w:rPr>
                                <w:i/>
                                <w:iCs/>
                              </w:rPr>
                              <w:t>more</w:t>
                            </w:r>
                            <w:r w:rsidRPr="00B76185">
                              <w:t xml:space="preserve"> than three candidates when </w:t>
                            </w:r>
                            <w:r w:rsidRPr="002D42C2">
                              <w:rPr>
                                <w:u w:val="single"/>
                              </w:rPr>
                              <w:t>tie scores exist</w:t>
                            </w:r>
                            <w:r w:rsidRPr="00B76185">
                              <w:t xml:space="preserve"> with the third eligible candidate in the Rule of Three. </w:t>
                            </w:r>
                          </w:p>
                          <w:p w14:paraId="7245128C" w14:textId="77777777" w:rsidR="00B5037C" w:rsidRDefault="00B5037C" w:rsidP="00B5037C">
                            <w:pPr>
                              <w:pStyle w:val="ListParagraph"/>
                              <w:spacing w:after="120"/>
                              <w:ind w:left="274"/>
                            </w:pPr>
                          </w:p>
                          <w:p w14:paraId="35AE8FE9" w14:textId="77777777" w:rsidR="002D42C2" w:rsidRDefault="002D42C2" w:rsidP="00CB634A">
                            <w:pPr>
                              <w:pStyle w:val="ListParagraph"/>
                              <w:numPr>
                                <w:ilvl w:val="0"/>
                                <w:numId w:val="11"/>
                              </w:numPr>
                              <w:spacing w:after="120"/>
                              <w:ind w:left="274"/>
                            </w:pPr>
                            <w:r w:rsidRPr="00B76185">
                              <w:t xml:space="preserve">The Rule of Three may consist of </w:t>
                            </w:r>
                            <w:r w:rsidRPr="00BD5AC5">
                              <w:rPr>
                                <w:i/>
                                <w:iCs/>
                              </w:rPr>
                              <w:t>fewer</w:t>
                            </w:r>
                            <w:r w:rsidRPr="00B76185">
                              <w:t xml:space="preserve"> than three candidates if no additional names are on the referral list.</w:t>
                            </w:r>
                          </w:p>
                          <w:p w14:paraId="05F419AD" w14:textId="77777777" w:rsidR="002D42C2" w:rsidRDefault="002D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99ED" id="Text Box 10" o:spid="_x0000_s1033" type="#_x0000_t202" style="position:absolute;left:0;text-align:left;margin-left:42.75pt;margin-top:19.95pt;width:403.6pt;height:93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" fillcolor="white [3201]" strokecolor="#00b0f0" strokeweight=".5pt">
                <v:textbox>
                  <w:txbxContent>
                    <w:p w14:paraId="59448BA8" w14:textId="77777777" w:rsidR="002D42C2" w:rsidRDefault="002D42C2" w:rsidP="00CB634A">
                      <w:pPr>
                        <w:pStyle w:val="ListParagraph"/>
                        <w:numPr>
                          <w:ilvl w:val="0"/>
                          <w:numId w:val="11"/>
                        </w:numPr>
                        <w:spacing w:after="120"/>
                        <w:ind w:left="274"/>
                      </w:pPr>
                      <w:r w:rsidRPr="00B76185">
                        <w:t xml:space="preserve">The Rule of Three may consist of </w:t>
                      </w:r>
                      <w:r w:rsidRPr="00BD5AC5">
                        <w:rPr>
                          <w:i/>
                          <w:iCs/>
                        </w:rPr>
                        <w:t>more</w:t>
                      </w:r>
                      <w:r w:rsidRPr="00B76185">
                        <w:t xml:space="preserve"> than three candidates when </w:t>
                      </w:r>
                      <w:r w:rsidRPr="002D42C2">
                        <w:rPr>
                          <w:u w:val="single"/>
                        </w:rPr>
                        <w:t>tie scores exist</w:t>
                      </w:r>
                      <w:r w:rsidRPr="00B76185">
                        <w:t xml:space="preserve"> with the third eligible candidate in the Rule of Three. </w:t>
                      </w:r>
                    </w:p>
                    <w:p w14:paraId="7245128C" w14:textId="77777777" w:rsidR="00B5037C" w:rsidRDefault="00B5037C" w:rsidP="00B5037C">
                      <w:pPr>
                        <w:pStyle w:val="ListParagraph"/>
                        <w:spacing w:after="120"/>
                        <w:ind w:left="274"/>
                      </w:pPr>
                    </w:p>
                    <w:p w14:paraId="35AE8FE9" w14:textId="77777777" w:rsidR="002D42C2" w:rsidRDefault="002D42C2" w:rsidP="00CB634A">
                      <w:pPr>
                        <w:pStyle w:val="ListParagraph"/>
                        <w:numPr>
                          <w:ilvl w:val="0"/>
                          <w:numId w:val="11"/>
                        </w:numPr>
                        <w:spacing w:after="120"/>
                        <w:ind w:left="274"/>
                      </w:pPr>
                      <w:r w:rsidRPr="00B76185">
                        <w:t xml:space="preserve">The Rule of Three may consist of </w:t>
                      </w:r>
                      <w:r w:rsidRPr="00BD5AC5">
                        <w:rPr>
                          <w:i/>
                          <w:iCs/>
                        </w:rPr>
                        <w:t>fewer</w:t>
                      </w:r>
                      <w:r w:rsidRPr="00B76185">
                        <w:t xml:space="preserve"> than three candidates if no additional names are on the referral list.</w:t>
                      </w:r>
                    </w:p>
                    <w:p w14:paraId="05F419AD" w14:textId="77777777" w:rsidR="002D42C2" w:rsidRDefault="002D42C2"/>
                  </w:txbxContent>
                </v:textbox>
                <w10:wrap type="square"/>
              </v:shape>
            </w:pict>
          </mc:Fallback>
        </mc:AlternateContent>
      </w:r>
    </w:p>
    <w:p w14:paraId="41F7E652" w14:textId="77777777" w:rsidR="00FB75B9" w:rsidRDefault="00FB75B9" w:rsidP="00B76185">
      <w:pPr>
        <w:pStyle w:val="Subtitle"/>
      </w:pPr>
    </w:p>
    <w:p w14:paraId="03810868" w14:textId="77777777" w:rsidR="003840C5" w:rsidRDefault="003840C5" w:rsidP="003840C5"/>
    <w:p w14:paraId="1FAD2235" w14:textId="77777777" w:rsidR="003840C5" w:rsidRDefault="003840C5" w:rsidP="003840C5"/>
    <w:p w14:paraId="122F506B" w14:textId="77777777" w:rsidR="003840C5" w:rsidRPr="003840C5" w:rsidRDefault="003840C5" w:rsidP="003840C5"/>
    <w:p w14:paraId="172133BA" w14:textId="77777777" w:rsidR="00FB75B9" w:rsidRDefault="00FB75B9" w:rsidP="00B76185">
      <w:pPr>
        <w:pStyle w:val="Subtitle"/>
      </w:pPr>
    </w:p>
    <w:p w14:paraId="724CFE9C" w14:textId="77777777" w:rsidR="00333B38" w:rsidRDefault="00333B38" w:rsidP="00333B38"/>
    <w:p w14:paraId="3D926A52" w14:textId="07F38F15" w:rsidR="00B76185" w:rsidRDefault="00B76185" w:rsidP="002D42C2">
      <w:pPr>
        <w:pStyle w:val="Subtitle"/>
        <w:rPr>
          <w:color w:val="000000" w:themeColor="text1"/>
        </w:rPr>
      </w:pPr>
      <w:r w:rsidRPr="00026940">
        <w:rPr>
          <w:color w:val="000000" w:themeColor="text1"/>
        </w:rPr>
        <w:t xml:space="preserve">The Rule </w:t>
      </w:r>
      <w:r w:rsidR="00A86F81">
        <w:rPr>
          <w:color w:val="000000" w:themeColor="text1"/>
        </w:rPr>
        <w:t xml:space="preserve">of Three </w:t>
      </w:r>
      <w:r w:rsidR="00775A47">
        <w:rPr>
          <w:color w:val="000000" w:themeColor="text1"/>
        </w:rPr>
        <w:t xml:space="preserve">(or alternative) </w:t>
      </w:r>
      <w:r w:rsidRPr="00026940">
        <w:rPr>
          <w:color w:val="000000" w:themeColor="text1"/>
        </w:rPr>
        <w:t xml:space="preserve">may be affected after the </w:t>
      </w:r>
      <w:hyperlink w:anchor="_Candidate_Referral_email" w:history="1">
        <w:r w:rsidRPr="00026940">
          <w:rPr>
            <w:rStyle w:val="Hyperlink"/>
            <w:color w:val="000000" w:themeColor="text1"/>
          </w:rPr>
          <w:t>candidate memo</w:t>
        </w:r>
      </w:hyperlink>
      <w:r w:rsidRPr="00026940">
        <w:rPr>
          <w:color w:val="000000" w:themeColor="text1"/>
        </w:rPr>
        <w:t xml:space="preserve"> is sent due to the following:</w:t>
      </w:r>
    </w:p>
    <w:p w14:paraId="1439BC48" w14:textId="77777777" w:rsidR="00A66608" w:rsidRPr="00A66608" w:rsidRDefault="00A66608" w:rsidP="00A66608"/>
    <w:p w14:paraId="35059EA9" w14:textId="387E5997" w:rsidR="00B76185" w:rsidRDefault="00B76185" w:rsidP="0060200C">
      <w:pPr>
        <w:numPr>
          <w:ilvl w:val="0"/>
          <w:numId w:val="9"/>
        </w:numPr>
      </w:pPr>
      <w:r w:rsidRPr="00B76185">
        <w:rPr>
          <w:u w:val="single"/>
        </w:rPr>
        <w:t>Reconsiderations</w:t>
      </w:r>
      <w:r w:rsidR="002D42C2" w:rsidRPr="002D42C2">
        <w:t xml:space="preserve"> </w:t>
      </w:r>
      <w:r w:rsidR="0060200C">
        <w:t>–</w:t>
      </w:r>
      <w:r w:rsidRPr="00B76185">
        <w:t xml:space="preserve"> </w:t>
      </w:r>
      <w:r w:rsidR="006D5726">
        <w:t>A</w:t>
      </w:r>
      <w:r w:rsidRPr="00B76185">
        <w:t xml:space="preserve">pplicants who are deemed ineligible for a posted </w:t>
      </w:r>
      <w:r w:rsidR="00F80A9C">
        <w:t xml:space="preserve">civil service </w:t>
      </w:r>
      <w:r w:rsidRPr="00B76185">
        <w:t xml:space="preserve">position or disagree with their score may request a reconsideration of eligibility decision and/or score within five (5) business days of the date of the notice of examination results. </w:t>
      </w:r>
      <w:r w:rsidR="00CB50DE">
        <w:t xml:space="preserve"> </w:t>
      </w:r>
      <w:r w:rsidRPr="00B76185">
        <w:t>If an applicant’s reconsideration is successful, they will be referred</w:t>
      </w:r>
      <w:r w:rsidR="00A95967">
        <w:t>.</w:t>
      </w:r>
      <w:r w:rsidRPr="00B76185">
        <w:t xml:space="preserve"> </w:t>
      </w:r>
      <w:r w:rsidR="00CB50DE">
        <w:t xml:space="preserve"> </w:t>
      </w:r>
      <w:r w:rsidR="0000535B">
        <w:t>I</w:t>
      </w:r>
      <w:r w:rsidRPr="00B76185">
        <w:t xml:space="preserve">f </w:t>
      </w:r>
      <w:r w:rsidR="0000535B">
        <w:t xml:space="preserve">the candidate is </w:t>
      </w:r>
      <w:r w:rsidRPr="00B76185">
        <w:t xml:space="preserve">within the </w:t>
      </w:r>
      <w:r w:rsidR="000171C8">
        <w:t xml:space="preserve">hiring </w:t>
      </w:r>
      <w:r w:rsidRPr="00B76185">
        <w:t>rule</w:t>
      </w:r>
      <w:r w:rsidR="003835BC">
        <w:t>,</w:t>
      </w:r>
      <w:r w:rsidRPr="00B76185">
        <w:t xml:space="preserve"> they must be considered</w:t>
      </w:r>
      <w:r w:rsidR="009B7BBE">
        <w:t xml:space="preserve"> until someone is </w:t>
      </w:r>
      <w:r w:rsidR="007C4A35">
        <w:t xml:space="preserve">placed </w:t>
      </w:r>
      <w:r w:rsidR="009B7BBE">
        <w:t xml:space="preserve">in </w:t>
      </w:r>
      <w:r w:rsidR="00A37F09">
        <w:t>“H</w:t>
      </w:r>
      <w:r w:rsidR="009B7BBE">
        <w:t>ired</w:t>
      </w:r>
      <w:r w:rsidR="00A37F09">
        <w:t>”</w:t>
      </w:r>
      <w:r w:rsidR="009B7BBE">
        <w:t xml:space="preserve"> status in </w:t>
      </w:r>
      <w:r w:rsidR="0085175C">
        <w:t>NEOGOV</w:t>
      </w:r>
      <w:r w:rsidRPr="00B76185">
        <w:t>.</w:t>
      </w:r>
    </w:p>
    <w:p w14:paraId="35984F4C" w14:textId="77777777" w:rsidR="00A66608" w:rsidRPr="00B76185" w:rsidRDefault="00A66608" w:rsidP="00A66608">
      <w:pPr>
        <w:ind w:left="720"/>
      </w:pPr>
    </w:p>
    <w:p w14:paraId="33A48F30" w14:textId="2A8377DF" w:rsidR="00B76185" w:rsidRDefault="00B76185" w:rsidP="0060200C">
      <w:pPr>
        <w:numPr>
          <w:ilvl w:val="0"/>
          <w:numId w:val="9"/>
        </w:numPr>
      </w:pPr>
      <w:r w:rsidRPr="00B76185">
        <w:rPr>
          <w:u w:val="single"/>
        </w:rPr>
        <w:t>Reposting</w:t>
      </w:r>
      <w:r w:rsidR="002D42C2" w:rsidRPr="002D42C2">
        <w:t xml:space="preserve"> </w:t>
      </w:r>
      <w:r w:rsidR="0060200C">
        <w:t>–</w:t>
      </w:r>
      <w:r w:rsidR="002D42C2" w:rsidRPr="00B76185">
        <w:t xml:space="preserve"> </w:t>
      </w:r>
      <w:r w:rsidR="003A7487">
        <w:t>A</w:t>
      </w:r>
      <w:r w:rsidRPr="00B76185">
        <w:t xml:space="preserve"> job posting may be </w:t>
      </w:r>
      <w:r w:rsidR="00EC7ABE">
        <w:t>re</w:t>
      </w:r>
      <w:r w:rsidRPr="00B76185">
        <w:t xml:space="preserve">posted once at the agency’s request. </w:t>
      </w:r>
      <w:r w:rsidR="00CB50DE">
        <w:t xml:space="preserve"> </w:t>
      </w:r>
      <w:r w:rsidRPr="00B76185">
        <w:t xml:space="preserve">Eligible candidates from a reposting are </w:t>
      </w:r>
      <w:r w:rsidR="00A87C8E">
        <w:t>added to your existing list</w:t>
      </w:r>
      <w:r w:rsidRPr="00B76185">
        <w:t xml:space="preserve">. </w:t>
      </w:r>
      <w:r w:rsidR="00CB50DE">
        <w:t xml:space="preserve"> </w:t>
      </w:r>
      <w:r w:rsidRPr="00B76185">
        <w:t>Previous applicants do not need to reapply.</w:t>
      </w:r>
    </w:p>
    <w:p w14:paraId="62CE57B0" w14:textId="77777777" w:rsidR="00A66608" w:rsidRPr="00B76185" w:rsidRDefault="00A66608" w:rsidP="00A66608"/>
    <w:p w14:paraId="4B15FD74" w14:textId="103927FA" w:rsidR="001E2138" w:rsidRDefault="00B76185" w:rsidP="0060200C">
      <w:pPr>
        <w:numPr>
          <w:ilvl w:val="0"/>
          <w:numId w:val="9"/>
        </w:numPr>
      </w:pPr>
      <w:r w:rsidRPr="00B76185">
        <w:rPr>
          <w:u w:val="single"/>
        </w:rPr>
        <w:t>Veterans’ Preference</w:t>
      </w:r>
      <w:r w:rsidR="002D42C2" w:rsidRPr="002D42C2">
        <w:t xml:space="preserve"> </w:t>
      </w:r>
      <w:r w:rsidR="0060200C">
        <w:t>–</w:t>
      </w:r>
      <w:r w:rsidRPr="00B76185">
        <w:t xml:space="preserve"> </w:t>
      </w:r>
      <w:r w:rsidR="00C527DE">
        <w:t>A</w:t>
      </w:r>
      <w:r w:rsidRPr="00B76185">
        <w:t xml:space="preserve"> candidate </w:t>
      </w:r>
      <w:r w:rsidR="0019197A">
        <w:t>may be</w:t>
      </w:r>
      <w:r w:rsidRPr="00B76185">
        <w:t xml:space="preserve"> granted veterans</w:t>
      </w:r>
      <w:r w:rsidR="001976BC">
        <w:t>’</w:t>
      </w:r>
      <w:r w:rsidRPr="00B76185">
        <w:t xml:space="preserve"> preference</w:t>
      </w:r>
      <w:r w:rsidR="001976BC">
        <w:t xml:space="preserve"> after the initial list is issued</w:t>
      </w:r>
      <w:r w:rsidRPr="00B76185">
        <w:t xml:space="preserve">. </w:t>
      </w:r>
      <w:r w:rsidR="00CB50DE">
        <w:t xml:space="preserve"> </w:t>
      </w:r>
      <w:r w:rsidRPr="00B76185">
        <w:t xml:space="preserve">However, if </w:t>
      </w:r>
      <w:r w:rsidR="00416864">
        <w:t>another</w:t>
      </w:r>
      <w:r w:rsidRPr="00B76185">
        <w:t xml:space="preserve"> candidate is already in “Offered” status in</w:t>
      </w:r>
      <w:r w:rsidR="005B4DAD">
        <w:t xml:space="preserve"> </w:t>
      </w:r>
      <w:r w:rsidR="0085175C">
        <w:t>NEOGOV</w:t>
      </w:r>
      <w:r w:rsidRPr="00B76185">
        <w:t>, you may proceed with the hire.</w:t>
      </w:r>
    </w:p>
    <w:p w14:paraId="7779001D" w14:textId="62C4B8AB" w:rsidR="001E2138" w:rsidRDefault="001E2138"/>
    <w:p w14:paraId="611B3B16" w14:textId="77777777" w:rsidR="00775A47" w:rsidRPr="00F80A9C" w:rsidRDefault="00775A47" w:rsidP="00DC7A7F">
      <w:pPr>
        <w:pStyle w:val="Heading3"/>
        <w:rPr>
          <w:rFonts w:ascii="Verdana" w:hAnsi="Verdana"/>
        </w:rPr>
      </w:pPr>
      <w:bookmarkStart w:id="11" w:name="_Alternative_Rules"/>
      <w:bookmarkEnd w:id="11"/>
      <w:r w:rsidRPr="00F80A9C">
        <w:rPr>
          <w:rFonts w:ascii="Verdana" w:hAnsi="Verdana"/>
        </w:rPr>
        <w:t>Alternative Rules</w:t>
      </w:r>
    </w:p>
    <w:p w14:paraId="6CB6B3C6" w14:textId="77777777" w:rsidR="00775A47" w:rsidRPr="00B7032F" w:rsidRDefault="00775A47" w:rsidP="00775A47"/>
    <w:p w14:paraId="44F831C2" w14:textId="664427B5" w:rsidR="00DC7A7F" w:rsidRDefault="0065071C" w:rsidP="00775A47">
      <w:r>
        <w:t>A</w:t>
      </w:r>
      <w:r w:rsidR="00640648">
        <w:t xml:space="preserve">n agency </w:t>
      </w:r>
      <w:r w:rsidR="00775A47" w:rsidRPr="00B76185">
        <w:t>may request an alternative to the Rule of Three</w:t>
      </w:r>
      <w:r w:rsidR="00F80A9C">
        <w:t xml:space="preserve"> (greater than three)</w:t>
      </w:r>
      <w:r w:rsidR="00775A47" w:rsidRPr="00B76185">
        <w:t xml:space="preserve"> by adding a comment on the ServiceNow ticket or communicating that information to the </w:t>
      </w:r>
      <w:r w:rsidR="00775A47">
        <w:t>Agency HR A</w:t>
      </w:r>
      <w:r w:rsidR="00775A47" w:rsidRPr="00B76185">
        <w:t xml:space="preserve">nalyst. </w:t>
      </w:r>
      <w:r w:rsidR="00775A47">
        <w:t xml:space="preserve"> </w:t>
      </w:r>
      <w:r w:rsidR="00775A47" w:rsidRPr="00B76185">
        <w:t xml:space="preserve">All requests provided to </w:t>
      </w:r>
      <w:r w:rsidR="00775A47">
        <w:t>the Agency HR Analyst</w:t>
      </w:r>
      <w:r w:rsidR="00775A47" w:rsidRPr="00B76185">
        <w:t xml:space="preserve"> for an alternative to the Rule of Three </w:t>
      </w:r>
      <w:r w:rsidR="00775A47">
        <w:t>must</w:t>
      </w:r>
      <w:r w:rsidR="00775A47" w:rsidRPr="00B76185">
        <w:t xml:space="preserve"> be </w:t>
      </w:r>
      <w:r w:rsidR="00775A47">
        <w:t xml:space="preserve">made in advance and </w:t>
      </w:r>
      <w:r w:rsidR="00775A47" w:rsidRPr="00B76185">
        <w:t xml:space="preserve">included on the requisition. </w:t>
      </w:r>
      <w:r w:rsidR="00775A47">
        <w:t xml:space="preserve"> </w:t>
      </w:r>
    </w:p>
    <w:p w14:paraId="2597DC64" w14:textId="77777777" w:rsidR="00DC7A7F" w:rsidRDefault="00DC7A7F" w:rsidP="00775A47"/>
    <w:p w14:paraId="381BABA4" w14:textId="0099C143" w:rsidR="00775A47" w:rsidRPr="003004BD" w:rsidRDefault="00775A47" w:rsidP="00DC7A7F">
      <w:pPr>
        <w:ind w:left="720"/>
        <w:rPr>
          <w:i/>
          <w:iCs/>
        </w:rPr>
      </w:pPr>
      <w:r w:rsidRPr="003004BD">
        <w:rPr>
          <w:i/>
          <w:iCs/>
        </w:rPr>
        <w:t xml:space="preserve">For example, if you anticipate a small candidate pool, you may want to request a Rule of Five or a Rule of Seven to have more candidates to consider.  </w:t>
      </w:r>
    </w:p>
    <w:p w14:paraId="0E9ABB97" w14:textId="77777777" w:rsidR="00775A47" w:rsidRDefault="00775A47"/>
    <w:p w14:paraId="25A6A4E7" w14:textId="1E08EC12" w:rsidR="00B76185" w:rsidRPr="00F80A9C" w:rsidRDefault="00535CD6" w:rsidP="009276DD">
      <w:pPr>
        <w:pStyle w:val="Heading3"/>
        <w:rPr>
          <w:rFonts w:ascii="Verdana" w:hAnsi="Verdana"/>
        </w:rPr>
      </w:pPr>
      <w:bookmarkStart w:id="12" w:name="_Toc142394381"/>
      <w:r w:rsidRPr="00F80A9C">
        <w:rPr>
          <w:rFonts w:ascii="Verdana" w:hAnsi="Verdana"/>
        </w:rPr>
        <w:t>Determining your</w:t>
      </w:r>
      <w:r w:rsidR="001E2138" w:rsidRPr="00F80A9C">
        <w:rPr>
          <w:rFonts w:ascii="Verdana" w:hAnsi="Verdana"/>
        </w:rPr>
        <w:t xml:space="preserve"> </w:t>
      </w:r>
      <w:r w:rsidR="00787DB2" w:rsidRPr="00F80A9C">
        <w:rPr>
          <w:rFonts w:ascii="Verdana" w:hAnsi="Verdana"/>
        </w:rPr>
        <w:t>R</w:t>
      </w:r>
      <w:r w:rsidR="001E2138" w:rsidRPr="00F80A9C">
        <w:rPr>
          <w:rFonts w:ascii="Verdana" w:hAnsi="Verdana"/>
        </w:rPr>
        <w:t xml:space="preserve">ule of </w:t>
      </w:r>
      <w:r w:rsidR="00787DB2" w:rsidRPr="00F80A9C">
        <w:rPr>
          <w:rFonts w:ascii="Verdana" w:hAnsi="Verdana"/>
        </w:rPr>
        <w:t>T</w:t>
      </w:r>
      <w:r w:rsidR="001E2138" w:rsidRPr="00F80A9C">
        <w:rPr>
          <w:rFonts w:ascii="Verdana" w:hAnsi="Verdana"/>
        </w:rPr>
        <w:t>hree</w:t>
      </w:r>
      <w:bookmarkEnd w:id="12"/>
    </w:p>
    <w:p w14:paraId="0B677839" w14:textId="77777777" w:rsidR="00C84372" w:rsidRPr="00C84372" w:rsidRDefault="00C84372" w:rsidP="00C84372"/>
    <w:p w14:paraId="1256B5F0" w14:textId="5FB43BBF" w:rsidR="00992344" w:rsidRDefault="00DE2F94" w:rsidP="00992344">
      <w:r>
        <w:t>The</w:t>
      </w:r>
      <w:r w:rsidR="00C3496B">
        <w:t xml:space="preserve"> </w:t>
      </w:r>
      <w:r w:rsidR="00787DB2">
        <w:t>R</w:t>
      </w:r>
      <w:r w:rsidR="00C3496B">
        <w:t xml:space="preserve">ule of </w:t>
      </w:r>
      <w:r w:rsidR="00787DB2">
        <w:t>T</w:t>
      </w:r>
      <w:r w:rsidR="00F67D5D">
        <w:t>hree typically includes t</w:t>
      </w:r>
      <w:r w:rsidR="00695CFC" w:rsidRPr="00695CFC">
        <w:t xml:space="preserve">he top three </w:t>
      </w:r>
      <w:r w:rsidR="00695CFC" w:rsidRPr="00695CFC">
        <w:rPr>
          <w:b/>
          <w:bCs/>
          <w:u w:val="single"/>
        </w:rPr>
        <w:t>available</w:t>
      </w:r>
      <w:r w:rsidR="00695CFC" w:rsidRPr="00A542D4">
        <w:rPr>
          <w:b/>
          <w:bCs/>
        </w:rPr>
        <w:t xml:space="preserve"> </w:t>
      </w:r>
      <w:r w:rsidR="00695CFC" w:rsidRPr="00695CFC">
        <w:t xml:space="preserve">candidates on a certification. </w:t>
      </w:r>
      <w:r w:rsidR="00F80A9C">
        <w:br/>
      </w:r>
    </w:p>
    <w:p w14:paraId="2B238706" w14:textId="70F5BB05" w:rsidR="00BF4DA7" w:rsidRPr="00695CFC" w:rsidRDefault="00992344" w:rsidP="00992344">
      <w:r>
        <w:rPr>
          <w:noProof/>
        </w:rPr>
        <w:lastRenderedPageBreak/>
        <mc:AlternateContent>
          <mc:Choice Requires="wps">
            <w:drawing>
              <wp:anchor distT="0" distB="0" distL="114300" distR="114300" simplePos="0" relativeHeight="251766784" behindDoc="1" locked="0" layoutInCell="1" allowOverlap="1" wp14:anchorId="103B1AB1" wp14:editId="5B42586C">
                <wp:simplePos x="0" y="0"/>
                <wp:positionH relativeFrom="margin">
                  <wp:posOffset>351040</wp:posOffset>
                </wp:positionH>
                <wp:positionV relativeFrom="paragraph">
                  <wp:posOffset>0</wp:posOffset>
                </wp:positionV>
                <wp:extent cx="5344160" cy="1123950"/>
                <wp:effectExtent l="0" t="0" r="27940" b="19050"/>
                <wp:wrapSquare wrapText="bothSides"/>
                <wp:docPr id="1466861153" name="Text Box 1466861153"/>
                <wp:cNvGraphicFramePr/>
                <a:graphic xmlns:a="http://schemas.openxmlformats.org/drawingml/2006/main">
                  <a:graphicData uri="http://schemas.microsoft.com/office/word/2010/wordprocessingShape">
                    <wps:wsp>
                      <wps:cNvSpPr txBox="1"/>
                      <wps:spPr>
                        <a:xfrm>
                          <a:off x="0" y="0"/>
                          <a:ext cx="5344160" cy="1123950"/>
                        </a:xfrm>
                        <a:prstGeom prst="rect">
                          <a:avLst/>
                        </a:prstGeom>
                        <a:noFill/>
                        <a:ln w="6350">
                          <a:solidFill>
                            <a:srgbClr val="00B0F0"/>
                          </a:solidFill>
                        </a:ln>
                      </wps:spPr>
                      <wps:txbx>
                        <w:txbxContent>
                          <w:p w14:paraId="63A78C06" w14:textId="77777777" w:rsidR="00AB5201" w:rsidRDefault="00AB5201" w:rsidP="00AB5201">
                            <w:pPr>
                              <w:ind w:left="360" w:hanging="360"/>
                            </w:pPr>
                          </w:p>
                          <w:p w14:paraId="5093C641" w14:textId="35AD813A" w:rsidR="00AB5201" w:rsidRPr="00AB5201" w:rsidRDefault="00AB5201" w:rsidP="00387043">
                            <w:pPr>
                              <w:ind w:left="360"/>
                              <w:rPr>
                                <w:b/>
                                <w:bCs/>
                              </w:rPr>
                            </w:pPr>
                            <w:r w:rsidRPr="00695CFC">
                              <w:t xml:space="preserve">If a candidate </w:t>
                            </w:r>
                            <w:r>
                              <w:t>removes themselves from consideration</w:t>
                            </w:r>
                            <w:r w:rsidRPr="00695CFC">
                              <w:t xml:space="preserve">, you may request additional candidates </w:t>
                            </w:r>
                            <w:r>
                              <w:t>to</w:t>
                            </w:r>
                            <w:r w:rsidRPr="00695CFC">
                              <w:t xml:space="preserve"> be interviewed. </w:t>
                            </w:r>
                            <w:r>
                              <w:t xml:space="preserve"> </w:t>
                            </w:r>
                            <w:r w:rsidRPr="007C27AB">
                              <w:rPr>
                                <w:b/>
                                <w:bCs/>
                              </w:rPr>
                              <w:t xml:space="preserve">It is </w:t>
                            </w:r>
                            <w:r w:rsidR="00F80A9C">
                              <w:rPr>
                                <w:b/>
                                <w:bCs/>
                              </w:rPr>
                              <w:t xml:space="preserve">at </w:t>
                            </w:r>
                            <w:r w:rsidRPr="007C27AB">
                              <w:rPr>
                                <w:b/>
                                <w:bCs/>
                              </w:rPr>
                              <w:t>the agency’s discretion whether or not to consider additional candidates.</w:t>
                            </w:r>
                            <w:r>
                              <w:rPr>
                                <w:b/>
                                <w:bCs/>
                              </w:rPr>
                              <w:t xml:space="preserve">  </w:t>
                            </w:r>
                            <w:r w:rsidRPr="00695CFC">
                              <w:t xml:space="preserve">Contact </w:t>
                            </w:r>
                            <w:r>
                              <w:t>your Agency HR Analyst</w:t>
                            </w:r>
                            <w:r w:rsidRPr="00695CFC">
                              <w:t xml:space="preserve"> for more information.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1AB1" id="Text Box 1466861153" o:spid="_x0000_s1034" type="#_x0000_t202" style="position:absolute;margin-left:27.65pt;margin-top:0;width:420.8pt;height:88.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" filled="f" strokecolor="#00b0f0" strokeweight=".5pt">
                <v:textbox>
                  <w:txbxContent>
                    <w:p w14:paraId="63A78C06" w14:textId="77777777" w:rsidR="00AB5201" w:rsidRDefault="00AB5201" w:rsidP="00AB5201">
                      <w:pPr>
                        <w:ind w:left="360" w:hanging="360"/>
                      </w:pPr>
                    </w:p>
                    <w:p w14:paraId="5093C641" w14:textId="35AD813A" w:rsidR="00AB5201" w:rsidRPr="00AB5201" w:rsidRDefault="00AB5201" w:rsidP="00387043">
                      <w:pPr>
                        <w:ind w:left="360"/>
                        <w:rPr>
                          <w:b/>
                          <w:bCs/>
                        </w:rPr>
                      </w:pPr>
                      <w:r w:rsidRPr="00695CFC">
                        <w:t xml:space="preserve">If a candidate </w:t>
                      </w:r>
                      <w:r>
                        <w:t>removes themselves from consideration</w:t>
                      </w:r>
                      <w:r w:rsidRPr="00695CFC">
                        <w:t xml:space="preserve">, you may request additional candidates </w:t>
                      </w:r>
                      <w:r>
                        <w:t>to</w:t>
                      </w:r>
                      <w:r w:rsidRPr="00695CFC">
                        <w:t xml:space="preserve"> be interviewed. </w:t>
                      </w:r>
                      <w:r>
                        <w:t xml:space="preserve"> </w:t>
                      </w:r>
                      <w:r w:rsidRPr="007C27AB">
                        <w:rPr>
                          <w:b/>
                          <w:bCs/>
                        </w:rPr>
                        <w:t xml:space="preserve">It is </w:t>
                      </w:r>
                      <w:r w:rsidR="00F80A9C">
                        <w:rPr>
                          <w:b/>
                          <w:bCs/>
                        </w:rPr>
                        <w:t xml:space="preserve">at </w:t>
                      </w:r>
                      <w:r w:rsidRPr="007C27AB">
                        <w:rPr>
                          <w:b/>
                          <w:bCs/>
                        </w:rPr>
                        <w:t>the agency’s discretion whether or not to consider additional candidates.</w:t>
                      </w:r>
                      <w:r>
                        <w:rPr>
                          <w:b/>
                          <w:bCs/>
                        </w:rPr>
                        <w:t xml:space="preserve">  </w:t>
                      </w:r>
                      <w:r w:rsidRPr="00695CFC">
                        <w:t xml:space="preserve">Contact </w:t>
                      </w:r>
                      <w:r>
                        <w:t>your Agency HR Analyst</w:t>
                      </w:r>
                      <w:r w:rsidRPr="00695CFC">
                        <w:t xml:space="preserve"> for more information.</w:t>
                      </w:r>
                      <w:r>
                        <w:t xml:space="preserve"> </w:t>
                      </w:r>
                    </w:p>
                  </w:txbxContent>
                </v:textbox>
                <w10:wrap type="square" anchorx="margin"/>
              </v:shape>
            </w:pict>
          </mc:Fallback>
        </mc:AlternateContent>
      </w:r>
    </w:p>
    <w:p w14:paraId="12AFD49F" w14:textId="1E14964B" w:rsidR="00AB5201" w:rsidRDefault="00573FAD" w:rsidP="007C27AB">
      <w:r>
        <w:rPr>
          <w:i/>
          <w:iCs/>
          <w:noProof/>
        </w:rPr>
        <w:drawing>
          <wp:anchor distT="0" distB="0" distL="114300" distR="114300" simplePos="0" relativeHeight="251764736" behindDoc="1" locked="0" layoutInCell="1" allowOverlap="1" wp14:anchorId="4D3AF9FD" wp14:editId="13E674E7">
            <wp:simplePos x="0" y="0"/>
            <wp:positionH relativeFrom="column">
              <wp:posOffset>-200025</wp:posOffset>
            </wp:positionH>
            <wp:positionV relativeFrom="paragraph">
              <wp:posOffset>201641</wp:posOffset>
            </wp:positionV>
            <wp:extent cx="436880" cy="436880"/>
            <wp:effectExtent l="0" t="0" r="1270" b="1270"/>
            <wp:wrapSquare wrapText="bothSides"/>
            <wp:docPr id="1620255328" name="Graphic 16202553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p>
    <w:p w14:paraId="2436FE51" w14:textId="3F66DAA8" w:rsidR="00301777" w:rsidRDefault="00301777" w:rsidP="007C27AB"/>
    <w:p w14:paraId="7CB86859" w14:textId="77777777" w:rsidR="00301777" w:rsidRDefault="00301777" w:rsidP="007C27AB"/>
    <w:p w14:paraId="056D0681" w14:textId="77777777" w:rsidR="00301777" w:rsidRDefault="00301777" w:rsidP="007C27AB"/>
    <w:p w14:paraId="0B5B104F" w14:textId="77777777" w:rsidR="00AB5201" w:rsidRDefault="00AB5201" w:rsidP="007C27AB"/>
    <w:p w14:paraId="18DC6AF5" w14:textId="101D3370" w:rsidR="00695CFC" w:rsidRDefault="00695CFC" w:rsidP="007C27AB">
      <w:r w:rsidRPr="00695CFC">
        <w:t xml:space="preserve">All candidates in the rule must be interviewed </w:t>
      </w:r>
      <w:r w:rsidR="0035595F">
        <w:t>unless there is</w:t>
      </w:r>
      <w:r w:rsidRPr="00695CFC">
        <w:t xml:space="preserve"> a </w:t>
      </w:r>
      <w:r w:rsidR="00BF24F0" w:rsidRPr="00695CFC">
        <w:t>veteran</w:t>
      </w:r>
      <w:r w:rsidRPr="00695CFC">
        <w:t xml:space="preserve"> within the rule.</w:t>
      </w:r>
      <w:r w:rsidR="007C27AB">
        <w:t xml:space="preserve">  If there is a veteran in the </w:t>
      </w:r>
      <w:r w:rsidR="00577E05">
        <w:t>R</w:t>
      </w:r>
      <w:r w:rsidR="007C27AB">
        <w:t xml:space="preserve">ule of </w:t>
      </w:r>
      <w:r w:rsidR="00577E05">
        <w:t>T</w:t>
      </w:r>
      <w:r w:rsidR="007C27AB">
        <w:t xml:space="preserve">hree, only that veteran or any veteran on the list may be considered.  </w:t>
      </w:r>
    </w:p>
    <w:p w14:paraId="3B7393D5" w14:textId="77777777" w:rsidR="00C84372" w:rsidRPr="00695CFC" w:rsidRDefault="00C84372" w:rsidP="00C84372">
      <w:pPr>
        <w:ind w:left="270"/>
      </w:pPr>
    </w:p>
    <w:p w14:paraId="5AFFF4F2" w14:textId="2C5326BD" w:rsidR="00695CFC" w:rsidRPr="00695CFC" w:rsidRDefault="00641DB3" w:rsidP="00764094">
      <w:r>
        <w:t xml:space="preserve">Your </w:t>
      </w:r>
      <w:r w:rsidR="00577E05">
        <w:t>R</w:t>
      </w:r>
      <w:r>
        <w:t xml:space="preserve">ule of </w:t>
      </w:r>
      <w:r w:rsidR="00577E05">
        <w:t>T</w:t>
      </w:r>
      <w:r>
        <w:t>hree m</w:t>
      </w:r>
      <w:r w:rsidR="00695CFC" w:rsidRPr="00695CFC">
        <w:t xml:space="preserve">ay include more than three candidates </w:t>
      </w:r>
      <w:r w:rsidR="0067290F">
        <w:t>if</w:t>
      </w:r>
      <w:r w:rsidR="00695CFC" w:rsidRPr="00695CFC">
        <w:t xml:space="preserve"> a tie score exists </w:t>
      </w:r>
      <w:r w:rsidR="00BF4DA7">
        <w:t>w</w:t>
      </w:r>
      <w:r w:rsidR="00BF4DA7" w:rsidRPr="00695CFC">
        <w:t>ith</w:t>
      </w:r>
      <w:r w:rsidR="00695CFC" w:rsidRPr="00695CFC">
        <w:t xml:space="preserve"> the third candidate in the rule.</w:t>
      </w:r>
    </w:p>
    <w:p w14:paraId="685F1D22" w14:textId="77777777" w:rsidR="00A542D4" w:rsidRDefault="00A542D4" w:rsidP="00B5550D">
      <w:pPr>
        <w:pStyle w:val="Subtitle"/>
      </w:pPr>
    </w:p>
    <w:p w14:paraId="2864CDBE" w14:textId="1690AEFE" w:rsidR="00695CFC" w:rsidRPr="00F80A9C" w:rsidRDefault="007C27AB" w:rsidP="00AB6154">
      <w:pPr>
        <w:pStyle w:val="Heading3"/>
        <w:rPr>
          <w:rFonts w:ascii="Verdana" w:hAnsi="Verdana"/>
        </w:rPr>
      </w:pPr>
      <w:r w:rsidRPr="00F80A9C">
        <w:rPr>
          <w:rFonts w:ascii="Verdana" w:hAnsi="Verdana"/>
        </w:rPr>
        <w:t>For Example</w:t>
      </w:r>
    </w:p>
    <w:tbl>
      <w:tblPr>
        <w:tblpPr w:leftFromText="180" w:rightFromText="180" w:vertAnchor="text" w:horzAnchor="margin" w:tblpY="209"/>
        <w:tblW w:w="4660"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1500"/>
        <w:gridCol w:w="3160"/>
      </w:tblGrid>
      <w:tr w:rsidR="0068448B" w:rsidRPr="00695CFC" w14:paraId="24E891A5" w14:textId="77777777" w:rsidTr="005F4FBD">
        <w:trPr>
          <w:trHeight w:val="400"/>
        </w:trPr>
        <w:tc>
          <w:tcPr>
            <w:tcW w:w="1500" w:type="dxa"/>
            <w:tcBorders>
              <w:top w:val="single" w:sz="4" w:space="0" w:color="auto"/>
              <w:bottom w:val="single" w:sz="18" w:space="0" w:color="auto"/>
            </w:tcBorders>
            <w:shd w:val="clear" w:color="auto" w:fill="E9EBF5"/>
            <w:tcMar>
              <w:top w:w="15" w:type="dxa"/>
              <w:left w:w="15" w:type="dxa"/>
              <w:bottom w:w="0" w:type="dxa"/>
              <w:right w:w="15" w:type="dxa"/>
            </w:tcMar>
            <w:vAlign w:val="bottom"/>
            <w:hideMark/>
          </w:tcPr>
          <w:p w14:paraId="4F08A0DF" w14:textId="77777777" w:rsidR="0068448B" w:rsidRPr="00695CFC" w:rsidRDefault="0068448B" w:rsidP="0068448B">
            <w:r w:rsidRPr="00695CFC">
              <w:rPr>
                <w:b/>
                <w:bCs/>
              </w:rPr>
              <w:t>Name</w:t>
            </w:r>
          </w:p>
        </w:tc>
        <w:tc>
          <w:tcPr>
            <w:tcW w:w="3160" w:type="dxa"/>
            <w:tcBorders>
              <w:top w:val="single" w:sz="4" w:space="0" w:color="auto"/>
              <w:bottom w:val="single" w:sz="18" w:space="0" w:color="auto"/>
            </w:tcBorders>
            <w:shd w:val="clear" w:color="auto" w:fill="E9EBF5"/>
            <w:tcMar>
              <w:top w:w="15" w:type="dxa"/>
              <w:left w:w="15" w:type="dxa"/>
              <w:bottom w:w="0" w:type="dxa"/>
              <w:right w:w="15" w:type="dxa"/>
            </w:tcMar>
            <w:vAlign w:val="bottom"/>
            <w:hideMark/>
          </w:tcPr>
          <w:p w14:paraId="19106467" w14:textId="77777777" w:rsidR="0068448B" w:rsidRPr="00695CFC" w:rsidRDefault="0068448B" w:rsidP="0068448B">
            <w:r w:rsidRPr="00695CFC">
              <w:rPr>
                <w:b/>
                <w:bCs/>
              </w:rPr>
              <w:t>Total score</w:t>
            </w:r>
          </w:p>
        </w:tc>
      </w:tr>
      <w:tr w:rsidR="0068448B" w:rsidRPr="00695CFC" w14:paraId="7FC54E75" w14:textId="77777777" w:rsidTr="005F4FBD">
        <w:trPr>
          <w:trHeight w:val="400"/>
        </w:trPr>
        <w:tc>
          <w:tcPr>
            <w:tcW w:w="1500" w:type="dxa"/>
            <w:tcBorders>
              <w:top w:val="single" w:sz="18" w:space="0" w:color="auto"/>
            </w:tcBorders>
            <w:shd w:val="clear" w:color="auto" w:fill="E9EBF5"/>
            <w:tcMar>
              <w:top w:w="15" w:type="dxa"/>
              <w:left w:w="15" w:type="dxa"/>
              <w:bottom w:w="0" w:type="dxa"/>
              <w:right w:w="15" w:type="dxa"/>
            </w:tcMar>
            <w:vAlign w:val="bottom"/>
            <w:hideMark/>
          </w:tcPr>
          <w:p w14:paraId="092832B3" w14:textId="77777777" w:rsidR="0068448B" w:rsidRPr="00695CFC" w:rsidRDefault="0068448B" w:rsidP="0068448B">
            <w:r w:rsidRPr="00695CFC">
              <w:t>Miles</w:t>
            </w:r>
          </w:p>
        </w:tc>
        <w:tc>
          <w:tcPr>
            <w:tcW w:w="3160" w:type="dxa"/>
            <w:tcBorders>
              <w:top w:val="single" w:sz="18" w:space="0" w:color="auto"/>
            </w:tcBorders>
            <w:shd w:val="clear" w:color="auto" w:fill="E9EBF5"/>
            <w:tcMar>
              <w:top w:w="15" w:type="dxa"/>
              <w:left w:w="15" w:type="dxa"/>
              <w:bottom w:w="0" w:type="dxa"/>
              <w:right w:w="15" w:type="dxa"/>
            </w:tcMar>
            <w:vAlign w:val="bottom"/>
            <w:hideMark/>
          </w:tcPr>
          <w:p w14:paraId="662DA2A4" w14:textId="77777777" w:rsidR="0068448B" w:rsidRPr="00695CFC" w:rsidRDefault="0068448B" w:rsidP="0068448B">
            <w:r>
              <w:rPr>
                <w:noProof/>
              </w:rPr>
              <mc:AlternateContent>
                <mc:Choice Requires="wps">
                  <w:drawing>
                    <wp:anchor distT="0" distB="0" distL="114300" distR="114300" simplePos="0" relativeHeight="251711488" behindDoc="0" locked="0" layoutInCell="1" allowOverlap="1" wp14:anchorId="74180683" wp14:editId="25816BB0">
                      <wp:simplePos x="0" y="0"/>
                      <wp:positionH relativeFrom="column">
                        <wp:posOffset>1497965</wp:posOffset>
                      </wp:positionH>
                      <wp:positionV relativeFrom="paragraph">
                        <wp:posOffset>-9525</wp:posOffset>
                      </wp:positionV>
                      <wp:extent cx="457200" cy="2743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solidFill>
                                  <a:prstClr val="black"/>
                                </a:solidFill>
                              </a:ln>
                            </wps:spPr>
                            <wps:txbx>
                              <w:txbxContent>
                                <w:p w14:paraId="17C95516" w14:textId="77777777" w:rsidR="0068448B" w:rsidRDefault="0068448B" w:rsidP="0068448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0683" id="Text Box 13" o:spid="_x0000_s1035" type="#_x0000_t202" style="position:absolute;margin-left:117.95pt;margin-top:-.75pt;width:3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" fillcolor="white [3201]" strokeweight=".5pt">
                      <v:textbox>
                        <w:txbxContent>
                          <w:p w14:paraId="17C95516" w14:textId="77777777" w:rsidR="0068448B" w:rsidRDefault="0068448B" w:rsidP="0068448B">
                            <w:r>
                              <w:t>#1</w:t>
                            </w:r>
                          </w:p>
                        </w:txbxContent>
                      </v:textbox>
                    </v:shape>
                  </w:pict>
                </mc:Fallback>
              </mc:AlternateContent>
            </w:r>
            <w:r w:rsidRPr="00695CFC">
              <w:t>100</w:t>
            </w:r>
          </w:p>
        </w:tc>
      </w:tr>
      <w:tr w:rsidR="0068448B" w:rsidRPr="00695CFC" w14:paraId="0C09ABC1" w14:textId="77777777" w:rsidTr="0068448B">
        <w:trPr>
          <w:trHeight w:val="400"/>
        </w:trPr>
        <w:tc>
          <w:tcPr>
            <w:tcW w:w="1500" w:type="dxa"/>
            <w:shd w:val="clear" w:color="auto" w:fill="E9EBF5"/>
            <w:tcMar>
              <w:top w:w="15" w:type="dxa"/>
              <w:left w:w="15" w:type="dxa"/>
              <w:bottom w:w="0" w:type="dxa"/>
              <w:right w:w="15" w:type="dxa"/>
            </w:tcMar>
            <w:vAlign w:val="bottom"/>
            <w:hideMark/>
          </w:tcPr>
          <w:p w14:paraId="4F5FD963" w14:textId="77777777" w:rsidR="0068448B" w:rsidRPr="00695CFC" w:rsidRDefault="0068448B" w:rsidP="0068448B">
            <w:r w:rsidRPr="00695CFC">
              <w:t>Evans</w:t>
            </w:r>
          </w:p>
        </w:tc>
        <w:tc>
          <w:tcPr>
            <w:tcW w:w="3160" w:type="dxa"/>
            <w:shd w:val="clear" w:color="auto" w:fill="E9EBF5"/>
            <w:tcMar>
              <w:top w:w="15" w:type="dxa"/>
              <w:left w:w="15" w:type="dxa"/>
              <w:bottom w:w="0" w:type="dxa"/>
              <w:right w:w="15" w:type="dxa"/>
            </w:tcMar>
            <w:vAlign w:val="bottom"/>
            <w:hideMark/>
          </w:tcPr>
          <w:p w14:paraId="2B23809C" w14:textId="47CDF306" w:rsidR="0068448B" w:rsidRPr="00695CFC" w:rsidRDefault="004D4693" w:rsidP="0068448B">
            <w:r>
              <w:rPr>
                <w:noProof/>
              </w:rPr>
              <mc:AlternateContent>
                <mc:Choice Requires="wps">
                  <w:drawing>
                    <wp:anchor distT="0" distB="0" distL="114300" distR="114300" simplePos="0" relativeHeight="251719680" behindDoc="0" locked="0" layoutInCell="1" allowOverlap="1" wp14:anchorId="53AF2D72" wp14:editId="36771F1B">
                      <wp:simplePos x="0" y="0"/>
                      <wp:positionH relativeFrom="column">
                        <wp:posOffset>61595</wp:posOffset>
                      </wp:positionH>
                      <wp:positionV relativeFrom="paragraph">
                        <wp:posOffset>244475</wp:posOffset>
                      </wp:positionV>
                      <wp:extent cx="548640" cy="605155"/>
                      <wp:effectExtent l="0" t="19050" r="22860" b="23495"/>
                      <wp:wrapNone/>
                      <wp:docPr id="15" name="Right Brace 15"/>
                      <wp:cNvGraphicFramePr/>
                      <a:graphic xmlns:a="http://schemas.openxmlformats.org/drawingml/2006/main">
                        <a:graphicData uri="http://schemas.microsoft.com/office/word/2010/wordprocessingShape">
                          <wps:wsp>
                            <wps:cNvSpPr/>
                            <wps:spPr>
                              <a:xfrm>
                                <a:off x="0" y="0"/>
                                <a:ext cx="548640" cy="605155"/>
                              </a:xfrm>
                              <a:prstGeom prst="rightBrac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txbx>
                              <w:txbxContent>
                                <w:p w14:paraId="005F3489" w14:textId="77777777" w:rsidR="0068448B" w:rsidRDefault="0068448B" w:rsidP="00684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F2D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36" type="#_x0000_t88" style="position:absolute;margin-left:4.85pt;margin-top:19.25pt;width:43.2pt;height:4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" adj="1632" strokecolor="#00b050" strokeweight="3pt">
                      <v:stroke joinstyle="miter"/>
                      <v:textbox>
                        <w:txbxContent>
                          <w:p w14:paraId="005F3489" w14:textId="77777777" w:rsidR="0068448B" w:rsidRDefault="0068448B" w:rsidP="0068448B">
                            <w:pPr>
                              <w:jc w:val="center"/>
                            </w:pPr>
                          </w:p>
                        </w:txbxContent>
                      </v:textbox>
                    </v:shape>
                  </w:pict>
                </mc:Fallback>
              </mc:AlternateContent>
            </w:r>
            <w:r w:rsidR="0068448B">
              <w:rPr>
                <w:noProof/>
              </w:rPr>
              <mc:AlternateContent>
                <mc:Choice Requires="wps">
                  <w:drawing>
                    <wp:anchor distT="0" distB="0" distL="114300" distR="114300" simplePos="0" relativeHeight="251715584" behindDoc="0" locked="0" layoutInCell="1" allowOverlap="1" wp14:anchorId="2C0846FB" wp14:editId="6D0FBC56">
                      <wp:simplePos x="0" y="0"/>
                      <wp:positionH relativeFrom="column">
                        <wp:posOffset>1501140</wp:posOffset>
                      </wp:positionH>
                      <wp:positionV relativeFrom="paragraph">
                        <wp:posOffset>-35560</wp:posOffset>
                      </wp:positionV>
                      <wp:extent cx="457200" cy="2743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ysClr val="window" lastClr="FFFFFF"/>
                              </a:solidFill>
                              <a:ln w="6350">
                                <a:solidFill>
                                  <a:prstClr val="black"/>
                                </a:solidFill>
                              </a:ln>
                            </wps:spPr>
                            <wps:txbx>
                              <w:txbxContent>
                                <w:p w14:paraId="21D1E4F7" w14:textId="77777777" w:rsidR="0068448B" w:rsidRDefault="0068448B" w:rsidP="0068448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46FB" id="Text Box 14" o:spid="_x0000_s1037" type="#_x0000_t202" style="position:absolute;margin-left:118.2pt;margin-top:-2.8pt;width:36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" fillcolor="window" strokeweight=".5pt">
                      <v:textbox>
                        <w:txbxContent>
                          <w:p w14:paraId="21D1E4F7" w14:textId="77777777" w:rsidR="0068448B" w:rsidRDefault="0068448B" w:rsidP="0068448B">
                            <w:r>
                              <w:t>#2</w:t>
                            </w:r>
                          </w:p>
                        </w:txbxContent>
                      </v:textbox>
                    </v:shape>
                  </w:pict>
                </mc:Fallback>
              </mc:AlternateContent>
            </w:r>
            <w:r w:rsidR="0068448B" w:rsidRPr="00695CFC">
              <w:t>95</w:t>
            </w:r>
          </w:p>
        </w:tc>
      </w:tr>
      <w:tr w:rsidR="0068448B" w:rsidRPr="00695CFC" w14:paraId="00538038" w14:textId="77777777" w:rsidTr="0068448B">
        <w:trPr>
          <w:trHeight w:val="400"/>
        </w:trPr>
        <w:tc>
          <w:tcPr>
            <w:tcW w:w="1500" w:type="dxa"/>
            <w:shd w:val="clear" w:color="auto" w:fill="E9EBF5"/>
            <w:tcMar>
              <w:top w:w="15" w:type="dxa"/>
              <w:left w:w="15" w:type="dxa"/>
              <w:bottom w:w="0" w:type="dxa"/>
              <w:right w:w="15" w:type="dxa"/>
            </w:tcMar>
            <w:vAlign w:val="bottom"/>
            <w:hideMark/>
          </w:tcPr>
          <w:p w14:paraId="6A0EBEBD" w14:textId="77777777" w:rsidR="0068448B" w:rsidRPr="00695CFC" w:rsidRDefault="0068448B" w:rsidP="0068448B">
            <w:r w:rsidRPr="00695CFC">
              <w:t>Thomas</w:t>
            </w:r>
          </w:p>
        </w:tc>
        <w:tc>
          <w:tcPr>
            <w:tcW w:w="3160" w:type="dxa"/>
            <w:shd w:val="clear" w:color="auto" w:fill="E9EBF5"/>
            <w:tcMar>
              <w:top w:w="15" w:type="dxa"/>
              <w:left w:w="15" w:type="dxa"/>
              <w:bottom w:w="0" w:type="dxa"/>
              <w:right w:w="15" w:type="dxa"/>
            </w:tcMar>
            <w:vAlign w:val="bottom"/>
            <w:hideMark/>
          </w:tcPr>
          <w:p w14:paraId="52B83845" w14:textId="077060E6" w:rsidR="0068448B" w:rsidRPr="00704DEF" w:rsidRDefault="0068448B" w:rsidP="0068448B">
            <w:pPr>
              <w:rPr>
                <w:color w:val="00B050"/>
              </w:rPr>
            </w:pPr>
            <w:r>
              <w:rPr>
                <w:noProof/>
              </w:rPr>
              <mc:AlternateContent>
                <mc:Choice Requires="wps">
                  <w:drawing>
                    <wp:anchor distT="0" distB="0" distL="114300" distR="114300" simplePos="0" relativeHeight="251723776" behindDoc="0" locked="0" layoutInCell="1" allowOverlap="1" wp14:anchorId="5D51C15E" wp14:editId="71369F63">
                      <wp:simplePos x="0" y="0"/>
                      <wp:positionH relativeFrom="column">
                        <wp:posOffset>1501140</wp:posOffset>
                      </wp:positionH>
                      <wp:positionV relativeFrom="paragraph">
                        <wp:posOffset>147955</wp:posOffset>
                      </wp:positionV>
                      <wp:extent cx="457200" cy="263525"/>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457200" cy="263525"/>
                              </a:xfrm>
                              <a:prstGeom prst="rect">
                                <a:avLst/>
                              </a:prstGeom>
                              <a:solidFill>
                                <a:sysClr val="window" lastClr="FFFFFF"/>
                              </a:solidFill>
                              <a:ln w="6350">
                                <a:solidFill>
                                  <a:prstClr val="black"/>
                                </a:solidFill>
                              </a:ln>
                            </wps:spPr>
                            <wps:txbx>
                              <w:txbxContent>
                                <w:p w14:paraId="0C49A582" w14:textId="77777777" w:rsidR="0068448B" w:rsidRDefault="0068448B" w:rsidP="0068448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15E" id="Text Box 16" o:spid="_x0000_s1038" type="#_x0000_t202" style="position:absolute;margin-left:118.2pt;margin-top:11.65pt;width:36pt;height:2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" fillcolor="window" strokeweight=".5pt">
                      <v:textbox>
                        <w:txbxContent>
                          <w:p w14:paraId="0C49A582" w14:textId="77777777" w:rsidR="0068448B" w:rsidRDefault="0068448B" w:rsidP="0068448B">
                            <w:r>
                              <w:t>#3</w:t>
                            </w:r>
                          </w:p>
                        </w:txbxContent>
                      </v:textbox>
                    </v:shape>
                  </w:pict>
                </mc:Fallback>
              </mc:AlternateContent>
            </w:r>
            <w:r w:rsidRPr="00695CFC">
              <w:t>85</w:t>
            </w:r>
          </w:p>
        </w:tc>
      </w:tr>
      <w:tr w:rsidR="0068448B" w:rsidRPr="00695CFC" w14:paraId="5367DEFF" w14:textId="77777777" w:rsidTr="0068448B">
        <w:trPr>
          <w:trHeight w:val="400"/>
        </w:trPr>
        <w:tc>
          <w:tcPr>
            <w:tcW w:w="1500" w:type="dxa"/>
            <w:shd w:val="clear" w:color="auto" w:fill="E9EBF5"/>
            <w:tcMar>
              <w:top w:w="15" w:type="dxa"/>
              <w:left w:w="15" w:type="dxa"/>
              <w:bottom w:w="0" w:type="dxa"/>
              <w:right w:w="15" w:type="dxa"/>
            </w:tcMar>
            <w:vAlign w:val="bottom"/>
            <w:hideMark/>
          </w:tcPr>
          <w:p w14:paraId="1E6A8CF5" w14:textId="77777777" w:rsidR="0068448B" w:rsidRPr="00695CFC" w:rsidRDefault="0068448B" w:rsidP="0068448B">
            <w:r w:rsidRPr="00695CFC">
              <w:t>Smith</w:t>
            </w:r>
          </w:p>
        </w:tc>
        <w:tc>
          <w:tcPr>
            <w:tcW w:w="3160" w:type="dxa"/>
            <w:shd w:val="clear" w:color="auto" w:fill="E9EBF5"/>
            <w:tcMar>
              <w:top w:w="15" w:type="dxa"/>
              <w:left w:w="15" w:type="dxa"/>
              <w:bottom w:w="0" w:type="dxa"/>
              <w:right w:w="15" w:type="dxa"/>
            </w:tcMar>
            <w:vAlign w:val="bottom"/>
            <w:hideMark/>
          </w:tcPr>
          <w:p w14:paraId="78AE57B6" w14:textId="7D4218AA" w:rsidR="0068448B" w:rsidRPr="00695CFC" w:rsidRDefault="004D4693" w:rsidP="0068448B">
            <w:r>
              <w:rPr>
                <w:noProof/>
              </w:rPr>
              <mc:AlternateContent>
                <mc:Choice Requires="wps">
                  <w:drawing>
                    <wp:anchor distT="0" distB="0" distL="114300" distR="114300" simplePos="0" relativeHeight="251736064" behindDoc="0" locked="0" layoutInCell="1" allowOverlap="1" wp14:anchorId="12BE7C1D" wp14:editId="089AFECF">
                      <wp:simplePos x="0" y="0"/>
                      <wp:positionH relativeFrom="column">
                        <wp:posOffset>591820</wp:posOffset>
                      </wp:positionH>
                      <wp:positionV relativeFrom="paragraph">
                        <wp:posOffset>-88265</wp:posOffset>
                      </wp:positionV>
                      <wp:extent cx="914400" cy="0"/>
                      <wp:effectExtent l="0" t="19050" r="19050" b="19050"/>
                      <wp:wrapNone/>
                      <wp:docPr id="1696745369"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29EE6" id="Straight Connector 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6.95pt" to="11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" strokecolor="#00b050" strokeweight="3pt">
                      <v:stroke joinstyle="miter"/>
                    </v:line>
                  </w:pict>
                </mc:Fallback>
              </mc:AlternateContent>
            </w:r>
            <w:r w:rsidR="0068448B" w:rsidRPr="00695CFC">
              <w:t>85</w:t>
            </w:r>
          </w:p>
        </w:tc>
      </w:tr>
      <w:tr w:rsidR="0068448B" w:rsidRPr="00695CFC" w14:paraId="4794FBEA" w14:textId="77777777" w:rsidTr="0068448B">
        <w:trPr>
          <w:trHeight w:val="400"/>
        </w:trPr>
        <w:tc>
          <w:tcPr>
            <w:tcW w:w="1500" w:type="dxa"/>
            <w:shd w:val="clear" w:color="auto" w:fill="E9EBF5"/>
            <w:tcMar>
              <w:top w:w="15" w:type="dxa"/>
              <w:left w:w="15" w:type="dxa"/>
              <w:bottom w:w="0" w:type="dxa"/>
              <w:right w:w="15" w:type="dxa"/>
            </w:tcMar>
            <w:vAlign w:val="bottom"/>
            <w:hideMark/>
          </w:tcPr>
          <w:p w14:paraId="52E2BC78" w14:textId="77777777" w:rsidR="0068448B" w:rsidRPr="00695CFC" w:rsidRDefault="0068448B" w:rsidP="0068448B">
            <w:r w:rsidRPr="00695CFC">
              <w:t>Jones</w:t>
            </w:r>
          </w:p>
        </w:tc>
        <w:tc>
          <w:tcPr>
            <w:tcW w:w="3160" w:type="dxa"/>
            <w:shd w:val="clear" w:color="auto" w:fill="E9EBF5"/>
            <w:tcMar>
              <w:top w:w="15" w:type="dxa"/>
              <w:left w:w="15" w:type="dxa"/>
              <w:bottom w:w="0" w:type="dxa"/>
              <w:right w:w="15" w:type="dxa"/>
            </w:tcMar>
            <w:vAlign w:val="bottom"/>
            <w:hideMark/>
          </w:tcPr>
          <w:p w14:paraId="5F652DA5" w14:textId="77777777" w:rsidR="0068448B" w:rsidRPr="00695CFC" w:rsidRDefault="0068448B" w:rsidP="0068448B">
            <w:r>
              <w:rPr>
                <w:noProof/>
              </w:rPr>
              <mc:AlternateContent>
                <mc:Choice Requires="wps">
                  <w:drawing>
                    <wp:anchor distT="0" distB="0" distL="114300" distR="114300" simplePos="0" relativeHeight="251731968" behindDoc="0" locked="0" layoutInCell="1" allowOverlap="1" wp14:anchorId="0150A182" wp14:editId="6DACFEC7">
                      <wp:simplePos x="0" y="0"/>
                      <wp:positionH relativeFrom="column">
                        <wp:posOffset>1135380</wp:posOffset>
                      </wp:positionH>
                      <wp:positionV relativeFrom="paragraph">
                        <wp:posOffset>50800</wp:posOffset>
                      </wp:positionV>
                      <wp:extent cx="823595" cy="485775"/>
                      <wp:effectExtent l="0" t="0" r="14605" b="28575"/>
                      <wp:wrapNone/>
                      <wp:docPr id="1405659287" name="Text Box 4"/>
                      <wp:cNvGraphicFramePr/>
                      <a:graphic xmlns:a="http://schemas.openxmlformats.org/drawingml/2006/main">
                        <a:graphicData uri="http://schemas.microsoft.com/office/word/2010/wordprocessingShape">
                          <wps:wsp>
                            <wps:cNvSpPr txBox="1"/>
                            <wps:spPr>
                              <a:xfrm>
                                <a:off x="0" y="0"/>
                                <a:ext cx="823595" cy="485775"/>
                              </a:xfrm>
                              <a:prstGeom prst="rect">
                                <a:avLst/>
                              </a:prstGeom>
                              <a:solidFill>
                                <a:schemeClr val="lt1"/>
                              </a:solidFill>
                              <a:ln w="6350">
                                <a:solidFill>
                                  <a:srgbClr val="FF0000"/>
                                </a:solidFill>
                              </a:ln>
                            </wps:spPr>
                            <wps:txbx>
                              <w:txbxContent>
                                <w:p w14:paraId="5F6F2A1C" w14:textId="77777777" w:rsidR="0068448B" w:rsidRPr="00704DEF" w:rsidRDefault="0068448B" w:rsidP="0068448B">
                                  <w:pPr>
                                    <w:jc w:val="center"/>
                                    <w:rPr>
                                      <w:b/>
                                      <w:bCs/>
                                      <w:color w:val="FF0000"/>
                                    </w:rPr>
                                  </w:pPr>
                                  <w:r w:rsidRPr="00704DEF">
                                    <w:rPr>
                                      <w:b/>
                                      <w:bCs/>
                                      <w:color w:val="FF0000"/>
                                    </w:rPr>
                                    <w:t>Not in the rule of 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A182" id="Text Box 4" o:spid="_x0000_s1039" type="#_x0000_t202" style="position:absolute;margin-left:89.4pt;margin-top:4pt;width:64.8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" fillcolor="white [3201]" strokecolor="red" strokeweight=".5pt">
                      <v:textbox inset="0,,0">
                        <w:txbxContent>
                          <w:p w14:paraId="5F6F2A1C" w14:textId="77777777" w:rsidR="0068448B" w:rsidRPr="00704DEF" w:rsidRDefault="0068448B" w:rsidP="0068448B">
                            <w:pPr>
                              <w:jc w:val="center"/>
                              <w:rPr>
                                <w:b/>
                                <w:bCs/>
                                <w:color w:val="FF0000"/>
                              </w:rPr>
                            </w:pPr>
                            <w:r w:rsidRPr="00704DEF">
                              <w:rPr>
                                <w:b/>
                                <w:bCs/>
                                <w:color w:val="FF0000"/>
                              </w:rPr>
                              <w:t>Not in the rule of 3</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67D2C3D9" wp14:editId="28FD4B70">
                      <wp:simplePos x="0" y="0"/>
                      <wp:positionH relativeFrom="column">
                        <wp:posOffset>655955</wp:posOffset>
                      </wp:positionH>
                      <wp:positionV relativeFrom="paragraph">
                        <wp:posOffset>278765</wp:posOffset>
                      </wp:positionV>
                      <wp:extent cx="457200" cy="0"/>
                      <wp:effectExtent l="0" t="19050" r="19050" b="19050"/>
                      <wp:wrapNone/>
                      <wp:docPr id="387722299"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5A5EE7" id="Straight Connector 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21.95pt" to="87.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" strokecolor="red" strokeweight="3pt">
                      <v:stroke joinstyle="miter"/>
                    </v:line>
                  </w:pict>
                </mc:Fallback>
              </mc:AlternateContent>
            </w:r>
            <w:r>
              <w:rPr>
                <w:noProof/>
              </w:rPr>
              <mc:AlternateContent>
                <mc:Choice Requires="wps">
                  <w:drawing>
                    <wp:anchor distT="0" distB="0" distL="114300" distR="114300" simplePos="0" relativeHeight="251727872" behindDoc="0" locked="0" layoutInCell="1" allowOverlap="1" wp14:anchorId="52E47740" wp14:editId="578D957F">
                      <wp:simplePos x="0" y="0"/>
                      <wp:positionH relativeFrom="column">
                        <wp:posOffset>335915</wp:posOffset>
                      </wp:positionH>
                      <wp:positionV relativeFrom="paragraph">
                        <wp:posOffset>-27305</wp:posOffset>
                      </wp:positionV>
                      <wp:extent cx="321945" cy="605155"/>
                      <wp:effectExtent l="0" t="19050" r="20955" b="23495"/>
                      <wp:wrapNone/>
                      <wp:docPr id="1148791416" name="Right Brace 1148791416"/>
                      <wp:cNvGraphicFramePr/>
                      <a:graphic xmlns:a="http://schemas.openxmlformats.org/drawingml/2006/main">
                        <a:graphicData uri="http://schemas.microsoft.com/office/word/2010/wordprocessingShape">
                          <wps:wsp>
                            <wps:cNvSpPr/>
                            <wps:spPr>
                              <a:xfrm>
                                <a:off x="0" y="0"/>
                                <a:ext cx="321945" cy="605155"/>
                              </a:xfrm>
                              <a:prstGeom prst="rightBrac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46AF52CF" w14:textId="77777777" w:rsidR="0068448B" w:rsidRDefault="0068448B" w:rsidP="00684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7740" id="Right Brace 1148791416" o:spid="_x0000_s1040" type="#_x0000_t88" style="position:absolute;margin-left:26.45pt;margin-top:-2.15pt;width:25.35pt;height:4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" adj="958" strokecolor="red" strokeweight="3pt">
                      <v:stroke joinstyle="miter"/>
                      <v:textbox>
                        <w:txbxContent>
                          <w:p w14:paraId="46AF52CF" w14:textId="77777777" w:rsidR="0068448B" w:rsidRDefault="0068448B" w:rsidP="0068448B">
                            <w:pPr>
                              <w:jc w:val="center"/>
                            </w:pPr>
                          </w:p>
                        </w:txbxContent>
                      </v:textbox>
                    </v:shape>
                  </w:pict>
                </mc:Fallback>
              </mc:AlternateContent>
            </w:r>
            <w:r w:rsidRPr="00695CFC">
              <w:t>80</w:t>
            </w:r>
          </w:p>
        </w:tc>
      </w:tr>
      <w:tr w:rsidR="0068448B" w:rsidRPr="00695CFC" w14:paraId="38216477" w14:textId="77777777" w:rsidTr="005F4FBD">
        <w:trPr>
          <w:trHeight w:val="400"/>
        </w:trPr>
        <w:tc>
          <w:tcPr>
            <w:tcW w:w="1500" w:type="dxa"/>
            <w:tcBorders>
              <w:bottom w:val="single" w:sz="4" w:space="0" w:color="auto"/>
            </w:tcBorders>
            <w:shd w:val="clear" w:color="auto" w:fill="E9EBF5"/>
            <w:tcMar>
              <w:top w:w="15" w:type="dxa"/>
              <w:left w:w="15" w:type="dxa"/>
              <w:bottom w:w="0" w:type="dxa"/>
              <w:right w:w="15" w:type="dxa"/>
            </w:tcMar>
            <w:vAlign w:val="bottom"/>
            <w:hideMark/>
          </w:tcPr>
          <w:p w14:paraId="39912C34" w14:textId="77777777" w:rsidR="0068448B" w:rsidRPr="00695CFC" w:rsidRDefault="0068448B" w:rsidP="0068448B">
            <w:r w:rsidRPr="00695CFC">
              <w:t>Jackson</w:t>
            </w:r>
          </w:p>
        </w:tc>
        <w:tc>
          <w:tcPr>
            <w:tcW w:w="3160" w:type="dxa"/>
            <w:tcBorders>
              <w:bottom w:val="single" w:sz="4" w:space="0" w:color="auto"/>
            </w:tcBorders>
            <w:shd w:val="clear" w:color="auto" w:fill="E9EBF5"/>
            <w:tcMar>
              <w:top w:w="15" w:type="dxa"/>
              <w:left w:w="15" w:type="dxa"/>
              <w:bottom w:w="0" w:type="dxa"/>
              <w:right w:w="15" w:type="dxa"/>
            </w:tcMar>
            <w:vAlign w:val="bottom"/>
            <w:hideMark/>
          </w:tcPr>
          <w:p w14:paraId="1159ABD2" w14:textId="77777777" w:rsidR="0068448B" w:rsidRPr="00695CFC" w:rsidRDefault="0068448B" w:rsidP="0068448B">
            <w:r w:rsidRPr="00695CFC">
              <w:t>75</w:t>
            </w:r>
          </w:p>
        </w:tc>
      </w:tr>
    </w:tbl>
    <w:p w14:paraId="667147BF" w14:textId="77777777" w:rsidR="00AC5FDE" w:rsidRDefault="00AC5FDE" w:rsidP="0068448B">
      <w:pPr>
        <w:pStyle w:val="Heading2"/>
      </w:pPr>
      <w:bookmarkStart w:id="13" w:name="_Toc142394382"/>
    </w:p>
    <w:p w14:paraId="2BF9656A" w14:textId="77777777" w:rsidR="00AC5FDE" w:rsidRDefault="00AC5FDE" w:rsidP="0068448B">
      <w:pPr>
        <w:pStyle w:val="Heading2"/>
      </w:pPr>
    </w:p>
    <w:p w14:paraId="377DDBE8" w14:textId="77777777" w:rsidR="00AC5FDE" w:rsidRDefault="00AC5FDE" w:rsidP="0068448B">
      <w:pPr>
        <w:pStyle w:val="Heading2"/>
      </w:pPr>
    </w:p>
    <w:p w14:paraId="6A7ABC29" w14:textId="77777777" w:rsidR="00AC5FDE" w:rsidRDefault="00AC5FDE" w:rsidP="0068448B">
      <w:pPr>
        <w:pStyle w:val="Heading2"/>
      </w:pPr>
    </w:p>
    <w:p w14:paraId="421A2FDC" w14:textId="77777777" w:rsidR="00AC5FDE" w:rsidRDefault="00AC5FDE" w:rsidP="0068448B">
      <w:pPr>
        <w:pStyle w:val="Heading2"/>
      </w:pPr>
    </w:p>
    <w:p w14:paraId="143F282B" w14:textId="77777777" w:rsidR="00AC5FDE" w:rsidRDefault="00AC5FDE" w:rsidP="0068448B">
      <w:pPr>
        <w:pStyle w:val="Heading2"/>
      </w:pPr>
    </w:p>
    <w:p w14:paraId="2836CE86" w14:textId="77777777" w:rsidR="00AC5FDE" w:rsidRDefault="00AC5FDE" w:rsidP="0068448B">
      <w:pPr>
        <w:pStyle w:val="Heading2"/>
      </w:pPr>
    </w:p>
    <w:p w14:paraId="12444E1D" w14:textId="77777777" w:rsidR="00AC5FDE" w:rsidRDefault="00AC5FDE" w:rsidP="0068448B">
      <w:pPr>
        <w:pStyle w:val="Heading2"/>
      </w:pPr>
    </w:p>
    <w:p w14:paraId="7331B13C" w14:textId="77777777" w:rsidR="00AC5FDE" w:rsidRDefault="00AC5FDE" w:rsidP="0068448B">
      <w:pPr>
        <w:pStyle w:val="Heading2"/>
      </w:pPr>
    </w:p>
    <w:tbl>
      <w:tblPr>
        <w:tblpPr w:leftFromText="180" w:rightFromText="180" w:vertAnchor="text" w:horzAnchor="margin" w:tblpY="291"/>
        <w:tblW w:w="4660"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1500"/>
        <w:gridCol w:w="3160"/>
      </w:tblGrid>
      <w:tr w:rsidR="00726FB4" w:rsidRPr="00695CFC" w14:paraId="4665E5E2" w14:textId="77777777" w:rsidTr="00726FB4">
        <w:trPr>
          <w:trHeight w:val="400"/>
        </w:trPr>
        <w:tc>
          <w:tcPr>
            <w:tcW w:w="1500" w:type="dxa"/>
            <w:tcBorders>
              <w:top w:val="single" w:sz="4" w:space="0" w:color="auto"/>
              <w:bottom w:val="single" w:sz="18" w:space="0" w:color="auto"/>
            </w:tcBorders>
            <w:shd w:val="clear" w:color="auto" w:fill="E9EBF5"/>
            <w:tcMar>
              <w:top w:w="15" w:type="dxa"/>
              <w:left w:w="15" w:type="dxa"/>
              <w:bottom w:w="0" w:type="dxa"/>
              <w:right w:w="15" w:type="dxa"/>
            </w:tcMar>
            <w:vAlign w:val="bottom"/>
            <w:hideMark/>
          </w:tcPr>
          <w:p w14:paraId="2ED79595" w14:textId="77777777" w:rsidR="00726FB4" w:rsidRPr="00695CFC" w:rsidRDefault="00726FB4" w:rsidP="00726FB4">
            <w:r w:rsidRPr="00695CFC">
              <w:rPr>
                <w:b/>
                <w:bCs/>
              </w:rPr>
              <w:t>Name</w:t>
            </w:r>
          </w:p>
        </w:tc>
        <w:tc>
          <w:tcPr>
            <w:tcW w:w="3160" w:type="dxa"/>
            <w:tcBorders>
              <w:top w:val="single" w:sz="4" w:space="0" w:color="auto"/>
              <w:bottom w:val="single" w:sz="18" w:space="0" w:color="auto"/>
            </w:tcBorders>
            <w:shd w:val="clear" w:color="auto" w:fill="E9EBF5"/>
            <w:tcMar>
              <w:top w:w="15" w:type="dxa"/>
              <w:left w:w="15" w:type="dxa"/>
              <w:bottom w:w="0" w:type="dxa"/>
              <w:right w:w="15" w:type="dxa"/>
            </w:tcMar>
            <w:vAlign w:val="bottom"/>
            <w:hideMark/>
          </w:tcPr>
          <w:p w14:paraId="1F9230C6" w14:textId="77777777" w:rsidR="00726FB4" w:rsidRPr="00695CFC" w:rsidRDefault="00726FB4" w:rsidP="00726FB4">
            <w:r w:rsidRPr="00695CFC">
              <w:rPr>
                <w:b/>
                <w:bCs/>
              </w:rPr>
              <w:t>Total score</w:t>
            </w:r>
          </w:p>
        </w:tc>
      </w:tr>
      <w:tr w:rsidR="00726FB4" w:rsidRPr="00695CFC" w14:paraId="70598575" w14:textId="77777777" w:rsidTr="00726FB4">
        <w:trPr>
          <w:trHeight w:val="400"/>
        </w:trPr>
        <w:tc>
          <w:tcPr>
            <w:tcW w:w="1500" w:type="dxa"/>
            <w:tcBorders>
              <w:top w:val="single" w:sz="18" w:space="0" w:color="auto"/>
            </w:tcBorders>
            <w:shd w:val="clear" w:color="auto" w:fill="E9EBF5"/>
            <w:tcMar>
              <w:top w:w="15" w:type="dxa"/>
              <w:left w:w="15" w:type="dxa"/>
              <w:bottom w:w="0" w:type="dxa"/>
              <w:right w:w="15" w:type="dxa"/>
            </w:tcMar>
            <w:vAlign w:val="bottom"/>
            <w:hideMark/>
          </w:tcPr>
          <w:p w14:paraId="4E30F3A8" w14:textId="77777777" w:rsidR="00726FB4" w:rsidRPr="00695CFC" w:rsidRDefault="00726FB4" w:rsidP="00726FB4">
            <w:pPr>
              <w:spacing w:after="120"/>
            </w:pPr>
            <w:r w:rsidRPr="00695CFC">
              <w:t>Miles</w:t>
            </w:r>
          </w:p>
        </w:tc>
        <w:tc>
          <w:tcPr>
            <w:tcW w:w="3160" w:type="dxa"/>
            <w:tcBorders>
              <w:top w:val="single" w:sz="18" w:space="0" w:color="auto"/>
            </w:tcBorders>
            <w:shd w:val="clear" w:color="auto" w:fill="E9EBF5"/>
            <w:tcMar>
              <w:top w:w="15" w:type="dxa"/>
              <w:left w:w="15" w:type="dxa"/>
              <w:bottom w:w="0" w:type="dxa"/>
              <w:right w:w="15" w:type="dxa"/>
            </w:tcMar>
            <w:vAlign w:val="bottom"/>
            <w:hideMark/>
          </w:tcPr>
          <w:p w14:paraId="470044BB" w14:textId="77777777" w:rsidR="00726FB4" w:rsidRPr="00695CFC" w:rsidRDefault="00726FB4" w:rsidP="00726FB4">
            <w:pPr>
              <w:spacing w:after="120"/>
            </w:pPr>
            <w:r>
              <w:rPr>
                <w:noProof/>
              </w:rPr>
              <mc:AlternateContent>
                <mc:Choice Requires="wps">
                  <w:drawing>
                    <wp:anchor distT="0" distB="0" distL="114300" distR="114300" simplePos="0" relativeHeight="251781120" behindDoc="0" locked="0" layoutInCell="1" allowOverlap="1" wp14:anchorId="27799C43" wp14:editId="7F6C6F6F">
                      <wp:simplePos x="0" y="0"/>
                      <wp:positionH relativeFrom="column">
                        <wp:posOffset>337820</wp:posOffset>
                      </wp:positionH>
                      <wp:positionV relativeFrom="paragraph">
                        <wp:posOffset>36195</wp:posOffset>
                      </wp:positionV>
                      <wp:extent cx="737870" cy="1280160"/>
                      <wp:effectExtent l="0" t="19050" r="24130" b="15240"/>
                      <wp:wrapNone/>
                      <wp:docPr id="1365903140" name="Right Brace 1365903140"/>
                      <wp:cNvGraphicFramePr/>
                      <a:graphic xmlns:a="http://schemas.openxmlformats.org/drawingml/2006/main">
                        <a:graphicData uri="http://schemas.microsoft.com/office/word/2010/wordprocessingShape">
                          <wps:wsp>
                            <wps:cNvSpPr/>
                            <wps:spPr>
                              <a:xfrm>
                                <a:off x="0" y="0"/>
                                <a:ext cx="737870" cy="1280160"/>
                              </a:xfrm>
                              <a:prstGeom prst="rightBrac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txbx>
                              <w:txbxContent>
                                <w:p w14:paraId="21C5A9B0" w14:textId="77777777" w:rsidR="00726FB4" w:rsidRDefault="00726FB4" w:rsidP="00726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9C43" id="Right Brace 1365903140" o:spid="_x0000_s1041" type="#_x0000_t88" style="position:absolute;margin-left:26.6pt;margin-top:2.85pt;width:58.1pt;height:100.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" adj="1037" strokecolor="#00b050" strokeweight="3pt">
                      <v:stroke joinstyle="miter"/>
                      <v:textbox>
                        <w:txbxContent>
                          <w:p w14:paraId="21C5A9B0" w14:textId="77777777" w:rsidR="00726FB4" w:rsidRDefault="00726FB4" w:rsidP="00726FB4">
                            <w:pPr>
                              <w:jc w:val="center"/>
                            </w:pPr>
                          </w:p>
                        </w:txbxContent>
                      </v:textbox>
                    </v:shape>
                  </w:pict>
                </mc:Fallback>
              </mc:AlternateContent>
            </w:r>
            <w:r w:rsidRPr="00695CFC">
              <w:t>100</w:t>
            </w:r>
          </w:p>
        </w:tc>
      </w:tr>
      <w:tr w:rsidR="00726FB4" w:rsidRPr="00695CFC" w14:paraId="21A4D79D" w14:textId="77777777" w:rsidTr="00726FB4">
        <w:trPr>
          <w:trHeight w:val="400"/>
        </w:trPr>
        <w:tc>
          <w:tcPr>
            <w:tcW w:w="1500" w:type="dxa"/>
            <w:shd w:val="clear" w:color="auto" w:fill="E9EBF5"/>
            <w:tcMar>
              <w:top w:w="15" w:type="dxa"/>
              <w:left w:w="15" w:type="dxa"/>
              <w:bottom w:w="0" w:type="dxa"/>
              <w:right w:w="15" w:type="dxa"/>
            </w:tcMar>
            <w:vAlign w:val="bottom"/>
          </w:tcPr>
          <w:p w14:paraId="3561DD4E" w14:textId="77777777" w:rsidR="00726FB4" w:rsidRPr="00695CFC" w:rsidRDefault="00726FB4" w:rsidP="00726FB4">
            <w:pPr>
              <w:spacing w:after="120"/>
            </w:pPr>
            <w:r>
              <w:t>Howe</w:t>
            </w:r>
          </w:p>
        </w:tc>
        <w:tc>
          <w:tcPr>
            <w:tcW w:w="3160" w:type="dxa"/>
            <w:shd w:val="clear" w:color="auto" w:fill="E9EBF5"/>
            <w:tcMar>
              <w:top w:w="15" w:type="dxa"/>
              <w:left w:w="15" w:type="dxa"/>
              <w:bottom w:w="0" w:type="dxa"/>
              <w:right w:w="15" w:type="dxa"/>
            </w:tcMar>
            <w:vAlign w:val="bottom"/>
          </w:tcPr>
          <w:p w14:paraId="0673C04C" w14:textId="77777777" w:rsidR="00726FB4" w:rsidRDefault="00726FB4" w:rsidP="00726FB4">
            <w:pPr>
              <w:spacing w:after="120"/>
              <w:rPr>
                <w:noProof/>
              </w:rPr>
            </w:pPr>
            <w:r>
              <w:rPr>
                <w:noProof/>
              </w:rPr>
              <mc:AlternateContent>
                <mc:Choice Requires="wps">
                  <w:drawing>
                    <wp:anchor distT="0" distB="0" distL="114300" distR="114300" simplePos="0" relativeHeight="251782144" behindDoc="0" locked="0" layoutInCell="1" allowOverlap="1" wp14:anchorId="7DFBDEE5" wp14:editId="42A2F4D9">
                      <wp:simplePos x="0" y="0"/>
                      <wp:positionH relativeFrom="column">
                        <wp:posOffset>915035</wp:posOffset>
                      </wp:positionH>
                      <wp:positionV relativeFrom="paragraph">
                        <wp:posOffset>-3810</wp:posOffset>
                      </wp:positionV>
                      <wp:extent cx="1054100" cy="840105"/>
                      <wp:effectExtent l="0" t="0" r="12700" b="17145"/>
                      <wp:wrapNone/>
                      <wp:docPr id="435132119" name="Text Box 435132119"/>
                      <wp:cNvGraphicFramePr/>
                      <a:graphic xmlns:a="http://schemas.openxmlformats.org/drawingml/2006/main">
                        <a:graphicData uri="http://schemas.microsoft.com/office/word/2010/wordprocessingShape">
                          <wps:wsp>
                            <wps:cNvSpPr txBox="1"/>
                            <wps:spPr>
                              <a:xfrm>
                                <a:off x="0" y="0"/>
                                <a:ext cx="1054100" cy="840105"/>
                              </a:xfrm>
                              <a:prstGeom prst="rect">
                                <a:avLst/>
                              </a:prstGeom>
                              <a:solidFill>
                                <a:sysClr val="window" lastClr="FFFFFF"/>
                              </a:solidFill>
                              <a:ln w="6350">
                                <a:solidFill>
                                  <a:srgbClr val="00B050"/>
                                </a:solidFill>
                              </a:ln>
                            </wps:spPr>
                            <wps:txbx>
                              <w:txbxContent>
                                <w:p w14:paraId="370B9BDB" w14:textId="77777777" w:rsidR="00726FB4" w:rsidRPr="005B34F3" w:rsidRDefault="00726FB4" w:rsidP="00726FB4">
                                  <w:pPr>
                                    <w:rPr>
                                      <w:b/>
                                      <w:bCs/>
                                      <w:color w:val="00B050"/>
                                    </w:rPr>
                                  </w:pPr>
                                  <w:r>
                                    <w:rPr>
                                      <w:b/>
                                      <w:bCs/>
                                      <w:color w:val="00B050"/>
                                    </w:rPr>
                                    <w:t>All t</w:t>
                                  </w:r>
                                  <w:r w:rsidRPr="005B34F3">
                                    <w:rPr>
                                      <w:b/>
                                      <w:bCs/>
                                      <w:color w:val="00B050"/>
                                    </w:rPr>
                                    <w:t xml:space="preserve">hese candidates are your rule of </w:t>
                                  </w:r>
                                  <w:r>
                                    <w:rPr>
                                      <w:b/>
                                      <w:bCs/>
                                      <w:color w:val="00B05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DEE5" id="Text Box 435132119" o:spid="_x0000_s1042" type="#_x0000_t202" style="position:absolute;margin-left:72.05pt;margin-top:-.3pt;width:83pt;height:6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" fillcolor="window" strokecolor="#00b050" strokeweight=".5pt">
                      <v:textbox>
                        <w:txbxContent>
                          <w:p w14:paraId="370B9BDB" w14:textId="77777777" w:rsidR="00726FB4" w:rsidRPr="005B34F3" w:rsidRDefault="00726FB4" w:rsidP="00726FB4">
                            <w:pPr>
                              <w:rPr>
                                <w:b/>
                                <w:bCs/>
                                <w:color w:val="00B050"/>
                              </w:rPr>
                            </w:pPr>
                            <w:r>
                              <w:rPr>
                                <w:b/>
                                <w:bCs/>
                                <w:color w:val="00B050"/>
                              </w:rPr>
                              <w:t>All t</w:t>
                            </w:r>
                            <w:r w:rsidRPr="005B34F3">
                              <w:rPr>
                                <w:b/>
                                <w:bCs/>
                                <w:color w:val="00B050"/>
                              </w:rPr>
                              <w:t xml:space="preserve">hese candidates are your rule of </w:t>
                            </w:r>
                            <w:r>
                              <w:rPr>
                                <w:b/>
                                <w:bCs/>
                                <w:color w:val="00B050"/>
                              </w:rPr>
                              <w:t>3</w:t>
                            </w:r>
                          </w:p>
                        </w:txbxContent>
                      </v:textbox>
                    </v:shape>
                  </w:pict>
                </mc:Fallback>
              </mc:AlternateContent>
            </w:r>
            <w:r>
              <w:rPr>
                <w:noProof/>
              </w:rPr>
              <w:t>100</w:t>
            </w:r>
          </w:p>
        </w:tc>
      </w:tr>
      <w:tr w:rsidR="00726FB4" w:rsidRPr="00695CFC" w14:paraId="2CA6D073" w14:textId="77777777" w:rsidTr="00726FB4">
        <w:trPr>
          <w:trHeight w:val="400"/>
        </w:trPr>
        <w:tc>
          <w:tcPr>
            <w:tcW w:w="1500" w:type="dxa"/>
            <w:shd w:val="clear" w:color="auto" w:fill="E9EBF5"/>
            <w:tcMar>
              <w:top w:w="15" w:type="dxa"/>
              <w:left w:w="15" w:type="dxa"/>
              <w:bottom w:w="0" w:type="dxa"/>
              <w:right w:w="15" w:type="dxa"/>
            </w:tcMar>
            <w:vAlign w:val="bottom"/>
          </w:tcPr>
          <w:p w14:paraId="4BF057C2" w14:textId="77777777" w:rsidR="00726FB4" w:rsidRPr="00695CFC" w:rsidRDefault="00726FB4" w:rsidP="00726FB4">
            <w:pPr>
              <w:spacing w:after="120"/>
            </w:pPr>
            <w:r>
              <w:t>Gonzales</w:t>
            </w:r>
          </w:p>
        </w:tc>
        <w:tc>
          <w:tcPr>
            <w:tcW w:w="3160" w:type="dxa"/>
            <w:shd w:val="clear" w:color="auto" w:fill="E9EBF5"/>
            <w:tcMar>
              <w:top w:w="15" w:type="dxa"/>
              <w:left w:w="15" w:type="dxa"/>
              <w:bottom w:w="0" w:type="dxa"/>
              <w:right w:w="15" w:type="dxa"/>
            </w:tcMar>
            <w:vAlign w:val="bottom"/>
          </w:tcPr>
          <w:p w14:paraId="5E639061" w14:textId="77777777" w:rsidR="00726FB4" w:rsidRDefault="00726FB4" w:rsidP="00726FB4">
            <w:pPr>
              <w:spacing w:after="120"/>
              <w:rPr>
                <w:noProof/>
              </w:rPr>
            </w:pPr>
            <w:r>
              <w:rPr>
                <w:noProof/>
              </w:rPr>
              <w:t>100</w:t>
            </w:r>
          </w:p>
        </w:tc>
      </w:tr>
      <w:tr w:rsidR="00726FB4" w:rsidRPr="00695CFC" w14:paraId="07AD2A7B" w14:textId="77777777" w:rsidTr="00726FB4">
        <w:trPr>
          <w:trHeight w:val="400"/>
        </w:trPr>
        <w:tc>
          <w:tcPr>
            <w:tcW w:w="1500" w:type="dxa"/>
            <w:shd w:val="clear" w:color="auto" w:fill="E9EBF5"/>
            <w:tcMar>
              <w:top w:w="15" w:type="dxa"/>
              <w:left w:w="15" w:type="dxa"/>
              <w:bottom w:w="0" w:type="dxa"/>
              <w:right w:w="15" w:type="dxa"/>
            </w:tcMar>
            <w:vAlign w:val="bottom"/>
          </w:tcPr>
          <w:p w14:paraId="1697A53F" w14:textId="77777777" w:rsidR="00726FB4" w:rsidRPr="00695CFC" w:rsidRDefault="00726FB4" w:rsidP="00726FB4">
            <w:pPr>
              <w:spacing w:after="120"/>
            </w:pPr>
            <w:r>
              <w:t>Patel</w:t>
            </w:r>
          </w:p>
        </w:tc>
        <w:tc>
          <w:tcPr>
            <w:tcW w:w="3160" w:type="dxa"/>
            <w:shd w:val="clear" w:color="auto" w:fill="E9EBF5"/>
            <w:tcMar>
              <w:top w:w="15" w:type="dxa"/>
              <w:left w:w="15" w:type="dxa"/>
              <w:bottom w:w="0" w:type="dxa"/>
              <w:right w:w="15" w:type="dxa"/>
            </w:tcMar>
            <w:vAlign w:val="bottom"/>
          </w:tcPr>
          <w:p w14:paraId="52AB10B7" w14:textId="77777777" w:rsidR="00726FB4" w:rsidRDefault="00726FB4" w:rsidP="00726FB4">
            <w:pPr>
              <w:spacing w:after="120"/>
              <w:rPr>
                <w:noProof/>
              </w:rPr>
            </w:pPr>
            <w:r>
              <w:rPr>
                <w:noProof/>
              </w:rPr>
              <w:t>100</w:t>
            </w:r>
          </w:p>
        </w:tc>
      </w:tr>
      <w:tr w:rsidR="00726FB4" w:rsidRPr="00695CFC" w14:paraId="6AC501BE" w14:textId="77777777" w:rsidTr="00726FB4">
        <w:trPr>
          <w:trHeight w:val="400"/>
        </w:trPr>
        <w:tc>
          <w:tcPr>
            <w:tcW w:w="1500" w:type="dxa"/>
            <w:shd w:val="clear" w:color="auto" w:fill="E9EBF5"/>
            <w:tcMar>
              <w:top w:w="15" w:type="dxa"/>
              <w:left w:w="15" w:type="dxa"/>
              <w:bottom w:w="0" w:type="dxa"/>
              <w:right w:w="15" w:type="dxa"/>
            </w:tcMar>
            <w:vAlign w:val="bottom"/>
          </w:tcPr>
          <w:p w14:paraId="194356AD" w14:textId="77777777" w:rsidR="00726FB4" w:rsidRPr="00695CFC" w:rsidRDefault="00726FB4" w:rsidP="00726FB4">
            <w:pPr>
              <w:spacing w:after="120"/>
            </w:pPr>
            <w:r>
              <w:t>Brown</w:t>
            </w:r>
          </w:p>
        </w:tc>
        <w:tc>
          <w:tcPr>
            <w:tcW w:w="3160" w:type="dxa"/>
            <w:shd w:val="clear" w:color="auto" w:fill="E9EBF5"/>
            <w:tcMar>
              <w:top w:w="15" w:type="dxa"/>
              <w:left w:w="15" w:type="dxa"/>
              <w:bottom w:w="0" w:type="dxa"/>
              <w:right w:w="15" w:type="dxa"/>
            </w:tcMar>
            <w:vAlign w:val="bottom"/>
          </w:tcPr>
          <w:p w14:paraId="4760E1D8" w14:textId="77777777" w:rsidR="00726FB4" w:rsidRDefault="00726FB4" w:rsidP="00726FB4">
            <w:pPr>
              <w:spacing w:after="120"/>
              <w:rPr>
                <w:noProof/>
              </w:rPr>
            </w:pPr>
            <w:r>
              <w:rPr>
                <w:noProof/>
              </w:rPr>
              <w:t>100</w:t>
            </w:r>
          </w:p>
        </w:tc>
      </w:tr>
      <w:tr w:rsidR="00726FB4" w:rsidRPr="00695CFC" w14:paraId="5344BFCD" w14:textId="77777777" w:rsidTr="00726FB4">
        <w:trPr>
          <w:trHeight w:val="400"/>
        </w:trPr>
        <w:tc>
          <w:tcPr>
            <w:tcW w:w="1500" w:type="dxa"/>
            <w:shd w:val="clear" w:color="auto" w:fill="E9EBF5"/>
            <w:tcMar>
              <w:top w:w="15" w:type="dxa"/>
              <w:left w:w="15" w:type="dxa"/>
              <w:bottom w:w="0" w:type="dxa"/>
              <w:right w:w="15" w:type="dxa"/>
            </w:tcMar>
            <w:vAlign w:val="bottom"/>
            <w:hideMark/>
          </w:tcPr>
          <w:p w14:paraId="22E0D3E8" w14:textId="77777777" w:rsidR="00726FB4" w:rsidRPr="00695CFC" w:rsidRDefault="00726FB4" w:rsidP="00726FB4">
            <w:pPr>
              <w:spacing w:after="120"/>
            </w:pPr>
            <w:r w:rsidRPr="00695CFC">
              <w:t>Evans</w:t>
            </w:r>
          </w:p>
        </w:tc>
        <w:tc>
          <w:tcPr>
            <w:tcW w:w="3160" w:type="dxa"/>
            <w:shd w:val="clear" w:color="auto" w:fill="E9EBF5"/>
            <w:tcMar>
              <w:top w:w="15" w:type="dxa"/>
              <w:left w:w="15" w:type="dxa"/>
              <w:bottom w:w="0" w:type="dxa"/>
              <w:right w:w="15" w:type="dxa"/>
            </w:tcMar>
            <w:vAlign w:val="bottom"/>
            <w:hideMark/>
          </w:tcPr>
          <w:p w14:paraId="262E24C1" w14:textId="77777777" w:rsidR="00726FB4" w:rsidRPr="00695CFC" w:rsidRDefault="00726FB4" w:rsidP="00726FB4">
            <w:pPr>
              <w:spacing w:after="120"/>
            </w:pPr>
            <w:r>
              <w:rPr>
                <w:noProof/>
              </w:rPr>
              <mc:AlternateContent>
                <mc:Choice Requires="wps">
                  <w:drawing>
                    <wp:anchor distT="0" distB="0" distL="114300" distR="114300" simplePos="0" relativeHeight="251784192" behindDoc="0" locked="0" layoutInCell="1" allowOverlap="1" wp14:anchorId="0097F3D7" wp14:editId="60722BC3">
                      <wp:simplePos x="0" y="0"/>
                      <wp:positionH relativeFrom="column">
                        <wp:posOffset>1104900</wp:posOffset>
                      </wp:positionH>
                      <wp:positionV relativeFrom="paragraph">
                        <wp:posOffset>-15875</wp:posOffset>
                      </wp:positionV>
                      <wp:extent cx="864870" cy="683260"/>
                      <wp:effectExtent l="0" t="0" r="11430" b="21590"/>
                      <wp:wrapNone/>
                      <wp:docPr id="1616028345" name="Text Box 4"/>
                      <wp:cNvGraphicFramePr/>
                      <a:graphic xmlns:a="http://schemas.openxmlformats.org/drawingml/2006/main">
                        <a:graphicData uri="http://schemas.microsoft.com/office/word/2010/wordprocessingShape">
                          <wps:wsp>
                            <wps:cNvSpPr txBox="1"/>
                            <wps:spPr>
                              <a:xfrm>
                                <a:off x="0" y="0"/>
                                <a:ext cx="864870" cy="683260"/>
                              </a:xfrm>
                              <a:prstGeom prst="rect">
                                <a:avLst/>
                              </a:prstGeom>
                              <a:solidFill>
                                <a:schemeClr val="lt1"/>
                              </a:solidFill>
                              <a:ln w="6350">
                                <a:solidFill>
                                  <a:srgbClr val="FF0000"/>
                                </a:solidFill>
                              </a:ln>
                            </wps:spPr>
                            <wps:txbx>
                              <w:txbxContent>
                                <w:p w14:paraId="5366EF02" w14:textId="77777777" w:rsidR="00726FB4" w:rsidRPr="00704DEF" w:rsidRDefault="00726FB4" w:rsidP="00726FB4">
                                  <w:pPr>
                                    <w:rPr>
                                      <w:b/>
                                      <w:bCs/>
                                      <w:color w:val="FF0000"/>
                                    </w:rPr>
                                  </w:pPr>
                                  <w:r w:rsidRPr="00704DEF">
                                    <w:rPr>
                                      <w:b/>
                                      <w:bCs/>
                                      <w:color w:val="FF0000"/>
                                    </w:rPr>
                                    <w:t>Not in the rule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7F3D7" id="_x0000_s1043" type="#_x0000_t202" style="position:absolute;margin-left:87pt;margin-top:-1.25pt;width:68.1pt;height:5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" fillcolor="white [3201]" strokecolor="red" strokeweight=".5pt">
                      <v:textbox>
                        <w:txbxContent>
                          <w:p w14:paraId="5366EF02" w14:textId="77777777" w:rsidR="00726FB4" w:rsidRPr="00704DEF" w:rsidRDefault="00726FB4" w:rsidP="00726FB4">
                            <w:pPr>
                              <w:rPr>
                                <w:b/>
                                <w:bCs/>
                                <w:color w:val="FF0000"/>
                              </w:rPr>
                            </w:pPr>
                            <w:r w:rsidRPr="00704DEF">
                              <w:rPr>
                                <w:b/>
                                <w:bCs/>
                                <w:color w:val="FF0000"/>
                              </w:rPr>
                              <w:t>Not in the rule of 3</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1705BB93" wp14:editId="51F9AC46">
                      <wp:simplePos x="0" y="0"/>
                      <wp:positionH relativeFrom="column">
                        <wp:posOffset>349885</wp:posOffset>
                      </wp:positionH>
                      <wp:positionV relativeFrom="paragraph">
                        <wp:posOffset>-31115</wp:posOffset>
                      </wp:positionV>
                      <wp:extent cx="748030" cy="748665"/>
                      <wp:effectExtent l="0" t="19050" r="13970" b="13335"/>
                      <wp:wrapNone/>
                      <wp:docPr id="493412745" name="Right Brace 493412745"/>
                      <wp:cNvGraphicFramePr/>
                      <a:graphic xmlns:a="http://schemas.openxmlformats.org/drawingml/2006/main">
                        <a:graphicData uri="http://schemas.microsoft.com/office/word/2010/wordprocessingShape">
                          <wps:wsp>
                            <wps:cNvSpPr/>
                            <wps:spPr>
                              <a:xfrm>
                                <a:off x="0" y="0"/>
                                <a:ext cx="748030" cy="748665"/>
                              </a:xfrm>
                              <a:prstGeom prst="rightBrace">
                                <a:avLst>
                                  <a:gd name="adj1" fmla="val 8333"/>
                                  <a:gd name="adj2" fmla="val 49459"/>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2EEC0063" w14:textId="77777777" w:rsidR="00726FB4" w:rsidRDefault="00726FB4" w:rsidP="00726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5BB93" id="Right Brace 493412745" o:spid="_x0000_s1044" type="#_x0000_t88" style="position:absolute;margin-left:27.55pt;margin-top:-2.45pt;width:58.9pt;height:5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" adj="1798,10683" strokecolor="red" strokeweight="3pt">
                      <v:stroke joinstyle="miter"/>
                      <v:textbox>
                        <w:txbxContent>
                          <w:p w14:paraId="2EEC0063" w14:textId="77777777" w:rsidR="00726FB4" w:rsidRDefault="00726FB4" w:rsidP="00726FB4">
                            <w:pPr>
                              <w:jc w:val="center"/>
                            </w:pPr>
                          </w:p>
                        </w:txbxContent>
                      </v:textbox>
                    </v:shape>
                  </w:pict>
                </mc:Fallback>
              </mc:AlternateContent>
            </w:r>
            <w:r w:rsidRPr="00695CFC">
              <w:t>95</w:t>
            </w:r>
          </w:p>
        </w:tc>
      </w:tr>
      <w:tr w:rsidR="00726FB4" w:rsidRPr="00695CFC" w14:paraId="55DEC699" w14:textId="77777777" w:rsidTr="00726FB4">
        <w:trPr>
          <w:trHeight w:val="400"/>
        </w:trPr>
        <w:tc>
          <w:tcPr>
            <w:tcW w:w="1500" w:type="dxa"/>
            <w:shd w:val="clear" w:color="auto" w:fill="E9EBF5"/>
            <w:tcMar>
              <w:top w:w="15" w:type="dxa"/>
              <w:left w:w="15" w:type="dxa"/>
              <w:bottom w:w="0" w:type="dxa"/>
              <w:right w:w="15" w:type="dxa"/>
            </w:tcMar>
            <w:vAlign w:val="bottom"/>
            <w:hideMark/>
          </w:tcPr>
          <w:p w14:paraId="0F7F0473" w14:textId="77777777" w:rsidR="00726FB4" w:rsidRPr="00695CFC" w:rsidRDefault="00726FB4" w:rsidP="00726FB4">
            <w:pPr>
              <w:spacing w:after="120"/>
            </w:pPr>
            <w:r w:rsidRPr="00695CFC">
              <w:t>Thomas</w:t>
            </w:r>
          </w:p>
        </w:tc>
        <w:tc>
          <w:tcPr>
            <w:tcW w:w="3160" w:type="dxa"/>
            <w:shd w:val="clear" w:color="auto" w:fill="E9EBF5"/>
            <w:tcMar>
              <w:top w:w="15" w:type="dxa"/>
              <w:left w:w="15" w:type="dxa"/>
              <w:bottom w:w="0" w:type="dxa"/>
              <w:right w:w="15" w:type="dxa"/>
            </w:tcMar>
            <w:vAlign w:val="bottom"/>
            <w:hideMark/>
          </w:tcPr>
          <w:p w14:paraId="16DA759D" w14:textId="77777777" w:rsidR="00726FB4" w:rsidRPr="00704DEF" w:rsidRDefault="00726FB4" w:rsidP="00726FB4">
            <w:pPr>
              <w:spacing w:after="120"/>
              <w:rPr>
                <w:color w:val="00B050"/>
              </w:rPr>
            </w:pPr>
            <w:r w:rsidRPr="00695CFC">
              <w:t>85</w:t>
            </w:r>
          </w:p>
        </w:tc>
      </w:tr>
      <w:tr w:rsidR="00726FB4" w:rsidRPr="00695CFC" w14:paraId="1F1C9B2C" w14:textId="77777777" w:rsidTr="00726FB4">
        <w:trPr>
          <w:trHeight w:val="400"/>
        </w:trPr>
        <w:tc>
          <w:tcPr>
            <w:tcW w:w="1500" w:type="dxa"/>
            <w:shd w:val="clear" w:color="auto" w:fill="E9EBF5"/>
            <w:tcMar>
              <w:top w:w="15" w:type="dxa"/>
              <w:left w:w="15" w:type="dxa"/>
              <w:bottom w:w="0" w:type="dxa"/>
              <w:right w:w="15" w:type="dxa"/>
            </w:tcMar>
            <w:vAlign w:val="bottom"/>
            <w:hideMark/>
          </w:tcPr>
          <w:p w14:paraId="5E75CF1F" w14:textId="77777777" w:rsidR="00726FB4" w:rsidRPr="00695CFC" w:rsidRDefault="00726FB4" w:rsidP="00726FB4">
            <w:pPr>
              <w:spacing w:after="120"/>
            </w:pPr>
            <w:r w:rsidRPr="00695CFC">
              <w:t>Smith</w:t>
            </w:r>
          </w:p>
        </w:tc>
        <w:tc>
          <w:tcPr>
            <w:tcW w:w="3160" w:type="dxa"/>
            <w:shd w:val="clear" w:color="auto" w:fill="E9EBF5"/>
            <w:tcMar>
              <w:top w:w="15" w:type="dxa"/>
              <w:left w:w="15" w:type="dxa"/>
              <w:bottom w:w="0" w:type="dxa"/>
              <w:right w:w="15" w:type="dxa"/>
            </w:tcMar>
            <w:vAlign w:val="bottom"/>
            <w:hideMark/>
          </w:tcPr>
          <w:p w14:paraId="6897B58C" w14:textId="77777777" w:rsidR="00726FB4" w:rsidRPr="00695CFC" w:rsidRDefault="00726FB4" w:rsidP="00726FB4">
            <w:pPr>
              <w:spacing w:after="120"/>
            </w:pPr>
            <w:r w:rsidRPr="00695CFC">
              <w:t>85</w:t>
            </w:r>
          </w:p>
        </w:tc>
      </w:tr>
    </w:tbl>
    <w:p w14:paraId="6771C51B" w14:textId="77777777" w:rsidR="00AC5FDE" w:rsidRDefault="00AC5FDE" w:rsidP="0068448B">
      <w:pPr>
        <w:pStyle w:val="Heading2"/>
      </w:pPr>
    </w:p>
    <w:p w14:paraId="1660740E" w14:textId="77777777" w:rsidR="00577E05" w:rsidRDefault="00577E05" w:rsidP="00577E05"/>
    <w:p w14:paraId="741B6223" w14:textId="77777777" w:rsidR="00577E05" w:rsidRDefault="00577E05" w:rsidP="00577E05"/>
    <w:p w14:paraId="255CFB6E" w14:textId="77777777" w:rsidR="00577E05" w:rsidRDefault="00577E05" w:rsidP="00577E05"/>
    <w:p w14:paraId="0C8E4301" w14:textId="77777777" w:rsidR="00577E05" w:rsidRDefault="00577E05" w:rsidP="00577E05"/>
    <w:p w14:paraId="3AB291B0" w14:textId="77777777" w:rsidR="00577E05" w:rsidRPr="00577E05" w:rsidRDefault="00577E05" w:rsidP="00577E05"/>
    <w:p w14:paraId="26EE4EBE" w14:textId="77777777" w:rsidR="00AC5FDE" w:rsidRDefault="00AC5FDE" w:rsidP="0068448B">
      <w:pPr>
        <w:pStyle w:val="Heading2"/>
      </w:pPr>
    </w:p>
    <w:p w14:paraId="1B0C3A03" w14:textId="77777777" w:rsidR="00726FB4" w:rsidRDefault="00726FB4" w:rsidP="0068448B">
      <w:pPr>
        <w:pStyle w:val="Heading2"/>
      </w:pPr>
    </w:p>
    <w:p w14:paraId="6E9C65F4" w14:textId="77777777" w:rsidR="00726FB4" w:rsidRDefault="00726FB4" w:rsidP="0068448B">
      <w:pPr>
        <w:pStyle w:val="Heading2"/>
      </w:pPr>
    </w:p>
    <w:p w14:paraId="00723E16" w14:textId="77777777" w:rsidR="00726FB4" w:rsidRDefault="00726FB4" w:rsidP="0068448B">
      <w:pPr>
        <w:pStyle w:val="Heading2"/>
      </w:pPr>
    </w:p>
    <w:p w14:paraId="439A45C1" w14:textId="77777777" w:rsidR="00726FB4" w:rsidRDefault="00726FB4" w:rsidP="0068448B">
      <w:pPr>
        <w:pStyle w:val="Heading2"/>
      </w:pPr>
    </w:p>
    <w:p w14:paraId="7587C40A" w14:textId="77777777" w:rsidR="00726FB4" w:rsidRDefault="00726FB4" w:rsidP="0068448B">
      <w:pPr>
        <w:pStyle w:val="Heading2"/>
      </w:pPr>
    </w:p>
    <w:p w14:paraId="50245414" w14:textId="77777777" w:rsidR="00726FB4" w:rsidRDefault="00726FB4" w:rsidP="00726FB4"/>
    <w:p w14:paraId="287BE56D" w14:textId="77777777" w:rsidR="004D4693" w:rsidRDefault="004D4693" w:rsidP="00726FB4"/>
    <w:p w14:paraId="648B2B8F" w14:textId="77777777" w:rsidR="004D4693" w:rsidRPr="00726FB4" w:rsidRDefault="004D4693" w:rsidP="00726FB4"/>
    <w:p w14:paraId="784D0FBF" w14:textId="61FA3D5F" w:rsidR="00256BDB" w:rsidRPr="00F80A9C" w:rsidRDefault="00256BDB" w:rsidP="0068448B">
      <w:pPr>
        <w:pStyle w:val="Heading2"/>
        <w:rPr>
          <w:rFonts w:ascii="Verdana" w:hAnsi="Verdana"/>
        </w:rPr>
      </w:pPr>
      <w:r w:rsidRPr="00F80A9C">
        <w:rPr>
          <w:rFonts w:ascii="Verdana" w:hAnsi="Verdana"/>
        </w:rPr>
        <w:lastRenderedPageBreak/>
        <w:t xml:space="preserve">Veterans’ </w:t>
      </w:r>
      <w:r w:rsidR="00420D00" w:rsidRPr="00F80A9C">
        <w:rPr>
          <w:rFonts w:ascii="Verdana" w:hAnsi="Verdana"/>
        </w:rPr>
        <w:t>Preference</w:t>
      </w:r>
      <w:r w:rsidR="005B4DAD" w:rsidRPr="00F80A9C">
        <w:rPr>
          <w:rFonts w:ascii="Verdana" w:hAnsi="Verdana"/>
        </w:rPr>
        <w:t xml:space="preserve"> </w:t>
      </w:r>
      <w:r w:rsidR="00724B57" w:rsidRPr="00F80A9C">
        <w:rPr>
          <w:rFonts w:ascii="Verdana" w:hAnsi="Verdana"/>
        </w:rPr>
        <w:t xml:space="preserve">on </w:t>
      </w:r>
      <w:r w:rsidRPr="00F80A9C">
        <w:rPr>
          <w:rFonts w:ascii="Verdana" w:hAnsi="Verdana"/>
        </w:rPr>
        <w:t>C</w:t>
      </w:r>
      <w:r w:rsidR="00724B57" w:rsidRPr="00F80A9C">
        <w:rPr>
          <w:rFonts w:ascii="Verdana" w:hAnsi="Verdana"/>
        </w:rPr>
        <w:t xml:space="preserve">ivil </w:t>
      </w:r>
      <w:r w:rsidRPr="00F80A9C">
        <w:rPr>
          <w:rFonts w:ascii="Verdana" w:hAnsi="Verdana"/>
        </w:rPr>
        <w:t>S</w:t>
      </w:r>
      <w:r w:rsidR="00724B57" w:rsidRPr="00F80A9C">
        <w:rPr>
          <w:rFonts w:ascii="Verdana" w:hAnsi="Verdana"/>
        </w:rPr>
        <w:t xml:space="preserve">ervice </w:t>
      </w:r>
      <w:r w:rsidR="00AB6154" w:rsidRPr="00F80A9C">
        <w:rPr>
          <w:rFonts w:ascii="Verdana" w:hAnsi="Verdana"/>
        </w:rPr>
        <w:t>E</w:t>
      </w:r>
      <w:r w:rsidRPr="00F80A9C">
        <w:rPr>
          <w:rFonts w:ascii="Verdana" w:hAnsi="Verdana"/>
        </w:rPr>
        <w:t>xternal</w:t>
      </w:r>
      <w:r w:rsidR="003C45F4" w:rsidRPr="00F80A9C">
        <w:rPr>
          <w:rFonts w:ascii="Verdana" w:hAnsi="Verdana"/>
        </w:rPr>
        <w:t xml:space="preserve"> </w:t>
      </w:r>
      <w:r w:rsidR="00AB6154" w:rsidRPr="00F80A9C">
        <w:rPr>
          <w:rFonts w:ascii="Verdana" w:hAnsi="Verdana"/>
        </w:rPr>
        <w:t>L</w:t>
      </w:r>
      <w:r w:rsidR="003C45F4" w:rsidRPr="00F80A9C">
        <w:rPr>
          <w:rFonts w:ascii="Verdana" w:hAnsi="Verdana"/>
        </w:rPr>
        <w:t>ists</w:t>
      </w:r>
      <w:bookmarkEnd w:id="13"/>
    </w:p>
    <w:p w14:paraId="76F2181D" w14:textId="77777777" w:rsidR="00A75302" w:rsidRDefault="00A75302" w:rsidP="00A75302"/>
    <w:p w14:paraId="1A9ECDF8" w14:textId="77777777" w:rsidR="00E83A61" w:rsidRDefault="00A75302" w:rsidP="00A75302">
      <w:r w:rsidRPr="00A75302">
        <w:t xml:space="preserve">Veterans’ preference provides for preferential treatment of veterans and spouses of deceased or disabled veterans, provided they have </w:t>
      </w:r>
      <w:r w:rsidR="00E83A61">
        <w:t>met the posting requirements and have a passing exam score.</w:t>
      </w:r>
    </w:p>
    <w:p w14:paraId="49B2BBFA" w14:textId="77777777" w:rsidR="00545BC1" w:rsidRDefault="00545BC1" w:rsidP="00A75302"/>
    <w:p w14:paraId="3D69E564" w14:textId="7E12635D" w:rsidR="00A75302" w:rsidRDefault="00A75302" w:rsidP="00A75302">
      <w:r w:rsidRPr="00A75302">
        <w:t xml:space="preserve">Candidates with veterans’ preference receive ten (10) additional points to their exam score; have mandatory appointment preference over non-veterans when their names appear together within the Rule of Three (or alternative rule) on a referral list; and at the discretion of an </w:t>
      </w:r>
      <w:r w:rsidR="00E77D77" w:rsidRPr="00A75302">
        <w:t>agency and</w:t>
      </w:r>
      <w:r w:rsidRPr="00A75302">
        <w:t xml:space="preserve"> may be given preference for selection regardless of their rank on the referral list</w:t>
      </w:r>
      <w:r w:rsidR="00171F06">
        <w:t xml:space="preserve">.  </w:t>
      </w:r>
    </w:p>
    <w:p w14:paraId="0F03FDCA" w14:textId="77777777" w:rsidR="00545BC1" w:rsidRDefault="00545BC1" w:rsidP="00A75302"/>
    <w:p w14:paraId="61B415CB" w14:textId="0C5A0182" w:rsidR="00171F06" w:rsidRPr="00F80A9C" w:rsidRDefault="00B71A08" w:rsidP="00AB6154">
      <w:pPr>
        <w:pStyle w:val="Heading3"/>
        <w:rPr>
          <w:rFonts w:ascii="Verdana" w:hAnsi="Verdana"/>
        </w:rPr>
      </w:pPr>
      <w:r w:rsidRPr="00F80A9C">
        <w:rPr>
          <w:rFonts w:ascii="Verdana" w:hAnsi="Verdana"/>
        </w:rPr>
        <w:t xml:space="preserve">How to </w:t>
      </w:r>
      <w:r w:rsidR="00DC304B" w:rsidRPr="00F80A9C">
        <w:rPr>
          <w:rFonts w:ascii="Verdana" w:hAnsi="Verdana"/>
        </w:rPr>
        <w:t>I</w:t>
      </w:r>
      <w:r w:rsidRPr="00F80A9C">
        <w:rPr>
          <w:rFonts w:ascii="Verdana" w:hAnsi="Verdana"/>
        </w:rPr>
        <w:t xml:space="preserve">dentify a </w:t>
      </w:r>
      <w:r w:rsidR="00DC304B" w:rsidRPr="00F80A9C">
        <w:rPr>
          <w:rFonts w:ascii="Verdana" w:hAnsi="Verdana"/>
        </w:rPr>
        <w:t>C</w:t>
      </w:r>
      <w:r w:rsidRPr="00F80A9C">
        <w:rPr>
          <w:rFonts w:ascii="Verdana" w:hAnsi="Verdana"/>
        </w:rPr>
        <w:t xml:space="preserve">andidate </w:t>
      </w:r>
      <w:r w:rsidR="00F80A9C">
        <w:rPr>
          <w:rFonts w:ascii="Verdana" w:hAnsi="Verdana"/>
        </w:rPr>
        <w:t>who</w:t>
      </w:r>
      <w:r w:rsidRPr="00F80A9C">
        <w:rPr>
          <w:rFonts w:ascii="Verdana" w:hAnsi="Verdana"/>
        </w:rPr>
        <w:t xml:space="preserve"> </w:t>
      </w:r>
      <w:r w:rsidR="00B41AC8" w:rsidRPr="00F80A9C">
        <w:rPr>
          <w:rFonts w:ascii="Verdana" w:hAnsi="Verdana"/>
        </w:rPr>
        <w:t xml:space="preserve">has </w:t>
      </w:r>
      <w:r w:rsidR="00DC304B" w:rsidRPr="00F80A9C">
        <w:rPr>
          <w:rFonts w:ascii="Verdana" w:hAnsi="Verdana"/>
        </w:rPr>
        <w:t>R</w:t>
      </w:r>
      <w:r w:rsidR="00B41AC8" w:rsidRPr="00F80A9C">
        <w:rPr>
          <w:rFonts w:ascii="Verdana" w:hAnsi="Verdana"/>
        </w:rPr>
        <w:t>eceived Veterans’ Preference</w:t>
      </w:r>
    </w:p>
    <w:p w14:paraId="4191236D" w14:textId="77777777" w:rsidR="00AB6154" w:rsidRPr="00AB6154" w:rsidRDefault="00AB6154" w:rsidP="00AB6154"/>
    <w:p w14:paraId="78A368E1" w14:textId="55BC430D" w:rsidR="00470CCB" w:rsidRDefault="00470CCB" w:rsidP="00CB634A">
      <w:pPr>
        <w:numPr>
          <w:ilvl w:val="0"/>
          <w:numId w:val="14"/>
        </w:numPr>
      </w:pPr>
      <w:r>
        <w:t xml:space="preserve">Candidates who have </w:t>
      </w:r>
      <w:r w:rsidR="00934F70">
        <w:rPr>
          <w:b/>
          <w:bCs/>
        </w:rPr>
        <w:t xml:space="preserve">both </w:t>
      </w:r>
      <w:r>
        <w:t xml:space="preserve">a “V” in the Vet </w:t>
      </w:r>
      <w:r w:rsidR="001F1A7C">
        <w:t>Indicator</w:t>
      </w:r>
      <w:r>
        <w:t xml:space="preserve"> colum</w:t>
      </w:r>
      <w:r w:rsidR="001F1A7C">
        <w:t xml:space="preserve">n </w:t>
      </w:r>
      <w:r w:rsidR="001F1A7C" w:rsidRPr="003F4522">
        <w:rPr>
          <w:b/>
          <w:bCs/>
        </w:rPr>
        <w:t>and</w:t>
      </w:r>
      <w:r w:rsidR="001F1A7C">
        <w:t xml:space="preserve"> </w:t>
      </w:r>
    </w:p>
    <w:p w14:paraId="3435D52F" w14:textId="2BABC574" w:rsidR="00934F70" w:rsidRDefault="00934F70" w:rsidP="00934F70">
      <w:pPr>
        <w:ind w:left="360"/>
      </w:pPr>
    </w:p>
    <w:p w14:paraId="548A76E0" w14:textId="78873D8C" w:rsidR="00B41AC8" w:rsidRDefault="008B01EB" w:rsidP="00CB634A">
      <w:pPr>
        <w:numPr>
          <w:ilvl w:val="0"/>
          <w:numId w:val="14"/>
        </w:numPr>
      </w:pPr>
      <w:r>
        <w:t xml:space="preserve">Candidates who have the ten </w:t>
      </w:r>
      <w:r w:rsidRPr="00A75302">
        <w:t>(10) additional points to their exam score</w:t>
      </w:r>
    </w:p>
    <w:p w14:paraId="5553940E" w14:textId="74FF685D" w:rsidR="003F4522" w:rsidRDefault="003F4522" w:rsidP="00563066"/>
    <w:p w14:paraId="7FB28180" w14:textId="61A814E2" w:rsidR="008A4E9D" w:rsidRDefault="008A4E9D" w:rsidP="008A4E9D">
      <w:pPr>
        <w:numPr>
          <w:ilvl w:val="0"/>
          <w:numId w:val="14"/>
        </w:numPr>
      </w:pPr>
      <w:r w:rsidRPr="00A75302">
        <w:t>Candidates who</w:t>
      </w:r>
      <w:r w:rsidR="00563066">
        <w:t xml:space="preserve"> </w:t>
      </w:r>
      <w:r w:rsidRPr="00A75302">
        <w:t>have an “X” in the Vet Indicator column do not have veterans’ preference.</w:t>
      </w:r>
    </w:p>
    <w:p w14:paraId="3AE652F4" w14:textId="4C9F746E" w:rsidR="00673C10" w:rsidRDefault="00673C10" w:rsidP="00673C10"/>
    <w:p w14:paraId="47DBF39E" w14:textId="0553BDFC" w:rsidR="00673C10" w:rsidRDefault="00563066" w:rsidP="00673C10">
      <w:r>
        <w:rPr>
          <w:noProof/>
        </w:rPr>
        <mc:AlternateContent>
          <mc:Choice Requires="wpg">
            <w:drawing>
              <wp:anchor distT="0" distB="0" distL="114300" distR="114300" simplePos="0" relativeHeight="251755520" behindDoc="0" locked="0" layoutInCell="1" allowOverlap="1" wp14:anchorId="7EE9DFB3" wp14:editId="1980F4FF">
                <wp:simplePos x="0" y="0"/>
                <wp:positionH relativeFrom="column">
                  <wp:posOffset>196867</wp:posOffset>
                </wp:positionH>
                <wp:positionV relativeFrom="paragraph">
                  <wp:posOffset>140970</wp:posOffset>
                </wp:positionV>
                <wp:extent cx="5486400" cy="1756410"/>
                <wp:effectExtent l="0" t="0" r="0" b="0"/>
                <wp:wrapNone/>
                <wp:docPr id="1245429150" name="Group 1"/>
                <wp:cNvGraphicFramePr/>
                <a:graphic xmlns:a="http://schemas.openxmlformats.org/drawingml/2006/main">
                  <a:graphicData uri="http://schemas.microsoft.com/office/word/2010/wordprocessingGroup">
                    <wpg:wgp>
                      <wpg:cNvGrpSpPr/>
                      <wpg:grpSpPr>
                        <a:xfrm>
                          <a:off x="0" y="0"/>
                          <a:ext cx="5486400" cy="1756410"/>
                          <a:chOff x="0" y="0"/>
                          <a:chExt cx="5486400" cy="1756410"/>
                        </a:xfrm>
                      </wpg:grpSpPr>
                      <pic:pic xmlns:pic="http://schemas.openxmlformats.org/drawingml/2006/picture">
                        <pic:nvPicPr>
                          <pic:cNvPr id="1077512865"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6400" cy="1756410"/>
                          </a:xfrm>
                          <a:prstGeom prst="rect">
                            <a:avLst/>
                          </a:prstGeom>
                        </pic:spPr>
                      </pic:pic>
                      <wps:wsp>
                        <wps:cNvPr id="510055611" name="Oval 510055611"/>
                        <wps:cNvSpPr/>
                        <wps:spPr>
                          <a:xfrm>
                            <a:off x="2941320" y="1310640"/>
                            <a:ext cx="160986" cy="1320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951480" y="599440"/>
                            <a:ext cx="160986" cy="1414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8001870" name="Rectangle: Rounded Corners 4"/>
                        <wps:cNvSpPr/>
                        <wps:spPr>
                          <a:xfrm>
                            <a:off x="4749800" y="533400"/>
                            <a:ext cx="601362" cy="263611"/>
                          </a:xfrm>
                          <a:prstGeom prst="roundRect">
                            <a:avLst/>
                          </a:prstGeom>
                          <a:no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V="1">
                            <a:off x="4919980" y="655320"/>
                            <a:ext cx="228600" cy="644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92F91E" id="Group 1" o:spid="_x0000_s1026" style="position:absolute;margin-left:15.5pt;margin-top:11.1pt;width:6in;height:138.3pt;z-index:251755520" coordsize="54864,1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4864;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">
                  <v:imagedata r:id="rId12" o:title=""/>
                </v:shape>
                <v:oval id="Oval 510055611" o:spid="_x0000_s1028" style="position:absolute;left:29413;top:13106;width:1610;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" filled="f" strokecolor="red" strokeweight="1pt">
                  <v:stroke joinstyle="miter"/>
                </v:oval>
                <v:oval id="Oval 17" o:spid="_x0000_s1029" style="position:absolute;left:29514;top:5994;width:1610;height: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" filled="f" strokecolor="#1f3763 [1604]" strokeweight="1pt">
                  <v:stroke joinstyle="miter"/>
                </v:oval>
                <v:roundrect id="Rectangle: Rounded Corners 4" o:spid="_x0000_s1030" style="position:absolute;left:47498;top:5334;width:6013;height:2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" filled="f" strokecolor="#5b9bd5 [3208]" strokeweight=".5pt">
                  <v:stroke joinstyle="miter"/>
                </v:roundrect>
                <v:shapetype id="_x0000_t32" coordsize="21600,21600" o:spt="32" o:oned="t" path="m,l21600,21600e" filled="f">
                  <v:path arrowok="t" fillok="f" o:connecttype="none"/>
                  <o:lock v:ext="edit" shapetype="t"/>
                </v:shapetype>
                <v:shape id="Straight Arrow Connector 21" o:spid="_x0000_s1031" type="#_x0000_t32" style="position:absolute;left:49199;top:6553;width:2286;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" strokecolor="#4472c4 [3204]" strokeweight="1.5pt">
                  <v:stroke startarrow="block" endarrow="block" joinstyle="miter"/>
                </v:shape>
              </v:group>
            </w:pict>
          </mc:Fallback>
        </mc:AlternateContent>
      </w:r>
    </w:p>
    <w:p w14:paraId="7C8F6213" w14:textId="77777777" w:rsidR="00673C10" w:rsidRDefault="00673C10" w:rsidP="00673C10"/>
    <w:p w14:paraId="0CE307FE" w14:textId="77777777" w:rsidR="00673C10" w:rsidRDefault="00673C10" w:rsidP="00673C10"/>
    <w:p w14:paraId="7C702575" w14:textId="77777777" w:rsidR="00673C10" w:rsidRDefault="00673C10" w:rsidP="00673C10"/>
    <w:p w14:paraId="16A273F4" w14:textId="77777777" w:rsidR="00673C10" w:rsidRDefault="00673C10" w:rsidP="00673C10"/>
    <w:p w14:paraId="002CC2A5" w14:textId="77777777" w:rsidR="00563066" w:rsidRDefault="00563066" w:rsidP="00673C10"/>
    <w:p w14:paraId="7469ACB6" w14:textId="77777777" w:rsidR="00563066" w:rsidRDefault="00563066" w:rsidP="00673C10"/>
    <w:p w14:paraId="309166DE" w14:textId="77777777" w:rsidR="00563066" w:rsidRDefault="00563066" w:rsidP="00673C10"/>
    <w:p w14:paraId="654A85EB" w14:textId="77777777" w:rsidR="00563066" w:rsidRDefault="00563066" w:rsidP="00673C10"/>
    <w:p w14:paraId="6A30E4D3" w14:textId="77777777" w:rsidR="00563066" w:rsidRDefault="00563066" w:rsidP="00673C10"/>
    <w:p w14:paraId="03E7836C" w14:textId="67DFAA4C" w:rsidR="00CE7ACC" w:rsidRDefault="00CE7ACC"/>
    <w:p w14:paraId="2B0856BA" w14:textId="77777777" w:rsidR="00AB6154" w:rsidRDefault="00AB6154"/>
    <w:p w14:paraId="1E985221" w14:textId="77777777" w:rsidR="00AB6154" w:rsidRDefault="00AB6154"/>
    <w:p w14:paraId="7A249077" w14:textId="01690BDE" w:rsidR="00CE7ACC" w:rsidRDefault="009276DD">
      <w:r>
        <w:rPr>
          <w:noProof/>
        </w:rPr>
        <mc:AlternateContent>
          <mc:Choice Requires="wps">
            <w:drawing>
              <wp:anchor distT="0" distB="0" distL="114300" distR="114300" simplePos="0" relativeHeight="251580416" behindDoc="0" locked="0" layoutInCell="1" allowOverlap="1" wp14:anchorId="7EB49A43" wp14:editId="57F0F148">
                <wp:simplePos x="0" y="0"/>
                <wp:positionH relativeFrom="margin">
                  <wp:align>right</wp:align>
                </wp:positionH>
                <wp:positionV relativeFrom="paragraph">
                  <wp:posOffset>15240</wp:posOffset>
                </wp:positionV>
                <wp:extent cx="5467082" cy="1088265"/>
                <wp:effectExtent l="0" t="0" r="19685" b="17145"/>
                <wp:wrapSquare wrapText="bothSides"/>
                <wp:docPr id="22" name="Text Box 22"/>
                <wp:cNvGraphicFramePr/>
                <a:graphic xmlns:a="http://schemas.openxmlformats.org/drawingml/2006/main">
                  <a:graphicData uri="http://schemas.microsoft.com/office/word/2010/wordprocessingShape">
                    <wps:wsp>
                      <wps:cNvSpPr txBox="1"/>
                      <wps:spPr>
                        <a:xfrm>
                          <a:off x="0" y="0"/>
                          <a:ext cx="5467082" cy="1088265"/>
                        </a:xfrm>
                        <a:prstGeom prst="rect">
                          <a:avLst/>
                        </a:prstGeom>
                        <a:solidFill>
                          <a:schemeClr val="lt1"/>
                        </a:solidFill>
                        <a:ln w="6350">
                          <a:solidFill>
                            <a:srgbClr val="00B0F0"/>
                          </a:solidFill>
                        </a:ln>
                      </wps:spPr>
                      <wps:txbx>
                        <w:txbxContent>
                          <w:p w14:paraId="6C136FF8" w14:textId="77777777" w:rsidR="0033095B" w:rsidRDefault="0033095B" w:rsidP="0033095B">
                            <w:pPr>
                              <w:tabs>
                                <w:tab w:val="num" w:pos="360"/>
                              </w:tabs>
                              <w:ind w:left="360" w:hanging="360"/>
                            </w:pPr>
                          </w:p>
                          <w:p w14:paraId="0F270337" w14:textId="75D68866" w:rsidR="0033095B" w:rsidRPr="0033095B" w:rsidRDefault="00A75302" w:rsidP="00387043">
                            <w:pPr>
                              <w:ind w:left="360"/>
                            </w:pPr>
                            <w:r w:rsidRPr="00A75302">
                              <w:t>If the veteran(s) within the rule withdraws from consideration</w:t>
                            </w:r>
                            <w:r w:rsidR="008A4E9D">
                              <w:t>,</w:t>
                            </w:r>
                            <w:r w:rsidRPr="00A75302">
                              <w:t xml:space="preserve"> you may request additional candidates </w:t>
                            </w:r>
                            <w:r w:rsidR="00127317">
                              <w:t>to</w:t>
                            </w:r>
                            <w:r w:rsidRPr="00A75302">
                              <w:t xml:space="preserve"> be interviewed. </w:t>
                            </w:r>
                            <w:r w:rsidR="0033095B">
                              <w:t xml:space="preserve"> </w:t>
                            </w:r>
                            <w:r w:rsidR="0033095B" w:rsidRPr="0033095B">
                              <w:rPr>
                                <w:b/>
                                <w:bCs/>
                              </w:rPr>
                              <w:t xml:space="preserve">It is </w:t>
                            </w:r>
                            <w:r w:rsidR="00F80A9C">
                              <w:rPr>
                                <w:b/>
                                <w:bCs/>
                              </w:rPr>
                              <w:t xml:space="preserve">at </w:t>
                            </w:r>
                            <w:r w:rsidR="0033095B" w:rsidRPr="0033095B">
                              <w:rPr>
                                <w:b/>
                                <w:bCs/>
                              </w:rPr>
                              <w:t xml:space="preserve">the agency’s discretion whether or not to consider additional candidates.  </w:t>
                            </w:r>
                            <w:r w:rsidR="0033095B" w:rsidRPr="00695CFC">
                              <w:t xml:space="preserve">Contact </w:t>
                            </w:r>
                            <w:r w:rsidR="0033095B">
                              <w:t>your Agency HR Analyst</w:t>
                            </w:r>
                            <w:r w:rsidR="0033095B" w:rsidRPr="00695CFC">
                              <w:t xml:space="preserve"> for more information.</w:t>
                            </w:r>
                            <w:r w:rsidR="0033095B">
                              <w:t xml:space="preserve"> </w:t>
                            </w:r>
                          </w:p>
                          <w:p w14:paraId="0569F1A9" w14:textId="77777777" w:rsidR="001E5E3B" w:rsidRDefault="001E5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49A43" id="Text Box 22" o:spid="_x0000_s1045" type="#_x0000_t202" style="position:absolute;margin-left:379.3pt;margin-top:1.2pt;width:430.5pt;height:85.7pt;z-index:251580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" fillcolor="white [3201]" strokecolor="#00b0f0" strokeweight=".5pt">
                <v:textbox>
                  <w:txbxContent>
                    <w:p w14:paraId="6C136FF8" w14:textId="77777777" w:rsidR="0033095B" w:rsidRDefault="0033095B" w:rsidP="0033095B">
                      <w:pPr>
                        <w:tabs>
                          <w:tab w:val="num" w:pos="360"/>
                        </w:tabs>
                        <w:ind w:left="360" w:hanging="360"/>
                      </w:pPr>
                    </w:p>
                    <w:p w14:paraId="0F270337" w14:textId="75D68866" w:rsidR="0033095B" w:rsidRPr="0033095B" w:rsidRDefault="00A75302" w:rsidP="00387043">
                      <w:pPr>
                        <w:ind w:left="360"/>
                      </w:pPr>
                      <w:r w:rsidRPr="00A75302">
                        <w:t>If the veteran(s) within the rule withdraws from consideration</w:t>
                      </w:r>
                      <w:r w:rsidR="008A4E9D">
                        <w:t>,</w:t>
                      </w:r>
                      <w:r w:rsidRPr="00A75302">
                        <w:t xml:space="preserve"> you may request additional candidates </w:t>
                      </w:r>
                      <w:r w:rsidR="00127317">
                        <w:t>to</w:t>
                      </w:r>
                      <w:r w:rsidRPr="00A75302">
                        <w:t xml:space="preserve"> be interviewed. </w:t>
                      </w:r>
                      <w:r w:rsidR="0033095B">
                        <w:t xml:space="preserve"> </w:t>
                      </w:r>
                      <w:r w:rsidR="0033095B" w:rsidRPr="0033095B">
                        <w:rPr>
                          <w:b/>
                          <w:bCs/>
                        </w:rPr>
                        <w:t xml:space="preserve">It is </w:t>
                      </w:r>
                      <w:r w:rsidR="00F80A9C">
                        <w:rPr>
                          <w:b/>
                          <w:bCs/>
                        </w:rPr>
                        <w:t xml:space="preserve">at </w:t>
                      </w:r>
                      <w:r w:rsidR="0033095B" w:rsidRPr="0033095B">
                        <w:rPr>
                          <w:b/>
                          <w:bCs/>
                        </w:rPr>
                        <w:t xml:space="preserve">the agency’s discretion whether or not to consider additional candidates.  </w:t>
                      </w:r>
                      <w:r w:rsidR="0033095B" w:rsidRPr="00695CFC">
                        <w:t xml:space="preserve">Contact </w:t>
                      </w:r>
                      <w:r w:rsidR="0033095B">
                        <w:t>your Agency HR Analyst</w:t>
                      </w:r>
                      <w:r w:rsidR="0033095B" w:rsidRPr="00695CFC">
                        <w:t xml:space="preserve"> for more information.</w:t>
                      </w:r>
                      <w:r w:rsidR="0033095B">
                        <w:t xml:space="preserve"> </w:t>
                      </w:r>
                    </w:p>
                    <w:p w14:paraId="0569F1A9" w14:textId="77777777" w:rsidR="001E5E3B" w:rsidRDefault="001E5E3B"/>
                  </w:txbxContent>
                </v:textbox>
                <w10:wrap type="square" anchorx="margin"/>
              </v:shape>
            </w:pict>
          </mc:Fallback>
        </mc:AlternateContent>
      </w:r>
    </w:p>
    <w:p w14:paraId="5ADD688F" w14:textId="35F90703" w:rsidR="00CE7ACC" w:rsidRDefault="0033095B">
      <w:r>
        <w:rPr>
          <w:i/>
          <w:iCs/>
          <w:noProof/>
        </w:rPr>
        <w:drawing>
          <wp:anchor distT="0" distB="0" distL="114300" distR="114300" simplePos="0" relativeHeight="251691008" behindDoc="0" locked="0" layoutInCell="1" allowOverlap="1" wp14:anchorId="70D4AD3A" wp14:editId="298C25F7">
            <wp:simplePos x="0" y="0"/>
            <wp:positionH relativeFrom="margin">
              <wp:posOffset>-219075</wp:posOffset>
            </wp:positionH>
            <wp:positionV relativeFrom="paragraph">
              <wp:posOffset>146685</wp:posOffset>
            </wp:positionV>
            <wp:extent cx="437443" cy="437443"/>
            <wp:effectExtent l="0" t="0" r="1270" b="1270"/>
            <wp:wrapSquare wrapText="bothSides"/>
            <wp:docPr id="23" name="Graphic 2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7443" cy="437443"/>
                    </a:xfrm>
                    <a:prstGeom prst="rect">
                      <a:avLst/>
                    </a:prstGeom>
                  </pic:spPr>
                </pic:pic>
              </a:graphicData>
            </a:graphic>
          </wp:anchor>
        </w:drawing>
      </w:r>
    </w:p>
    <w:p w14:paraId="75D28701" w14:textId="31595172" w:rsidR="00CE7ACC" w:rsidRDefault="00CE7ACC"/>
    <w:p w14:paraId="0AD22172" w14:textId="2D105514" w:rsidR="00CE7ACC" w:rsidRDefault="00CE7ACC"/>
    <w:p w14:paraId="200F78C1" w14:textId="5165466D" w:rsidR="00CE7ACC" w:rsidRDefault="00CE7ACC"/>
    <w:p w14:paraId="64991512" w14:textId="77777777" w:rsidR="00566AA0" w:rsidRDefault="00566AA0"/>
    <w:p w14:paraId="6C9FF85C" w14:textId="77777777" w:rsidR="00566AA0" w:rsidRDefault="00566AA0"/>
    <w:p w14:paraId="176BB2A9" w14:textId="37D08C80" w:rsidR="00566AA0" w:rsidRDefault="00F80A9C">
      <w:r>
        <w:br/>
      </w:r>
    </w:p>
    <w:p w14:paraId="73108926" w14:textId="37E92579" w:rsidR="00653D84" w:rsidRPr="00F80A9C" w:rsidRDefault="003557D6" w:rsidP="0068448B">
      <w:pPr>
        <w:pStyle w:val="Heading2"/>
        <w:rPr>
          <w:rFonts w:ascii="Verdana" w:hAnsi="Verdana"/>
        </w:rPr>
      </w:pPr>
      <w:bookmarkStart w:id="14" w:name="_Toc142394383"/>
      <w:r w:rsidRPr="00F80A9C">
        <w:rPr>
          <w:rFonts w:ascii="Verdana" w:hAnsi="Verdana"/>
        </w:rPr>
        <w:lastRenderedPageBreak/>
        <w:t>E</w:t>
      </w:r>
      <w:r w:rsidR="00653D84" w:rsidRPr="00F80A9C">
        <w:rPr>
          <w:rFonts w:ascii="Verdana" w:hAnsi="Verdana"/>
        </w:rPr>
        <w:t>xternal</w:t>
      </w:r>
      <w:r w:rsidRPr="00F80A9C">
        <w:rPr>
          <w:rFonts w:ascii="Verdana" w:hAnsi="Verdana"/>
        </w:rPr>
        <w:t xml:space="preserve"> V</w:t>
      </w:r>
      <w:r w:rsidR="00653D84" w:rsidRPr="00F80A9C">
        <w:rPr>
          <w:rFonts w:ascii="Verdana" w:hAnsi="Verdana"/>
        </w:rPr>
        <w:t>acancy-</w:t>
      </w:r>
      <w:r w:rsidR="00AE47B9" w:rsidRPr="00F80A9C">
        <w:rPr>
          <w:rFonts w:ascii="Verdana" w:hAnsi="Verdana"/>
        </w:rPr>
        <w:t>B</w:t>
      </w:r>
      <w:r w:rsidR="00653D84" w:rsidRPr="00F80A9C">
        <w:rPr>
          <w:rFonts w:ascii="Verdana" w:hAnsi="Verdana"/>
        </w:rPr>
        <w:t xml:space="preserve">ased </w:t>
      </w:r>
      <w:r w:rsidR="00DC304B" w:rsidRPr="00F80A9C">
        <w:rPr>
          <w:rFonts w:ascii="Verdana" w:hAnsi="Verdana"/>
        </w:rPr>
        <w:t>P</w:t>
      </w:r>
      <w:r w:rsidR="00653D84" w:rsidRPr="00F80A9C">
        <w:rPr>
          <w:rFonts w:ascii="Verdana" w:hAnsi="Verdana"/>
        </w:rPr>
        <w:t>ostings</w:t>
      </w:r>
      <w:bookmarkEnd w:id="14"/>
      <w:r w:rsidR="00653D84" w:rsidRPr="00F80A9C">
        <w:rPr>
          <w:rFonts w:ascii="Verdana" w:hAnsi="Verdana"/>
        </w:rPr>
        <w:t xml:space="preserve"> </w:t>
      </w:r>
    </w:p>
    <w:p w14:paraId="05D93EA8" w14:textId="77777777" w:rsidR="003557D6" w:rsidRPr="00F80A9C" w:rsidRDefault="003557D6" w:rsidP="003557D6"/>
    <w:p w14:paraId="362FF93C" w14:textId="05FD8674" w:rsidR="003138D6" w:rsidRPr="00F80A9C" w:rsidRDefault="00535CD6" w:rsidP="005D6668">
      <w:pPr>
        <w:pStyle w:val="Heading2"/>
        <w:rPr>
          <w:rFonts w:ascii="Verdana" w:hAnsi="Verdana"/>
        </w:rPr>
      </w:pPr>
      <w:r w:rsidRPr="00F80A9C">
        <w:rPr>
          <w:rFonts w:ascii="Verdana" w:hAnsi="Verdana"/>
        </w:rPr>
        <w:t>Experience and Training (</w:t>
      </w:r>
      <w:r w:rsidR="00CE7ACC" w:rsidRPr="00F80A9C">
        <w:rPr>
          <w:rFonts w:ascii="Verdana" w:hAnsi="Verdana"/>
        </w:rPr>
        <w:t>E&amp;T</w:t>
      </w:r>
      <w:r w:rsidRPr="00F80A9C">
        <w:rPr>
          <w:rFonts w:ascii="Verdana" w:hAnsi="Verdana"/>
        </w:rPr>
        <w:t>)</w:t>
      </w:r>
      <w:r w:rsidR="00CE7ACC" w:rsidRPr="00F80A9C">
        <w:rPr>
          <w:rFonts w:ascii="Verdana" w:hAnsi="Verdana"/>
        </w:rPr>
        <w:t xml:space="preserve"> Exam</w:t>
      </w:r>
    </w:p>
    <w:p w14:paraId="35EDE84C" w14:textId="77777777" w:rsidR="0078581E" w:rsidRPr="0078581E" w:rsidRDefault="0078581E" w:rsidP="0078581E"/>
    <w:p w14:paraId="4F2C1874" w14:textId="786039D9" w:rsidR="003138D6" w:rsidRDefault="00535CD6" w:rsidP="003138D6">
      <w:r>
        <w:t xml:space="preserve">An </w:t>
      </w:r>
      <w:r w:rsidR="003138D6" w:rsidRPr="003138D6">
        <w:t xml:space="preserve">E&amp;T </w:t>
      </w:r>
      <w:r>
        <w:t xml:space="preserve">exam </w:t>
      </w:r>
      <w:r w:rsidR="003138D6" w:rsidRPr="003138D6">
        <w:t xml:space="preserve">is an evaluation of </w:t>
      </w:r>
      <w:r>
        <w:t xml:space="preserve">an applicant’s </w:t>
      </w:r>
      <w:r w:rsidR="003138D6" w:rsidRPr="003138D6">
        <w:t xml:space="preserve">experience and training </w:t>
      </w:r>
      <w:r w:rsidR="00313503">
        <w:t>which provides</w:t>
      </w:r>
      <w:r w:rsidR="00987CA1">
        <w:t xml:space="preserve"> a score for </w:t>
      </w:r>
      <w:r w:rsidR="003138D6" w:rsidRPr="003138D6">
        <w:t>external, vacancy-based postings.</w:t>
      </w:r>
      <w:r w:rsidR="00C44A9A">
        <w:t xml:space="preserve">  In the past, </w:t>
      </w:r>
      <w:r w:rsidR="00231193">
        <w:t xml:space="preserve">there was one exam per job title and those who passed the exam were put on a list.  </w:t>
      </w:r>
      <w:r w:rsidR="00844255">
        <w:t xml:space="preserve">Vacancy-based E&amp;T exams allow an agency to tailor </w:t>
      </w:r>
      <w:r w:rsidR="00906272">
        <w:t>an exam to meet the specific needs of their vacancy.</w:t>
      </w:r>
      <w:r w:rsidR="003138D6" w:rsidRPr="003138D6">
        <w:t xml:space="preserve"> </w:t>
      </w:r>
    </w:p>
    <w:p w14:paraId="67CA2A9B" w14:textId="77777777" w:rsidR="008F77A6" w:rsidRPr="003138D6" w:rsidRDefault="008F77A6" w:rsidP="003138D6"/>
    <w:p w14:paraId="69B2FDDE" w14:textId="4462187D" w:rsidR="003138D6" w:rsidRDefault="003138D6" w:rsidP="00CB634A">
      <w:pPr>
        <w:pStyle w:val="ListParagraph"/>
        <w:numPr>
          <w:ilvl w:val="0"/>
          <w:numId w:val="16"/>
        </w:numPr>
        <w:contextualSpacing w:val="0"/>
      </w:pPr>
      <w:r w:rsidRPr="003138D6">
        <w:t xml:space="preserve">It is possible there may not be an existing E&amp;T </w:t>
      </w:r>
      <w:r w:rsidR="00535CD6">
        <w:t xml:space="preserve">exam </w:t>
      </w:r>
      <w:r w:rsidR="005D6668">
        <w:t xml:space="preserve">for the job title you are </w:t>
      </w:r>
      <w:proofErr w:type="gramStart"/>
      <w:r w:rsidR="005D6668">
        <w:t>posting</w:t>
      </w:r>
      <w:proofErr w:type="gramEnd"/>
      <w:r w:rsidR="005D6668">
        <w:t xml:space="preserve"> </w:t>
      </w:r>
      <w:r w:rsidRPr="003138D6">
        <w:t xml:space="preserve">and one will need to be created. </w:t>
      </w:r>
    </w:p>
    <w:p w14:paraId="6C8000D0" w14:textId="77777777" w:rsidR="008F77A6" w:rsidRPr="003138D6" w:rsidRDefault="008F77A6" w:rsidP="008F77A6">
      <w:pPr>
        <w:pStyle w:val="ListParagraph"/>
        <w:contextualSpacing w:val="0"/>
      </w:pPr>
    </w:p>
    <w:p w14:paraId="12C224CA" w14:textId="24F97308" w:rsidR="003138D6" w:rsidRDefault="003138D6" w:rsidP="00CB634A">
      <w:pPr>
        <w:pStyle w:val="ListParagraph"/>
        <w:numPr>
          <w:ilvl w:val="0"/>
          <w:numId w:val="16"/>
        </w:numPr>
        <w:contextualSpacing w:val="0"/>
      </w:pPr>
      <w:r w:rsidRPr="003138D6">
        <w:t xml:space="preserve">It is </w:t>
      </w:r>
      <w:r w:rsidR="00535CD6">
        <w:t xml:space="preserve">also </w:t>
      </w:r>
      <w:r w:rsidRPr="003138D6">
        <w:t xml:space="preserve">possible to have </w:t>
      </w:r>
      <w:r w:rsidRPr="008E5532">
        <w:rPr>
          <w:i/>
          <w:iCs/>
        </w:rPr>
        <w:t>more than one version of an E&amp;T</w:t>
      </w:r>
      <w:r w:rsidRPr="003138D6">
        <w:t xml:space="preserve"> for one job title.</w:t>
      </w:r>
      <w:r w:rsidR="008F77A6">
        <w:t xml:space="preserve"> </w:t>
      </w:r>
      <w:r w:rsidRPr="003138D6">
        <w:t xml:space="preserve"> </w:t>
      </w:r>
      <w:r w:rsidR="00535CD6">
        <w:t xml:space="preserve">In these cases, </w:t>
      </w:r>
      <w:r w:rsidR="008F77A6">
        <w:t>Agency HR</w:t>
      </w:r>
      <w:r w:rsidRPr="003138D6">
        <w:t xml:space="preserve"> </w:t>
      </w:r>
      <w:r w:rsidR="008F77A6">
        <w:t>A</w:t>
      </w:r>
      <w:r w:rsidRPr="003138D6">
        <w:t xml:space="preserve">nalysts </w:t>
      </w:r>
      <w:r w:rsidR="00E16934" w:rsidRPr="003138D6">
        <w:t>can</w:t>
      </w:r>
      <w:r w:rsidRPr="003138D6">
        <w:t xml:space="preserve"> </w:t>
      </w:r>
      <w:r w:rsidR="002D06C2">
        <w:t xml:space="preserve">provide </w:t>
      </w:r>
      <w:r w:rsidR="00D50CBA">
        <w:t>multiple</w:t>
      </w:r>
      <w:r w:rsidRPr="003138D6">
        <w:t xml:space="preserve"> versions of E&amp;T exam</w:t>
      </w:r>
      <w:r w:rsidR="00535CD6">
        <w:t>s</w:t>
      </w:r>
      <w:r w:rsidRPr="003138D6">
        <w:t xml:space="preserve"> to determin</w:t>
      </w:r>
      <w:r w:rsidR="0021610E">
        <w:t>e</w:t>
      </w:r>
      <w:r w:rsidRPr="003138D6">
        <w:t xml:space="preserve"> if an existing E&amp;T will work for a particular vacancy posting.</w:t>
      </w:r>
    </w:p>
    <w:p w14:paraId="7FAF2785" w14:textId="77777777" w:rsidR="008F77A6" w:rsidRPr="003138D6" w:rsidRDefault="008F77A6" w:rsidP="008F77A6"/>
    <w:p w14:paraId="3D0A0584" w14:textId="40F934C6" w:rsidR="003138D6" w:rsidRDefault="00535CD6" w:rsidP="00CB634A">
      <w:pPr>
        <w:pStyle w:val="ListParagraph"/>
        <w:numPr>
          <w:ilvl w:val="0"/>
          <w:numId w:val="16"/>
        </w:numPr>
        <w:contextualSpacing w:val="0"/>
      </w:pPr>
      <w:r>
        <w:t>There may be</w:t>
      </w:r>
      <w:r w:rsidR="003138D6" w:rsidRPr="003138D6">
        <w:t xml:space="preserve"> an existing E&amp;T that requires modification for a particular vacancy. </w:t>
      </w:r>
      <w:r w:rsidR="008F77A6">
        <w:t xml:space="preserve"> </w:t>
      </w:r>
      <w:r w:rsidR="003138D6" w:rsidRPr="003138D6">
        <w:t xml:space="preserve">Notify the </w:t>
      </w:r>
      <w:r w:rsidR="008F77A6">
        <w:t>Agency HR</w:t>
      </w:r>
      <w:r w:rsidR="003138D6" w:rsidRPr="003138D6">
        <w:t xml:space="preserve"> </w:t>
      </w:r>
      <w:r w:rsidR="008F77A6">
        <w:t>A</w:t>
      </w:r>
      <w:r w:rsidR="003138D6" w:rsidRPr="003138D6">
        <w:t xml:space="preserve">nalyst to request an examination modification </w:t>
      </w:r>
      <w:r w:rsidR="007C5018">
        <w:t>via</w:t>
      </w:r>
      <w:r w:rsidR="007A2971" w:rsidRPr="007A2971">
        <w:t xml:space="preserve"> the job posting form (JPF)</w:t>
      </w:r>
      <w:r w:rsidR="006F7E21">
        <w:t xml:space="preserve">, </w:t>
      </w:r>
      <w:r w:rsidR="00686B91">
        <w:t>i</w:t>
      </w:r>
      <w:r w:rsidR="00965E1F">
        <w:t>nclude</w:t>
      </w:r>
      <w:r w:rsidR="006F7E21">
        <w:t>:</w:t>
      </w:r>
    </w:p>
    <w:p w14:paraId="14B8F89F" w14:textId="77777777" w:rsidR="008F77A6" w:rsidRPr="003138D6" w:rsidRDefault="008F77A6" w:rsidP="008F77A6"/>
    <w:p w14:paraId="44827245" w14:textId="77777777" w:rsidR="003138D6" w:rsidRPr="003138D6" w:rsidRDefault="003138D6" w:rsidP="00CB634A">
      <w:pPr>
        <w:pStyle w:val="ListParagraph"/>
        <w:numPr>
          <w:ilvl w:val="0"/>
          <w:numId w:val="15"/>
        </w:numPr>
        <w:contextualSpacing w:val="0"/>
      </w:pPr>
      <w:r w:rsidRPr="003138D6">
        <w:t>Reason(s) for modification</w:t>
      </w:r>
    </w:p>
    <w:p w14:paraId="5B668852" w14:textId="77777777" w:rsidR="003138D6" w:rsidRPr="003138D6" w:rsidRDefault="003138D6" w:rsidP="00CB634A">
      <w:pPr>
        <w:pStyle w:val="ListParagraph"/>
        <w:numPr>
          <w:ilvl w:val="0"/>
          <w:numId w:val="15"/>
        </w:numPr>
        <w:contextualSpacing w:val="0"/>
      </w:pPr>
      <w:r w:rsidRPr="003138D6">
        <w:t>Supervisor of vacancy</w:t>
      </w:r>
    </w:p>
    <w:p w14:paraId="0788A808" w14:textId="77777777" w:rsidR="003138D6" w:rsidRDefault="003138D6" w:rsidP="00CB634A">
      <w:pPr>
        <w:pStyle w:val="ListParagraph"/>
        <w:numPr>
          <w:ilvl w:val="0"/>
          <w:numId w:val="15"/>
        </w:numPr>
        <w:contextualSpacing w:val="0"/>
      </w:pPr>
      <w:r w:rsidRPr="003138D6">
        <w:t>Supervisor job title and email</w:t>
      </w:r>
    </w:p>
    <w:p w14:paraId="3457F515" w14:textId="77777777" w:rsidR="001349AA" w:rsidRDefault="001349AA" w:rsidP="001349AA">
      <w:pPr>
        <w:pStyle w:val="ListParagraph"/>
        <w:ind w:left="1440"/>
        <w:contextualSpacing w:val="0"/>
      </w:pPr>
    </w:p>
    <w:p w14:paraId="3E0745FD" w14:textId="7F19C102" w:rsidR="000D2077" w:rsidRDefault="00346FC6" w:rsidP="000D2077">
      <w:r>
        <w:t>H</w:t>
      </w:r>
      <w:r w:rsidR="00B97A02">
        <w:t xml:space="preserve">iring </w:t>
      </w:r>
      <w:r>
        <w:t>M</w:t>
      </w:r>
      <w:r w:rsidR="00B97A02">
        <w:t>anager</w:t>
      </w:r>
      <w:r w:rsidR="00F80A9C">
        <w:t>s should not</w:t>
      </w:r>
      <w:r w:rsidR="00B97A02">
        <w:t xml:space="preserve"> </w:t>
      </w:r>
      <w:r w:rsidR="00917A9F">
        <w:t xml:space="preserve">modify the E&amp;T </w:t>
      </w:r>
      <w:r w:rsidR="00F80A9C">
        <w:t>exam themselves</w:t>
      </w:r>
      <w:r w:rsidR="00917A9F">
        <w:t xml:space="preserve">. </w:t>
      </w:r>
      <w:r w:rsidR="001349AA">
        <w:t xml:space="preserve"> </w:t>
      </w:r>
      <w:r w:rsidR="00F80A9C">
        <w:t>Rather, a</w:t>
      </w:r>
      <w:r w:rsidR="00917A9F">
        <w:t>n Exam Developer will reach out to assist</w:t>
      </w:r>
      <w:r w:rsidR="00B97A02">
        <w:t xml:space="preserve"> </w:t>
      </w:r>
      <w:r>
        <w:t>H</w:t>
      </w:r>
      <w:r w:rsidR="00B97A02">
        <w:t xml:space="preserve">iring </w:t>
      </w:r>
      <w:r>
        <w:t>M</w:t>
      </w:r>
      <w:r w:rsidR="00B97A02">
        <w:t xml:space="preserve">anagers </w:t>
      </w:r>
      <w:r w:rsidR="00917A9F">
        <w:t>with modifications.</w:t>
      </w:r>
      <w:r w:rsidR="00841595">
        <w:t xml:space="preserve">  </w:t>
      </w:r>
    </w:p>
    <w:p w14:paraId="404208C0" w14:textId="77777777" w:rsidR="00573FAD" w:rsidRPr="000D2077" w:rsidRDefault="00573FAD" w:rsidP="000D2077"/>
    <w:p w14:paraId="6D9FE33E" w14:textId="4541970C" w:rsidR="00B23970" w:rsidRPr="003138D6" w:rsidRDefault="00AC5463" w:rsidP="00B23970">
      <w:r w:rsidRPr="00AC5463">
        <w:rPr>
          <w:noProof/>
        </w:rPr>
        <w:drawing>
          <wp:inline distT="0" distB="0" distL="0" distR="0" wp14:anchorId="004C870C" wp14:editId="5AB45499">
            <wp:extent cx="5270111" cy="2795627"/>
            <wp:effectExtent l="19050" t="19050" r="26035" b="24130"/>
            <wp:docPr id="24" name="Picture 24" descr="Table&#10;&#10;Description automatically generated">
              <a:extLst xmlns:a="http://schemas.openxmlformats.org/drawingml/2006/main">
                <a:ext uri="{FF2B5EF4-FFF2-40B4-BE49-F238E27FC236}">
                  <a16:creationId xmlns:a16="http://schemas.microsoft.com/office/drawing/2014/main" id="{D2987F7D-9954-3153-E44D-2F0A0F88E0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a:extLst>
                        <a:ext uri="{FF2B5EF4-FFF2-40B4-BE49-F238E27FC236}">
                          <a16:creationId xmlns:a16="http://schemas.microsoft.com/office/drawing/2014/main" id="{D2987F7D-9954-3153-E44D-2F0A0F88E0A2}"/>
                        </a:ext>
                      </a:extLst>
                    </pic:cNvPr>
                    <pic:cNvPicPr>
                      <a:picLocks noChangeAspect="1"/>
                    </pic:cNvPicPr>
                  </pic:nvPicPr>
                  <pic:blipFill>
                    <a:blip r:embed="rId15"/>
                    <a:stretch>
                      <a:fillRect/>
                    </a:stretch>
                  </pic:blipFill>
                  <pic:spPr>
                    <a:xfrm>
                      <a:off x="0" y="0"/>
                      <a:ext cx="5270111" cy="2795627"/>
                    </a:xfrm>
                    <a:prstGeom prst="rect">
                      <a:avLst/>
                    </a:prstGeom>
                    <a:ln w="19050">
                      <a:solidFill>
                        <a:schemeClr val="tx1"/>
                      </a:solidFill>
                    </a:ln>
                  </pic:spPr>
                </pic:pic>
              </a:graphicData>
            </a:graphic>
          </wp:inline>
        </w:drawing>
      </w:r>
    </w:p>
    <w:p w14:paraId="2FC19C12" w14:textId="61F54A08" w:rsidR="00AD54B2" w:rsidRDefault="001946E5" w:rsidP="003138D6">
      <w:r>
        <w:rPr>
          <w:noProof/>
        </w:rPr>
        <w:lastRenderedPageBreak/>
        <mc:AlternateContent>
          <mc:Choice Requires="wps">
            <w:drawing>
              <wp:anchor distT="0" distB="0" distL="114300" distR="114300" simplePos="0" relativeHeight="251583488" behindDoc="0" locked="0" layoutInCell="1" allowOverlap="1" wp14:anchorId="32EC23D6" wp14:editId="5FB25BBE">
                <wp:simplePos x="0" y="0"/>
                <wp:positionH relativeFrom="column">
                  <wp:posOffset>701458</wp:posOffset>
                </wp:positionH>
                <wp:positionV relativeFrom="paragraph">
                  <wp:posOffset>172189</wp:posOffset>
                </wp:positionV>
                <wp:extent cx="4751705" cy="826718"/>
                <wp:effectExtent l="0" t="0" r="10795" b="12065"/>
                <wp:wrapNone/>
                <wp:docPr id="25" name="Text Box 25"/>
                <wp:cNvGraphicFramePr/>
                <a:graphic xmlns:a="http://schemas.openxmlformats.org/drawingml/2006/main">
                  <a:graphicData uri="http://schemas.microsoft.com/office/word/2010/wordprocessingShape">
                    <wps:wsp>
                      <wps:cNvSpPr txBox="1"/>
                      <wps:spPr>
                        <a:xfrm>
                          <a:off x="0" y="0"/>
                          <a:ext cx="4751705" cy="826718"/>
                        </a:xfrm>
                        <a:prstGeom prst="rect">
                          <a:avLst/>
                        </a:prstGeom>
                        <a:solidFill>
                          <a:schemeClr val="lt1"/>
                        </a:solidFill>
                        <a:ln w="6350">
                          <a:solidFill>
                            <a:srgbClr val="00B0F0"/>
                          </a:solidFill>
                        </a:ln>
                      </wps:spPr>
                      <wps:txbx>
                        <w:txbxContent>
                          <w:p w14:paraId="43214C39" w14:textId="3A6A3A23" w:rsidR="001946E5" w:rsidRDefault="001946E5" w:rsidP="00387043">
                            <w:pPr>
                              <w:pStyle w:val="ListParagraph"/>
                              <w:ind w:left="360"/>
                            </w:pPr>
                            <w:r w:rsidRPr="000D2077">
                              <w:t xml:space="preserve">Prior to any job posting development, the </w:t>
                            </w:r>
                            <w:r w:rsidR="001349AA">
                              <w:t>Agency HR Analyst</w:t>
                            </w:r>
                            <w:r w:rsidRPr="000D2077">
                              <w:t xml:space="preserve"> will send </w:t>
                            </w:r>
                            <w:r w:rsidR="00312B49">
                              <w:t>H</w:t>
                            </w:r>
                            <w:r w:rsidRPr="000D2077">
                              <w:t xml:space="preserve">iring </w:t>
                            </w:r>
                            <w:r w:rsidR="00312B49">
                              <w:t>M</w:t>
                            </w:r>
                            <w:r w:rsidRPr="000D2077">
                              <w:t xml:space="preserve">anagers a copy of the JPF to ensure all information is accurate and </w:t>
                            </w:r>
                            <w:r w:rsidR="003A00ED">
                              <w:t xml:space="preserve">determine </w:t>
                            </w:r>
                            <w:r w:rsidRPr="000D2077">
                              <w:t>if changes are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C23D6" id="Text Box 25" o:spid="_x0000_s1046" type="#_x0000_t202" style="position:absolute;margin-left:55.25pt;margin-top:13.55pt;width:374.15pt;height:65.1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" fillcolor="white [3201]" strokecolor="#00b0f0" strokeweight=".5pt">
                <v:textbox>
                  <w:txbxContent>
                    <w:p w14:paraId="43214C39" w14:textId="3A6A3A23" w:rsidR="001946E5" w:rsidRDefault="001946E5" w:rsidP="00387043">
                      <w:pPr>
                        <w:pStyle w:val="ListParagraph"/>
                        <w:ind w:left="360"/>
                      </w:pPr>
                      <w:r w:rsidRPr="000D2077">
                        <w:t xml:space="preserve">Prior to any job posting development, the </w:t>
                      </w:r>
                      <w:r w:rsidR="001349AA">
                        <w:t>Agency HR Analyst</w:t>
                      </w:r>
                      <w:r w:rsidRPr="000D2077">
                        <w:t xml:space="preserve"> will send </w:t>
                      </w:r>
                      <w:r w:rsidR="00312B49">
                        <w:t>H</w:t>
                      </w:r>
                      <w:r w:rsidRPr="000D2077">
                        <w:t xml:space="preserve">iring </w:t>
                      </w:r>
                      <w:r w:rsidR="00312B49">
                        <w:t>M</w:t>
                      </w:r>
                      <w:r w:rsidRPr="000D2077">
                        <w:t xml:space="preserve">anagers a copy of the JPF to ensure all information is accurate and </w:t>
                      </w:r>
                      <w:r w:rsidR="003A00ED">
                        <w:t xml:space="preserve">determine </w:t>
                      </w:r>
                      <w:r w:rsidRPr="000D2077">
                        <w:t>if changes are needed.</w:t>
                      </w:r>
                    </w:p>
                  </w:txbxContent>
                </v:textbox>
              </v:shape>
            </w:pict>
          </mc:Fallback>
        </mc:AlternateContent>
      </w:r>
      <w:r>
        <w:rPr>
          <w:i/>
          <w:iCs/>
          <w:noProof/>
        </w:rPr>
        <w:drawing>
          <wp:anchor distT="0" distB="0" distL="114300" distR="114300" simplePos="0" relativeHeight="251586560" behindDoc="0" locked="0" layoutInCell="1" allowOverlap="1" wp14:anchorId="7C58D76E" wp14:editId="4B238862">
            <wp:simplePos x="0" y="0"/>
            <wp:positionH relativeFrom="margin">
              <wp:align>left</wp:align>
            </wp:positionH>
            <wp:positionV relativeFrom="paragraph">
              <wp:posOffset>321972</wp:posOffset>
            </wp:positionV>
            <wp:extent cx="437443" cy="437443"/>
            <wp:effectExtent l="0" t="0" r="1270" b="1270"/>
            <wp:wrapSquare wrapText="bothSides"/>
            <wp:docPr id="26"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7443" cy="437443"/>
                    </a:xfrm>
                    <a:prstGeom prst="rect">
                      <a:avLst/>
                    </a:prstGeom>
                  </pic:spPr>
                </pic:pic>
              </a:graphicData>
            </a:graphic>
          </wp:anchor>
        </w:drawing>
      </w:r>
      <w:r w:rsidR="00AD54B2">
        <w:br w:type="page"/>
      </w:r>
    </w:p>
    <w:p w14:paraId="7BB5B5AD" w14:textId="4E9C3AF3" w:rsidR="009276DD" w:rsidRPr="007E3806" w:rsidRDefault="009276DD" w:rsidP="009276DD">
      <w:pPr>
        <w:pStyle w:val="Heading1"/>
        <w:spacing w:after="240"/>
        <w:rPr>
          <w:rFonts w:ascii="Verdana" w:hAnsi="Verdana"/>
          <w:b/>
          <w:bCs/>
          <w:color w:val="1F3864" w:themeColor="accent1" w:themeShade="80"/>
          <w:u w:val="single"/>
        </w:rPr>
      </w:pPr>
      <w:bookmarkStart w:id="15" w:name="_Non-Civil_Service_Positions"/>
      <w:bookmarkStart w:id="16" w:name="_Toc142394384"/>
      <w:bookmarkEnd w:id="15"/>
      <w:r w:rsidRPr="007E3806">
        <w:rPr>
          <w:rFonts w:ascii="Verdana" w:hAnsi="Verdana"/>
          <w:b/>
          <w:bCs/>
          <w:color w:val="1F3864" w:themeColor="accent1" w:themeShade="80"/>
          <w:u w:val="single"/>
        </w:rPr>
        <w:lastRenderedPageBreak/>
        <w:t>Non-Civil Service Positions</w:t>
      </w:r>
      <w:bookmarkEnd w:id="16"/>
    </w:p>
    <w:p w14:paraId="5C2F9B27" w14:textId="6FEB5EEE" w:rsidR="008416C1" w:rsidRDefault="008416C1" w:rsidP="008416C1">
      <w:bookmarkStart w:id="17" w:name="_Toc142394385"/>
      <w:r>
        <w:t xml:space="preserve">Within the commonwealth, positions are either civil service or non-civil service.  This is determined by the agency and/or the job classification.  If you have questions about this, talk with your </w:t>
      </w:r>
      <w:r w:rsidR="00AE47B9">
        <w:t>A</w:t>
      </w:r>
      <w:r>
        <w:t xml:space="preserve">gency HR </w:t>
      </w:r>
      <w:r w:rsidR="00AE47B9">
        <w:t>A</w:t>
      </w:r>
      <w:r>
        <w:t xml:space="preserve">nalyst.  For more information about civil service positions, please see </w:t>
      </w:r>
      <w:hyperlink w:anchor="_Civil_Service-covered_Positions" w:history="1">
        <w:r w:rsidRPr="00573FAD">
          <w:rPr>
            <w:rStyle w:val="Hyperlink"/>
          </w:rPr>
          <w:t>page 4</w:t>
        </w:r>
      </w:hyperlink>
      <w:r w:rsidRPr="00573FAD">
        <w:t>.</w:t>
      </w:r>
    </w:p>
    <w:p w14:paraId="33A5BC22" w14:textId="3E25B141" w:rsidR="00E406AE" w:rsidRDefault="00E406AE" w:rsidP="008416C1"/>
    <w:p w14:paraId="79D43563" w14:textId="2DD4F458" w:rsidR="00E406AE" w:rsidRPr="00F80A9C" w:rsidRDefault="00E406AE" w:rsidP="00E406AE">
      <w:pPr>
        <w:rPr>
          <w:b/>
          <w:bCs/>
        </w:rPr>
      </w:pPr>
      <w:r w:rsidRPr="00F80A9C">
        <w:rPr>
          <w:b/>
          <w:bCs/>
        </w:rPr>
        <w:t xml:space="preserve">The next several pages provide information specific to </w:t>
      </w:r>
      <w:r>
        <w:rPr>
          <w:b/>
          <w:bCs/>
        </w:rPr>
        <w:t>non-</w:t>
      </w:r>
      <w:r w:rsidRPr="00F80A9C">
        <w:rPr>
          <w:b/>
          <w:bCs/>
        </w:rPr>
        <w:t>civil service</w:t>
      </w:r>
      <w:r>
        <w:rPr>
          <w:b/>
          <w:bCs/>
        </w:rPr>
        <w:t xml:space="preserve"> </w:t>
      </w:r>
      <w:r w:rsidRPr="00F80A9C">
        <w:rPr>
          <w:b/>
          <w:bCs/>
        </w:rPr>
        <w:t>positions only.</w:t>
      </w:r>
    </w:p>
    <w:p w14:paraId="6D75D314" w14:textId="77777777" w:rsidR="008416C1" w:rsidRDefault="008416C1" w:rsidP="0068448B">
      <w:pPr>
        <w:pStyle w:val="Heading2"/>
      </w:pPr>
    </w:p>
    <w:p w14:paraId="441C4C8E" w14:textId="623D8720" w:rsidR="009276DD" w:rsidRPr="00E24AAE" w:rsidRDefault="001C7553" w:rsidP="0068448B">
      <w:pPr>
        <w:pStyle w:val="Heading2"/>
        <w:rPr>
          <w:rFonts w:ascii="Verdana" w:hAnsi="Verdana"/>
        </w:rPr>
      </w:pPr>
      <w:r w:rsidRPr="00E24AAE">
        <w:rPr>
          <w:rFonts w:ascii="Verdana" w:hAnsi="Verdana"/>
        </w:rPr>
        <w:t>Posting</w:t>
      </w:r>
      <w:r w:rsidR="009276DD" w:rsidRPr="00E24AAE">
        <w:rPr>
          <w:rFonts w:ascii="Verdana" w:hAnsi="Verdana"/>
        </w:rPr>
        <w:t xml:space="preserve"> Methods</w:t>
      </w:r>
      <w:bookmarkEnd w:id="17"/>
    </w:p>
    <w:p w14:paraId="7ED66F6F" w14:textId="77777777" w:rsidR="0058120B" w:rsidRPr="0058120B" w:rsidRDefault="0058120B" w:rsidP="0058120B"/>
    <w:p w14:paraId="1ABAD0D1" w14:textId="05535D05" w:rsidR="009276DD" w:rsidRDefault="009276DD" w:rsidP="00CB634A">
      <w:pPr>
        <w:pStyle w:val="NoSpacing"/>
        <w:numPr>
          <w:ilvl w:val="0"/>
          <w:numId w:val="35"/>
        </w:numPr>
        <w:rPr>
          <w:rFonts w:ascii="Verdana" w:hAnsi="Verdana"/>
        </w:rPr>
      </w:pPr>
      <w:r w:rsidRPr="003A2482">
        <w:rPr>
          <w:rFonts w:ascii="Verdana" w:hAnsi="Verdana"/>
          <w:b/>
        </w:rPr>
        <w:t>Internal</w:t>
      </w:r>
      <w:r w:rsidRPr="003A2482">
        <w:rPr>
          <w:rFonts w:ascii="Verdana" w:hAnsi="Verdana"/>
        </w:rPr>
        <w:t xml:space="preserve">: </w:t>
      </w:r>
      <w:r w:rsidR="00075299">
        <w:rPr>
          <w:rFonts w:ascii="Verdana" w:hAnsi="Verdana"/>
        </w:rPr>
        <w:t xml:space="preserve"> </w:t>
      </w:r>
      <w:r w:rsidRPr="003A2482">
        <w:rPr>
          <w:rFonts w:ascii="Verdana" w:hAnsi="Verdana"/>
        </w:rPr>
        <w:t xml:space="preserve">The position will be posted for current </w:t>
      </w:r>
      <w:r w:rsidR="00573FAD">
        <w:rPr>
          <w:rFonts w:ascii="Verdana" w:hAnsi="Verdana"/>
        </w:rPr>
        <w:t>c</w:t>
      </w:r>
      <w:r w:rsidRPr="003A2482">
        <w:rPr>
          <w:rFonts w:ascii="Verdana" w:hAnsi="Verdana"/>
        </w:rPr>
        <w:t xml:space="preserve">ommonwealth </w:t>
      </w:r>
      <w:r w:rsidR="009F29AC" w:rsidRPr="003A2482">
        <w:rPr>
          <w:rFonts w:ascii="Verdana" w:hAnsi="Verdana"/>
        </w:rPr>
        <w:t>employees</w:t>
      </w:r>
      <w:r w:rsidRPr="003A2482">
        <w:rPr>
          <w:rFonts w:ascii="Verdana" w:hAnsi="Verdana"/>
        </w:rPr>
        <w:t xml:space="preserve">, </w:t>
      </w:r>
      <w:r w:rsidR="00E24AAE">
        <w:rPr>
          <w:rFonts w:ascii="Verdana" w:hAnsi="Verdana"/>
        </w:rPr>
        <w:t xml:space="preserve">including </w:t>
      </w:r>
      <w:r w:rsidRPr="003A2482">
        <w:rPr>
          <w:rFonts w:ascii="Verdana" w:hAnsi="Verdana"/>
        </w:rPr>
        <w:t xml:space="preserve">both </w:t>
      </w:r>
      <w:r w:rsidR="00573FAD">
        <w:rPr>
          <w:rFonts w:ascii="Verdana" w:hAnsi="Verdana"/>
        </w:rPr>
        <w:t>c</w:t>
      </w:r>
      <w:r w:rsidRPr="003A2482">
        <w:rPr>
          <w:rFonts w:ascii="Verdana" w:hAnsi="Verdana"/>
        </w:rPr>
        <w:t xml:space="preserve">ivil </w:t>
      </w:r>
      <w:r w:rsidR="00573FAD">
        <w:rPr>
          <w:rFonts w:ascii="Verdana" w:hAnsi="Verdana"/>
        </w:rPr>
        <w:t>s</w:t>
      </w:r>
      <w:r w:rsidRPr="003A2482">
        <w:rPr>
          <w:rFonts w:ascii="Verdana" w:hAnsi="Verdana"/>
        </w:rPr>
        <w:t xml:space="preserve">ervice and </w:t>
      </w:r>
      <w:r w:rsidR="00573FAD">
        <w:rPr>
          <w:rFonts w:ascii="Verdana" w:hAnsi="Verdana"/>
        </w:rPr>
        <w:t>n</w:t>
      </w:r>
      <w:r w:rsidRPr="003A2482">
        <w:rPr>
          <w:rFonts w:ascii="Verdana" w:hAnsi="Verdana"/>
        </w:rPr>
        <w:t>on-</w:t>
      </w:r>
      <w:r w:rsidR="00573FAD">
        <w:rPr>
          <w:rFonts w:ascii="Verdana" w:hAnsi="Verdana"/>
        </w:rPr>
        <w:t>c</w:t>
      </w:r>
      <w:r w:rsidRPr="003A2482">
        <w:rPr>
          <w:rFonts w:ascii="Verdana" w:hAnsi="Verdana"/>
        </w:rPr>
        <w:t xml:space="preserve">ivil </w:t>
      </w:r>
      <w:r w:rsidR="00AE47B9">
        <w:rPr>
          <w:rFonts w:ascii="Verdana" w:hAnsi="Verdana"/>
        </w:rPr>
        <w:t>s</w:t>
      </w:r>
      <w:r w:rsidRPr="003A2482">
        <w:rPr>
          <w:rFonts w:ascii="Verdana" w:hAnsi="Verdana"/>
        </w:rPr>
        <w:t>ervice</w:t>
      </w:r>
      <w:r w:rsidR="003E30B4" w:rsidRPr="003A2482">
        <w:rPr>
          <w:rFonts w:ascii="Verdana" w:hAnsi="Verdana"/>
        </w:rPr>
        <w:t xml:space="preserve">. </w:t>
      </w:r>
      <w:r w:rsidR="00075299">
        <w:rPr>
          <w:rFonts w:ascii="Verdana" w:hAnsi="Verdana"/>
        </w:rPr>
        <w:t xml:space="preserve"> </w:t>
      </w:r>
      <w:r w:rsidRPr="003A2482">
        <w:rPr>
          <w:rFonts w:ascii="Verdana" w:hAnsi="Verdana"/>
        </w:rPr>
        <w:t xml:space="preserve">This vacancy posting will only be found on the internal page of the </w:t>
      </w:r>
      <w:r w:rsidR="00573FAD">
        <w:rPr>
          <w:rFonts w:ascii="Verdana" w:hAnsi="Verdana"/>
        </w:rPr>
        <w:t>c</w:t>
      </w:r>
      <w:r w:rsidRPr="003A2482">
        <w:rPr>
          <w:rFonts w:ascii="Verdana" w:hAnsi="Verdana"/>
        </w:rPr>
        <w:t xml:space="preserve">ommonwealth’s employment website. </w:t>
      </w:r>
      <w:r w:rsidR="00075299">
        <w:rPr>
          <w:rFonts w:ascii="Verdana" w:hAnsi="Verdana"/>
        </w:rPr>
        <w:t xml:space="preserve"> </w:t>
      </w:r>
      <w:r w:rsidR="00535CD6">
        <w:rPr>
          <w:rFonts w:ascii="Verdana" w:hAnsi="Verdana"/>
        </w:rPr>
        <w:t xml:space="preserve">The </w:t>
      </w:r>
      <w:r w:rsidR="0082032A">
        <w:rPr>
          <w:rFonts w:ascii="Verdana" w:hAnsi="Verdana"/>
        </w:rPr>
        <w:t>p</w:t>
      </w:r>
      <w:r w:rsidRPr="003A2482">
        <w:rPr>
          <w:rFonts w:ascii="Verdana" w:hAnsi="Verdana"/>
        </w:rPr>
        <w:t xml:space="preserve">osting can be restricted to candidates within a specific agency. </w:t>
      </w:r>
      <w:r w:rsidR="0047721D">
        <w:rPr>
          <w:rFonts w:ascii="Verdana" w:hAnsi="Verdana"/>
        </w:rPr>
        <w:t xml:space="preserve"> </w:t>
      </w:r>
      <w:r w:rsidRPr="003A2482">
        <w:rPr>
          <w:rFonts w:ascii="Verdana" w:hAnsi="Verdana"/>
        </w:rPr>
        <w:t>All candidates</w:t>
      </w:r>
      <w:r w:rsidR="00895E50">
        <w:rPr>
          <w:rFonts w:ascii="Verdana" w:hAnsi="Verdana"/>
        </w:rPr>
        <w:t xml:space="preserve"> who meet the</w:t>
      </w:r>
      <w:r w:rsidR="00AC4141">
        <w:rPr>
          <w:rFonts w:ascii="Verdana" w:hAnsi="Verdana"/>
        </w:rPr>
        <w:t xml:space="preserve"> Minimum Experience and Training (MET</w:t>
      </w:r>
      <w:r w:rsidR="00DA7035">
        <w:rPr>
          <w:rFonts w:ascii="Verdana" w:hAnsi="Verdana"/>
        </w:rPr>
        <w:t>s</w:t>
      </w:r>
      <w:r w:rsidR="00AC4141">
        <w:rPr>
          <w:rFonts w:ascii="Verdana" w:hAnsi="Verdana"/>
        </w:rPr>
        <w:t>) requirements</w:t>
      </w:r>
      <w:r w:rsidRPr="003A2482">
        <w:rPr>
          <w:rFonts w:ascii="Verdana" w:hAnsi="Verdana"/>
        </w:rPr>
        <w:t xml:space="preserve"> are considered with only the following differentiations</w:t>
      </w:r>
      <w:r w:rsidR="005B4349">
        <w:rPr>
          <w:rFonts w:ascii="Verdana" w:hAnsi="Verdana"/>
        </w:rPr>
        <w:t>, when applicable</w:t>
      </w:r>
      <w:r w:rsidR="00DB1F5E">
        <w:rPr>
          <w:rFonts w:ascii="Verdana" w:hAnsi="Verdana"/>
        </w:rPr>
        <w:t>:</w:t>
      </w:r>
    </w:p>
    <w:p w14:paraId="7E4B0238" w14:textId="77777777" w:rsidR="00205687" w:rsidRPr="003A2482" w:rsidRDefault="00205687" w:rsidP="00205687">
      <w:pPr>
        <w:pStyle w:val="NoSpacing"/>
        <w:ind w:left="720"/>
        <w:rPr>
          <w:rFonts w:ascii="Verdana" w:hAnsi="Verdana"/>
        </w:rPr>
      </w:pPr>
    </w:p>
    <w:p w14:paraId="7CF4AC0B" w14:textId="77777777" w:rsidR="004030B8" w:rsidRDefault="009276DD" w:rsidP="008022C2">
      <w:pPr>
        <w:pStyle w:val="NoSpacing"/>
        <w:numPr>
          <w:ilvl w:val="1"/>
          <w:numId w:val="41"/>
        </w:numPr>
        <w:rPr>
          <w:rFonts w:ascii="Verdana" w:hAnsi="Verdana"/>
        </w:rPr>
      </w:pPr>
      <w:r w:rsidRPr="003A2482">
        <w:rPr>
          <w:rFonts w:ascii="Verdana" w:hAnsi="Verdana"/>
          <w:b/>
        </w:rPr>
        <w:t>Seniority</w:t>
      </w:r>
      <w:r w:rsidRPr="003A2482">
        <w:rPr>
          <w:rFonts w:ascii="Verdana" w:hAnsi="Verdana"/>
        </w:rPr>
        <w:t>:</w:t>
      </w:r>
      <w:r w:rsidRPr="003A2482">
        <w:rPr>
          <w:rFonts w:ascii="Verdana" w:hAnsi="Verdana"/>
          <w:b/>
          <w:bCs/>
        </w:rPr>
        <w:t xml:space="preserve"> </w:t>
      </w:r>
      <w:r w:rsidR="0047721D">
        <w:rPr>
          <w:rFonts w:ascii="Verdana" w:hAnsi="Verdana"/>
          <w:b/>
          <w:bCs/>
        </w:rPr>
        <w:t xml:space="preserve"> </w:t>
      </w:r>
      <w:r w:rsidR="00E15E9B">
        <w:rPr>
          <w:rFonts w:ascii="Verdana" w:hAnsi="Verdana"/>
        </w:rPr>
        <w:t>The p</w:t>
      </w:r>
      <w:r w:rsidRPr="003A2482">
        <w:rPr>
          <w:rFonts w:ascii="Verdana" w:hAnsi="Verdana"/>
        </w:rPr>
        <w:t xml:space="preserve">osition is open for candidates </w:t>
      </w:r>
      <w:r w:rsidR="00D222C5">
        <w:rPr>
          <w:rFonts w:ascii="Verdana" w:hAnsi="Verdana"/>
        </w:rPr>
        <w:t xml:space="preserve">who </w:t>
      </w:r>
      <w:r w:rsidRPr="003A2482">
        <w:rPr>
          <w:rFonts w:ascii="Verdana" w:hAnsi="Verdana"/>
        </w:rPr>
        <w:t xml:space="preserve">meet criteria as established in the appropriate </w:t>
      </w:r>
      <w:r w:rsidR="00A56D64">
        <w:rPr>
          <w:rFonts w:ascii="Verdana" w:hAnsi="Verdana"/>
        </w:rPr>
        <w:t>c</w:t>
      </w:r>
      <w:r w:rsidRPr="003A2482">
        <w:rPr>
          <w:rFonts w:ascii="Verdana" w:hAnsi="Verdana"/>
        </w:rPr>
        <w:t xml:space="preserve">ollective </w:t>
      </w:r>
      <w:r w:rsidR="00A56D64">
        <w:rPr>
          <w:rFonts w:ascii="Verdana" w:hAnsi="Verdana"/>
        </w:rPr>
        <w:t>b</w:t>
      </w:r>
      <w:r w:rsidRPr="003A2482">
        <w:rPr>
          <w:rFonts w:ascii="Verdana" w:hAnsi="Verdana"/>
        </w:rPr>
        <w:t xml:space="preserve">argaining </w:t>
      </w:r>
      <w:r w:rsidR="00A56D64">
        <w:rPr>
          <w:rFonts w:ascii="Verdana" w:hAnsi="Verdana"/>
        </w:rPr>
        <w:t>a</w:t>
      </w:r>
      <w:r w:rsidRPr="003A2482">
        <w:rPr>
          <w:rFonts w:ascii="Verdana" w:hAnsi="Verdana"/>
        </w:rPr>
        <w:t>greement</w:t>
      </w:r>
      <w:r w:rsidR="00E15E9B">
        <w:rPr>
          <w:rFonts w:ascii="Verdana" w:hAnsi="Verdana"/>
        </w:rPr>
        <w:t xml:space="preserve"> (CBA)</w:t>
      </w:r>
      <w:r w:rsidRPr="003A2482">
        <w:rPr>
          <w:rFonts w:ascii="Verdana" w:hAnsi="Verdana"/>
        </w:rPr>
        <w:t>.</w:t>
      </w:r>
      <w:r w:rsidR="00A557E0">
        <w:rPr>
          <w:rFonts w:ascii="Verdana" w:hAnsi="Verdana"/>
        </w:rPr>
        <w:t xml:space="preserve">  </w:t>
      </w:r>
    </w:p>
    <w:p w14:paraId="2E10BC7D" w14:textId="77777777" w:rsidR="004030B8" w:rsidRDefault="004030B8" w:rsidP="004030B8">
      <w:pPr>
        <w:pStyle w:val="NoSpacing"/>
        <w:ind w:left="1440"/>
        <w:rPr>
          <w:rFonts w:ascii="Verdana" w:hAnsi="Verdana"/>
          <w:b/>
        </w:rPr>
      </w:pPr>
    </w:p>
    <w:p w14:paraId="0BE998A0" w14:textId="51791B14" w:rsidR="009276DD" w:rsidRDefault="00A557E0" w:rsidP="004030B8">
      <w:pPr>
        <w:pStyle w:val="NoSpacing"/>
        <w:ind w:left="2160"/>
        <w:rPr>
          <w:rFonts w:ascii="Verdana" w:hAnsi="Verdana"/>
        </w:rPr>
      </w:pPr>
      <w:r w:rsidRPr="004030B8">
        <w:rPr>
          <w:rFonts w:ascii="Verdana" w:hAnsi="Verdana"/>
          <w:i/>
          <w:iCs/>
        </w:rPr>
        <w:t>For example, union-covered positions where seniority bidding</w:t>
      </w:r>
      <w:r w:rsidR="00A076BC" w:rsidRPr="004030B8">
        <w:rPr>
          <w:rFonts w:ascii="Verdana" w:hAnsi="Verdana"/>
          <w:i/>
          <w:iCs/>
        </w:rPr>
        <w:t xml:space="preserve"> exists.</w:t>
      </w:r>
    </w:p>
    <w:p w14:paraId="207C0E49" w14:textId="77777777" w:rsidR="00205687" w:rsidRPr="003A2482" w:rsidRDefault="00205687" w:rsidP="00205687">
      <w:pPr>
        <w:pStyle w:val="NoSpacing"/>
        <w:ind w:left="1440"/>
        <w:rPr>
          <w:rFonts w:ascii="Verdana" w:hAnsi="Verdana"/>
        </w:rPr>
      </w:pPr>
    </w:p>
    <w:p w14:paraId="1B90FC88" w14:textId="6AF9FB55" w:rsidR="009276DD" w:rsidRDefault="009276DD" w:rsidP="008022C2">
      <w:pPr>
        <w:pStyle w:val="NoSpacing"/>
        <w:numPr>
          <w:ilvl w:val="1"/>
          <w:numId w:val="41"/>
        </w:numPr>
        <w:rPr>
          <w:rFonts w:ascii="Verdana" w:hAnsi="Verdana"/>
        </w:rPr>
      </w:pPr>
      <w:r w:rsidRPr="003A2482">
        <w:rPr>
          <w:rFonts w:ascii="Verdana" w:hAnsi="Verdana"/>
          <w:b/>
        </w:rPr>
        <w:t>Non</w:t>
      </w:r>
      <w:r w:rsidRPr="003A2482">
        <w:rPr>
          <w:rFonts w:ascii="Verdana" w:hAnsi="Verdana"/>
          <w:b/>
          <w:bCs/>
        </w:rPr>
        <w:t xml:space="preserve">-Seniority: </w:t>
      </w:r>
      <w:r w:rsidR="0047721D">
        <w:rPr>
          <w:rFonts w:ascii="Verdana" w:hAnsi="Verdana"/>
          <w:b/>
          <w:bCs/>
        </w:rPr>
        <w:t xml:space="preserve"> </w:t>
      </w:r>
      <w:r w:rsidR="00E15E9B">
        <w:rPr>
          <w:rFonts w:ascii="Verdana" w:hAnsi="Verdana"/>
        </w:rPr>
        <w:t>T</w:t>
      </w:r>
      <w:r w:rsidR="0047721D">
        <w:rPr>
          <w:rFonts w:ascii="Verdana" w:hAnsi="Verdana"/>
        </w:rPr>
        <w:t>h</w:t>
      </w:r>
      <w:r w:rsidR="00E15E9B">
        <w:rPr>
          <w:rFonts w:ascii="Verdana" w:hAnsi="Verdana"/>
        </w:rPr>
        <w:t>e p</w:t>
      </w:r>
      <w:r w:rsidRPr="003A2482">
        <w:rPr>
          <w:rFonts w:ascii="Verdana" w:hAnsi="Verdana"/>
        </w:rPr>
        <w:t xml:space="preserve">osition does not have candidates with seniority rights according to </w:t>
      </w:r>
      <w:r w:rsidR="00E15E9B">
        <w:rPr>
          <w:rFonts w:ascii="Verdana" w:hAnsi="Verdana"/>
        </w:rPr>
        <w:t xml:space="preserve">the </w:t>
      </w:r>
      <w:r w:rsidRPr="003A2482">
        <w:rPr>
          <w:rFonts w:ascii="Verdana" w:hAnsi="Verdana"/>
        </w:rPr>
        <w:t>CBA</w:t>
      </w:r>
      <w:r w:rsidR="00C63F70">
        <w:rPr>
          <w:rFonts w:ascii="Verdana" w:hAnsi="Verdana"/>
        </w:rPr>
        <w:t xml:space="preserve"> or</w:t>
      </w:r>
      <w:r w:rsidR="00593252">
        <w:rPr>
          <w:rFonts w:ascii="Verdana" w:hAnsi="Verdana"/>
        </w:rPr>
        <w:t xml:space="preserve"> is a management </w:t>
      </w:r>
      <w:r w:rsidR="00EA637E">
        <w:rPr>
          <w:rFonts w:ascii="Verdana" w:hAnsi="Verdana"/>
        </w:rPr>
        <w:t>or non-represented position</w:t>
      </w:r>
      <w:r w:rsidR="00C63F70">
        <w:rPr>
          <w:rFonts w:ascii="Verdana" w:hAnsi="Verdana"/>
        </w:rPr>
        <w:t>,</w:t>
      </w:r>
      <w:r w:rsidRPr="003A2482">
        <w:rPr>
          <w:rFonts w:ascii="Verdana" w:hAnsi="Verdana"/>
        </w:rPr>
        <w:t xml:space="preserve"> and therefore, all other current </w:t>
      </w:r>
      <w:r w:rsidR="004030B8">
        <w:rPr>
          <w:rFonts w:ascii="Verdana" w:hAnsi="Verdana"/>
        </w:rPr>
        <w:t>c</w:t>
      </w:r>
      <w:r w:rsidRPr="003A2482">
        <w:rPr>
          <w:rFonts w:ascii="Verdana" w:hAnsi="Verdana"/>
        </w:rPr>
        <w:t>ommonwealth employees who meet any other posting restrictions are considered.</w:t>
      </w:r>
    </w:p>
    <w:p w14:paraId="6A0E43DB" w14:textId="77777777" w:rsidR="0047721D" w:rsidRPr="003A2482" w:rsidRDefault="0047721D" w:rsidP="0047721D">
      <w:pPr>
        <w:pStyle w:val="NoSpacing"/>
        <w:ind w:left="1440"/>
        <w:rPr>
          <w:rFonts w:ascii="Verdana" w:hAnsi="Verdana"/>
        </w:rPr>
      </w:pPr>
    </w:p>
    <w:p w14:paraId="2434AF0C" w14:textId="54A07095" w:rsidR="009276DD" w:rsidRDefault="009276DD" w:rsidP="00CB634A">
      <w:pPr>
        <w:pStyle w:val="NoSpacing"/>
        <w:numPr>
          <w:ilvl w:val="0"/>
          <w:numId w:val="35"/>
        </w:numPr>
        <w:rPr>
          <w:rFonts w:ascii="Verdana" w:hAnsi="Verdana"/>
        </w:rPr>
      </w:pPr>
      <w:r w:rsidRPr="003A2482">
        <w:rPr>
          <w:rFonts w:ascii="Verdana" w:hAnsi="Verdana"/>
          <w:b/>
        </w:rPr>
        <w:t>External</w:t>
      </w:r>
      <w:r w:rsidRPr="003A2482">
        <w:rPr>
          <w:rFonts w:ascii="Verdana" w:hAnsi="Verdana"/>
        </w:rPr>
        <w:t xml:space="preserve">: </w:t>
      </w:r>
      <w:r w:rsidR="0047721D">
        <w:rPr>
          <w:rFonts w:ascii="Verdana" w:hAnsi="Verdana"/>
        </w:rPr>
        <w:t xml:space="preserve"> </w:t>
      </w:r>
      <w:r w:rsidRPr="003A2482">
        <w:rPr>
          <w:rFonts w:ascii="Verdana" w:hAnsi="Verdana"/>
        </w:rPr>
        <w:t>The position will be posted for anyone to apply</w:t>
      </w:r>
      <w:r w:rsidR="003E30B4" w:rsidRPr="003A2482">
        <w:rPr>
          <w:rFonts w:ascii="Verdana" w:hAnsi="Verdana"/>
        </w:rPr>
        <w:t xml:space="preserve">. </w:t>
      </w:r>
      <w:r w:rsidR="0047721D">
        <w:rPr>
          <w:rFonts w:ascii="Verdana" w:hAnsi="Verdana"/>
        </w:rPr>
        <w:t xml:space="preserve"> </w:t>
      </w:r>
      <w:r w:rsidRPr="003A2482">
        <w:rPr>
          <w:rFonts w:ascii="Verdana" w:hAnsi="Verdana"/>
        </w:rPr>
        <w:t xml:space="preserve">This vacancy posting will only be found on the external page of the </w:t>
      </w:r>
      <w:r w:rsidR="004030B8">
        <w:rPr>
          <w:rFonts w:ascii="Verdana" w:hAnsi="Verdana"/>
        </w:rPr>
        <w:t>c</w:t>
      </w:r>
      <w:r w:rsidRPr="003A2482">
        <w:rPr>
          <w:rFonts w:ascii="Verdana" w:hAnsi="Verdana"/>
        </w:rPr>
        <w:t>ommonwealth’s employment website</w:t>
      </w:r>
      <w:r w:rsidR="003E30B4" w:rsidRPr="003A2482">
        <w:rPr>
          <w:rFonts w:ascii="Verdana" w:hAnsi="Verdana"/>
        </w:rPr>
        <w:t xml:space="preserve">. </w:t>
      </w:r>
      <w:r w:rsidR="0047721D">
        <w:rPr>
          <w:rFonts w:ascii="Verdana" w:hAnsi="Verdana"/>
        </w:rPr>
        <w:t xml:space="preserve"> </w:t>
      </w:r>
      <w:r w:rsidRPr="003A2482">
        <w:rPr>
          <w:rFonts w:ascii="Verdana" w:hAnsi="Verdana"/>
        </w:rPr>
        <w:t xml:space="preserve">There is no exam, therefore, candidates are not scored and ranked on a list like </w:t>
      </w:r>
      <w:r w:rsidR="004030B8" w:rsidRPr="004030B8">
        <w:rPr>
          <w:rFonts w:ascii="Verdana" w:hAnsi="Verdana"/>
        </w:rPr>
        <w:t>c</w:t>
      </w:r>
      <w:r w:rsidRPr="004030B8">
        <w:rPr>
          <w:rFonts w:ascii="Verdana" w:hAnsi="Verdana"/>
        </w:rPr>
        <w:t xml:space="preserve">ivil </w:t>
      </w:r>
      <w:r w:rsidR="004030B8" w:rsidRPr="004030B8">
        <w:rPr>
          <w:rFonts w:ascii="Verdana" w:hAnsi="Verdana"/>
        </w:rPr>
        <w:t>s</w:t>
      </w:r>
      <w:r w:rsidRPr="004030B8">
        <w:rPr>
          <w:rFonts w:ascii="Verdana" w:hAnsi="Verdana"/>
        </w:rPr>
        <w:t>ervice</w:t>
      </w:r>
      <w:r w:rsidRPr="003A2482">
        <w:rPr>
          <w:rFonts w:ascii="Verdana" w:hAnsi="Verdana"/>
        </w:rPr>
        <w:t xml:space="preserve"> external postings.</w:t>
      </w:r>
      <w:r w:rsidR="00310CE2">
        <w:rPr>
          <w:rFonts w:ascii="Verdana" w:hAnsi="Verdana"/>
        </w:rPr>
        <w:t xml:space="preserve">  </w:t>
      </w:r>
      <w:r w:rsidR="0010597E">
        <w:rPr>
          <w:rFonts w:ascii="Verdana" w:hAnsi="Verdana"/>
        </w:rPr>
        <w:t>Candidates either meet the METs or they do not.</w:t>
      </w:r>
    </w:p>
    <w:p w14:paraId="0FCF7161" w14:textId="77777777" w:rsidR="0047721D" w:rsidRDefault="0047721D" w:rsidP="0047721D">
      <w:pPr>
        <w:pStyle w:val="NoSpacing"/>
        <w:ind w:left="720"/>
        <w:rPr>
          <w:rFonts w:ascii="Verdana" w:hAnsi="Verdana"/>
        </w:rPr>
      </w:pPr>
    </w:p>
    <w:p w14:paraId="356353AF" w14:textId="7FB1F777" w:rsidR="00453BC9" w:rsidRDefault="00392B6E" w:rsidP="00453BC9">
      <w:pPr>
        <w:pStyle w:val="NoSpacing"/>
        <w:numPr>
          <w:ilvl w:val="1"/>
          <w:numId w:val="35"/>
        </w:numPr>
        <w:rPr>
          <w:rFonts w:ascii="Verdana" w:hAnsi="Verdana"/>
        </w:rPr>
      </w:pPr>
      <w:r>
        <w:rPr>
          <w:rFonts w:ascii="Verdana" w:hAnsi="Verdana"/>
          <w:b/>
        </w:rPr>
        <w:t>Interns</w:t>
      </w:r>
      <w:r w:rsidRPr="00392B6E">
        <w:rPr>
          <w:rFonts w:ascii="Verdana" w:hAnsi="Verdana"/>
        </w:rPr>
        <w:t>:</w:t>
      </w:r>
      <w:r>
        <w:rPr>
          <w:rFonts w:ascii="Verdana" w:hAnsi="Verdana"/>
        </w:rPr>
        <w:t xml:space="preserve"> </w:t>
      </w:r>
      <w:r w:rsidR="0047721D">
        <w:rPr>
          <w:rFonts w:ascii="Verdana" w:hAnsi="Verdana"/>
        </w:rPr>
        <w:t xml:space="preserve"> </w:t>
      </w:r>
      <w:r w:rsidR="00C0187E">
        <w:rPr>
          <w:rFonts w:ascii="Verdana" w:hAnsi="Verdana"/>
        </w:rPr>
        <w:t xml:space="preserve">These positions are considered </w:t>
      </w:r>
      <w:r w:rsidR="00584F35">
        <w:rPr>
          <w:rFonts w:ascii="Verdana" w:hAnsi="Verdana"/>
        </w:rPr>
        <w:t>e</w:t>
      </w:r>
      <w:r w:rsidR="00C0187E">
        <w:rPr>
          <w:rFonts w:ascii="Verdana" w:hAnsi="Verdana"/>
        </w:rPr>
        <w:t xml:space="preserve">xternal </w:t>
      </w:r>
      <w:r w:rsidR="007622E9">
        <w:rPr>
          <w:rFonts w:ascii="Verdana" w:hAnsi="Verdana"/>
        </w:rPr>
        <w:t>vacancies.</w:t>
      </w:r>
      <w:r w:rsidR="0047721D">
        <w:rPr>
          <w:rFonts w:ascii="Verdana" w:hAnsi="Verdana"/>
        </w:rPr>
        <w:t xml:space="preserve"> </w:t>
      </w:r>
      <w:r w:rsidR="007622E9">
        <w:rPr>
          <w:rFonts w:ascii="Verdana" w:hAnsi="Verdana"/>
        </w:rPr>
        <w:t xml:space="preserve"> </w:t>
      </w:r>
      <w:r w:rsidR="007622E9" w:rsidRPr="003A2482">
        <w:rPr>
          <w:rFonts w:ascii="Verdana" w:hAnsi="Verdana"/>
        </w:rPr>
        <w:t>Th</w:t>
      </w:r>
      <w:r w:rsidR="007622E9">
        <w:rPr>
          <w:rFonts w:ascii="Verdana" w:hAnsi="Verdana"/>
        </w:rPr>
        <w:t>ese</w:t>
      </w:r>
      <w:r w:rsidR="007622E9" w:rsidRPr="003A2482">
        <w:rPr>
          <w:rFonts w:ascii="Verdana" w:hAnsi="Verdana"/>
        </w:rPr>
        <w:t xml:space="preserve"> vacancy posting</w:t>
      </w:r>
      <w:r w:rsidR="007622E9">
        <w:rPr>
          <w:rFonts w:ascii="Verdana" w:hAnsi="Verdana"/>
        </w:rPr>
        <w:t>s</w:t>
      </w:r>
      <w:r w:rsidR="007622E9" w:rsidRPr="003A2482">
        <w:rPr>
          <w:rFonts w:ascii="Verdana" w:hAnsi="Verdana"/>
        </w:rPr>
        <w:t xml:space="preserve"> will only be found on the </w:t>
      </w:r>
      <w:r w:rsidR="00E763A8">
        <w:rPr>
          <w:rFonts w:ascii="Verdana" w:hAnsi="Verdana"/>
        </w:rPr>
        <w:t>Intern</w:t>
      </w:r>
      <w:r w:rsidR="005C0837">
        <w:rPr>
          <w:rFonts w:ascii="Verdana" w:hAnsi="Verdana"/>
        </w:rPr>
        <w:t>ships &amp; Apprenticeships</w:t>
      </w:r>
      <w:r w:rsidR="007622E9" w:rsidRPr="003A2482">
        <w:rPr>
          <w:rFonts w:ascii="Verdana" w:hAnsi="Verdana"/>
        </w:rPr>
        <w:t xml:space="preserve"> page of the </w:t>
      </w:r>
      <w:r w:rsidR="001F4A4C">
        <w:rPr>
          <w:rFonts w:ascii="Verdana" w:hAnsi="Verdana"/>
        </w:rPr>
        <w:t>c</w:t>
      </w:r>
      <w:r w:rsidR="007622E9" w:rsidRPr="003A2482">
        <w:rPr>
          <w:rFonts w:ascii="Verdana" w:hAnsi="Verdana"/>
        </w:rPr>
        <w:t>ommonwealth’s employment website.</w:t>
      </w:r>
    </w:p>
    <w:p w14:paraId="59FF8C8D" w14:textId="77777777" w:rsidR="008022C2" w:rsidRPr="003A2482" w:rsidRDefault="008022C2" w:rsidP="008022C2">
      <w:pPr>
        <w:pStyle w:val="NoSpacing"/>
        <w:ind w:left="1440"/>
        <w:rPr>
          <w:rFonts w:ascii="Verdana" w:hAnsi="Verdana"/>
        </w:rPr>
      </w:pPr>
    </w:p>
    <w:p w14:paraId="142C1755" w14:textId="37AF9472" w:rsidR="009276DD" w:rsidRDefault="008022C2" w:rsidP="009276DD">
      <w:pPr>
        <w:pStyle w:val="NoSpacing"/>
        <w:rPr>
          <w:rFonts w:ascii="Verdana" w:hAnsi="Verdana"/>
        </w:rPr>
      </w:pPr>
      <w:r>
        <w:rPr>
          <w:noProof/>
        </w:rPr>
        <w:lastRenderedPageBreak/>
        <mc:AlternateContent>
          <mc:Choice Requires="wps">
            <w:drawing>
              <wp:anchor distT="0" distB="0" distL="114300" distR="114300" simplePos="0" relativeHeight="251776000" behindDoc="0" locked="0" layoutInCell="1" allowOverlap="1" wp14:anchorId="4210DF62" wp14:editId="26B0A05F">
                <wp:simplePos x="0" y="0"/>
                <wp:positionH relativeFrom="column">
                  <wp:posOffset>651510</wp:posOffset>
                </wp:positionH>
                <wp:positionV relativeFrom="paragraph">
                  <wp:posOffset>47625</wp:posOffset>
                </wp:positionV>
                <wp:extent cx="4751705" cy="1033145"/>
                <wp:effectExtent l="0" t="0" r="10795" b="14605"/>
                <wp:wrapSquare wrapText="bothSides"/>
                <wp:docPr id="683223993" name="Text Box 683223993"/>
                <wp:cNvGraphicFramePr/>
                <a:graphic xmlns:a="http://schemas.openxmlformats.org/drawingml/2006/main">
                  <a:graphicData uri="http://schemas.microsoft.com/office/word/2010/wordprocessingShape">
                    <wps:wsp>
                      <wps:cNvSpPr txBox="1"/>
                      <wps:spPr>
                        <a:xfrm>
                          <a:off x="0" y="0"/>
                          <a:ext cx="4751705" cy="1033145"/>
                        </a:xfrm>
                        <a:prstGeom prst="rect">
                          <a:avLst/>
                        </a:prstGeom>
                        <a:solidFill>
                          <a:schemeClr val="lt1"/>
                        </a:solidFill>
                        <a:ln w="6350">
                          <a:solidFill>
                            <a:srgbClr val="00B0F0"/>
                          </a:solidFill>
                        </a:ln>
                      </wps:spPr>
                      <wps:txbx>
                        <w:txbxContent>
                          <w:p w14:paraId="04EAD0F7" w14:textId="2CEF2441" w:rsidR="008022C2" w:rsidRDefault="008022C2" w:rsidP="008022C2">
                            <w:pPr>
                              <w:pStyle w:val="NoSpacing"/>
                              <w:numPr>
                                <w:ilvl w:val="0"/>
                                <w:numId w:val="17"/>
                              </w:numPr>
                              <w:rPr>
                                <w:rFonts w:ascii="Verdana" w:hAnsi="Verdana"/>
                              </w:rPr>
                            </w:pPr>
                            <w:r>
                              <w:rPr>
                                <w:rFonts w:ascii="Verdana" w:hAnsi="Verdana"/>
                              </w:rPr>
                              <w:t xml:space="preserve">Hiring </w:t>
                            </w:r>
                            <w:r w:rsidR="00312B49">
                              <w:rPr>
                                <w:rFonts w:ascii="Verdana" w:hAnsi="Verdana"/>
                              </w:rPr>
                              <w:t>M</w:t>
                            </w:r>
                            <w:r>
                              <w:rPr>
                                <w:rFonts w:ascii="Verdana" w:hAnsi="Verdana"/>
                              </w:rPr>
                              <w:t>anagers must select to post a position either internally OR externally</w:t>
                            </w:r>
                            <w:r w:rsidR="00FB0A19">
                              <w:rPr>
                                <w:rFonts w:ascii="Verdana" w:hAnsi="Verdana"/>
                              </w:rPr>
                              <w:t>.</w:t>
                            </w:r>
                          </w:p>
                          <w:p w14:paraId="45D10733" w14:textId="77777777" w:rsidR="008022C2" w:rsidRDefault="008022C2" w:rsidP="008022C2">
                            <w:pPr>
                              <w:pStyle w:val="NoSpacing"/>
                              <w:ind w:left="360"/>
                              <w:rPr>
                                <w:rFonts w:ascii="Verdana" w:hAnsi="Verdana"/>
                              </w:rPr>
                            </w:pPr>
                          </w:p>
                          <w:p w14:paraId="76DC32AC" w14:textId="4F623AEB" w:rsidR="00FB0A19" w:rsidRPr="00FB0A19" w:rsidRDefault="00FB0A19" w:rsidP="00FB0A19">
                            <w:pPr>
                              <w:pStyle w:val="NoSpacing"/>
                              <w:numPr>
                                <w:ilvl w:val="0"/>
                                <w:numId w:val="17"/>
                              </w:numPr>
                              <w:rPr>
                                <w:rFonts w:ascii="Verdana" w:hAnsi="Verdana"/>
                              </w:rPr>
                            </w:pPr>
                            <w:r>
                              <w:rPr>
                                <w:rFonts w:ascii="Verdana" w:hAnsi="Verdana"/>
                              </w:rPr>
                              <w:t>Limited exceptions will be made for union contractual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0DF62" id="Text Box 683223993" o:spid="_x0000_s1047" type="#_x0000_t202" style="position:absolute;margin-left:51.3pt;margin-top:3.75pt;width:374.15pt;height:81.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" fillcolor="white [3201]" strokecolor="#00b0f0" strokeweight=".5pt">
                <v:textbox>
                  <w:txbxContent>
                    <w:p w14:paraId="04EAD0F7" w14:textId="2CEF2441" w:rsidR="008022C2" w:rsidRDefault="008022C2" w:rsidP="008022C2">
                      <w:pPr>
                        <w:pStyle w:val="NoSpacing"/>
                        <w:numPr>
                          <w:ilvl w:val="0"/>
                          <w:numId w:val="17"/>
                        </w:numPr>
                        <w:rPr>
                          <w:rFonts w:ascii="Verdana" w:hAnsi="Verdana"/>
                        </w:rPr>
                      </w:pPr>
                      <w:r>
                        <w:rPr>
                          <w:rFonts w:ascii="Verdana" w:hAnsi="Verdana"/>
                        </w:rPr>
                        <w:t xml:space="preserve">Hiring </w:t>
                      </w:r>
                      <w:r w:rsidR="00312B49">
                        <w:rPr>
                          <w:rFonts w:ascii="Verdana" w:hAnsi="Verdana"/>
                        </w:rPr>
                        <w:t>M</w:t>
                      </w:r>
                      <w:r>
                        <w:rPr>
                          <w:rFonts w:ascii="Verdana" w:hAnsi="Verdana"/>
                        </w:rPr>
                        <w:t>anagers must select to post a position either internally OR externally</w:t>
                      </w:r>
                      <w:r w:rsidR="00FB0A19">
                        <w:rPr>
                          <w:rFonts w:ascii="Verdana" w:hAnsi="Verdana"/>
                        </w:rPr>
                        <w:t>.</w:t>
                      </w:r>
                    </w:p>
                    <w:p w14:paraId="45D10733" w14:textId="77777777" w:rsidR="008022C2" w:rsidRDefault="008022C2" w:rsidP="008022C2">
                      <w:pPr>
                        <w:pStyle w:val="NoSpacing"/>
                        <w:ind w:left="360"/>
                        <w:rPr>
                          <w:rFonts w:ascii="Verdana" w:hAnsi="Verdana"/>
                        </w:rPr>
                      </w:pPr>
                    </w:p>
                    <w:p w14:paraId="76DC32AC" w14:textId="4F623AEB" w:rsidR="00FB0A19" w:rsidRPr="00FB0A19" w:rsidRDefault="00FB0A19" w:rsidP="00FB0A19">
                      <w:pPr>
                        <w:pStyle w:val="NoSpacing"/>
                        <w:numPr>
                          <w:ilvl w:val="0"/>
                          <w:numId w:val="17"/>
                        </w:numPr>
                        <w:rPr>
                          <w:rFonts w:ascii="Verdana" w:hAnsi="Verdana"/>
                        </w:rPr>
                      </w:pPr>
                      <w:r>
                        <w:rPr>
                          <w:rFonts w:ascii="Verdana" w:hAnsi="Verdana"/>
                        </w:rPr>
                        <w:t>Limited exceptions will be made for union contractual obligations.</w:t>
                      </w:r>
                    </w:p>
                  </w:txbxContent>
                </v:textbox>
                <w10:wrap type="square"/>
              </v:shape>
            </w:pict>
          </mc:Fallback>
        </mc:AlternateContent>
      </w:r>
    </w:p>
    <w:p w14:paraId="208619EC" w14:textId="65DEB6EC" w:rsidR="008022C2" w:rsidRPr="003A2482" w:rsidRDefault="008022C2" w:rsidP="009276DD">
      <w:pPr>
        <w:pStyle w:val="NoSpacing"/>
        <w:rPr>
          <w:rFonts w:ascii="Verdana" w:hAnsi="Verdana"/>
        </w:rPr>
      </w:pPr>
      <w:r>
        <w:rPr>
          <w:i/>
          <w:iCs/>
          <w:noProof/>
        </w:rPr>
        <w:drawing>
          <wp:anchor distT="0" distB="0" distL="114300" distR="114300" simplePos="0" relativeHeight="251777024" behindDoc="0" locked="0" layoutInCell="1" allowOverlap="1" wp14:anchorId="62AE8E3D" wp14:editId="2113362A">
            <wp:simplePos x="0" y="0"/>
            <wp:positionH relativeFrom="column">
              <wp:posOffset>0</wp:posOffset>
            </wp:positionH>
            <wp:positionV relativeFrom="paragraph">
              <wp:posOffset>17145</wp:posOffset>
            </wp:positionV>
            <wp:extent cx="436880" cy="436880"/>
            <wp:effectExtent l="0" t="0" r="1270" b="1270"/>
            <wp:wrapSquare wrapText="bothSides"/>
            <wp:docPr id="993021740" name="Graphic 99302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p>
    <w:p w14:paraId="7248C464" w14:textId="77777777" w:rsidR="008022C2" w:rsidRDefault="008022C2" w:rsidP="0068448B">
      <w:pPr>
        <w:pStyle w:val="Heading2"/>
      </w:pPr>
      <w:bookmarkStart w:id="18" w:name="_Toc142394386"/>
    </w:p>
    <w:p w14:paraId="19286498" w14:textId="77777777" w:rsidR="00B56120" w:rsidRDefault="00B56120" w:rsidP="00B56120"/>
    <w:p w14:paraId="6A524D17" w14:textId="77777777" w:rsidR="00B56120" w:rsidRDefault="00B56120" w:rsidP="00B56120"/>
    <w:p w14:paraId="1156E06F" w14:textId="77777777" w:rsidR="00B56120" w:rsidRDefault="00B56120" w:rsidP="00B56120"/>
    <w:p w14:paraId="32DBAA8E" w14:textId="77777777" w:rsidR="00B56120" w:rsidRPr="00B56120" w:rsidRDefault="00B56120" w:rsidP="00B56120"/>
    <w:p w14:paraId="7A87E5A7" w14:textId="6CA327D6" w:rsidR="009276DD" w:rsidRPr="00E01931" w:rsidRDefault="009276DD" w:rsidP="00B56120">
      <w:pPr>
        <w:pStyle w:val="Heading2"/>
        <w:tabs>
          <w:tab w:val="left" w:pos="1170"/>
        </w:tabs>
        <w:rPr>
          <w:rFonts w:ascii="Verdana" w:hAnsi="Verdana"/>
        </w:rPr>
      </w:pPr>
      <w:r w:rsidRPr="00E01931">
        <w:rPr>
          <w:rFonts w:ascii="Verdana" w:hAnsi="Verdana"/>
        </w:rPr>
        <w:t xml:space="preserve">Additional Considerations for </w:t>
      </w:r>
      <w:r w:rsidR="00E15E9B" w:rsidRPr="00E01931">
        <w:rPr>
          <w:rFonts w:ascii="Verdana" w:hAnsi="Verdana"/>
        </w:rPr>
        <w:t xml:space="preserve">your </w:t>
      </w:r>
      <w:r w:rsidRPr="00E01931">
        <w:rPr>
          <w:rFonts w:ascii="Verdana" w:hAnsi="Verdana"/>
        </w:rPr>
        <w:t>Candidate Pool</w:t>
      </w:r>
      <w:bookmarkEnd w:id="18"/>
    </w:p>
    <w:p w14:paraId="602072A6" w14:textId="77777777" w:rsidR="00726ADA" w:rsidRPr="00726ADA" w:rsidRDefault="00726ADA" w:rsidP="00726ADA"/>
    <w:p w14:paraId="597E684E" w14:textId="08F8A3DC" w:rsidR="002659DA" w:rsidRDefault="009276DD" w:rsidP="00152263">
      <w:pPr>
        <w:pStyle w:val="NoSpacing"/>
        <w:rPr>
          <w:rFonts w:ascii="Verdana" w:hAnsi="Verdana"/>
        </w:rPr>
      </w:pPr>
      <w:r w:rsidRPr="003A2482">
        <w:rPr>
          <w:rFonts w:ascii="Verdana" w:hAnsi="Verdana"/>
        </w:rPr>
        <w:t xml:space="preserve">Although most classifications have </w:t>
      </w:r>
      <w:r w:rsidR="0010597E">
        <w:rPr>
          <w:rFonts w:ascii="Verdana" w:hAnsi="Verdana"/>
        </w:rPr>
        <w:t>MET r</w:t>
      </w:r>
      <w:r w:rsidR="00DE2E69">
        <w:rPr>
          <w:rFonts w:ascii="Verdana" w:hAnsi="Verdana"/>
        </w:rPr>
        <w:t>equirem</w:t>
      </w:r>
      <w:r w:rsidR="00BD1498">
        <w:rPr>
          <w:rFonts w:ascii="Verdana" w:hAnsi="Verdana"/>
        </w:rPr>
        <w:t>ents</w:t>
      </w:r>
      <w:r w:rsidRPr="003A2482">
        <w:rPr>
          <w:rFonts w:ascii="Verdana" w:hAnsi="Verdana"/>
        </w:rPr>
        <w:t xml:space="preserve">, </w:t>
      </w:r>
      <w:r w:rsidR="00EB0E27">
        <w:rPr>
          <w:rFonts w:ascii="Verdana" w:hAnsi="Verdana"/>
        </w:rPr>
        <w:t>H</w:t>
      </w:r>
      <w:r w:rsidRPr="003A2482">
        <w:rPr>
          <w:rFonts w:ascii="Verdana" w:hAnsi="Verdana"/>
        </w:rPr>
        <w:t xml:space="preserve">iring </w:t>
      </w:r>
      <w:r w:rsidR="00EB0E27">
        <w:rPr>
          <w:rFonts w:ascii="Verdana" w:hAnsi="Verdana"/>
        </w:rPr>
        <w:t>M</w:t>
      </w:r>
      <w:r w:rsidRPr="003A2482">
        <w:rPr>
          <w:rFonts w:ascii="Verdana" w:hAnsi="Verdana"/>
        </w:rPr>
        <w:t>anagers can request that no MET review is conducted on candidates</w:t>
      </w:r>
      <w:r w:rsidR="007F58C7">
        <w:rPr>
          <w:rFonts w:ascii="Verdana" w:hAnsi="Verdana"/>
        </w:rPr>
        <w:t xml:space="preserve"> for non-civil service</w:t>
      </w:r>
      <w:r w:rsidR="00DE2E69">
        <w:rPr>
          <w:rFonts w:ascii="Verdana" w:hAnsi="Verdana"/>
        </w:rPr>
        <w:t xml:space="preserve"> positions</w:t>
      </w:r>
      <w:r w:rsidR="003E30B4" w:rsidRPr="003A2482">
        <w:rPr>
          <w:rFonts w:ascii="Verdana" w:hAnsi="Verdana"/>
        </w:rPr>
        <w:t xml:space="preserve">. </w:t>
      </w:r>
      <w:r w:rsidR="005235A6">
        <w:rPr>
          <w:rFonts w:ascii="Verdana" w:hAnsi="Verdana"/>
        </w:rPr>
        <w:t xml:space="preserve"> </w:t>
      </w:r>
      <w:r w:rsidRPr="003A2482">
        <w:rPr>
          <w:rFonts w:ascii="Verdana" w:hAnsi="Verdana"/>
        </w:rPr>
        <w:t>This will result in all applicants passing through to interview</w:t>
      </w:r>
      <w:r w:rsidR="002659DA">
        <w:rPr>
          <w:rFonts w:ascii="Verdana" w:hAnsi="Verdana"/>
        </w:rPr>
        <w:t xml:space="preserve"> regardless of whether they meet the requirements.</w:t>
      </w:r>
    </w:p>
    <w:p w14:paraId="1189FD21" w14:textId="77777777" w:rsidR="00726ADA" w:rsidRPr="003A2482" w:rsidRDefault="00726ADA" w:rsidP="00726ADA">
      <w:pPr>
        <w:pStyle w:val="NoSpacing"/>
        <w:ind w:left="720"/>
        <w:rPr>
          <w:rFonts w:ascii="Verdana" w:hAnsi="Verdana"/>
        </w:rPr>
      </w:pPr>
    </w:p>
    <w:p w14:paraId="7E059604" w14:textId="696738E2" w:rsidR="009276DD" w:rsidRPr="003A2482" w:rsidRDefault="009276DD" w:rsidP="00152263">
      <w:pPr>
        <w:pStyle w:val="NoSpacing"/>
        <w:rPr>
          <w:rFonts w:ascii="Verdana" w:hAnsi="Verdana"/>
        </w:rPr>
      </w:pPr>
      <w:r w:rsidRPr="003A2482">
        <w:rPr>
          <w:rFonts w:ascii="Verdana" w:hAnsi="Verdana"/>
        </w:rPr>
        <w:t xml:space="preserve">After a </w:t>
      </w:r>
      <w:r w:rsidR="002268FD">
        <w:rPr>
          <w:rFonts w:ascii="Verdana" w:hAnsi="Verdana"/>
        </w:rPr>
        <w:t>list</w:t>
      </w:r>
      <w:r w:rsidRPr="003A2482">
        <w:rPr>
          <w:rFonts w:ascii="Verdana" w:hAnsi="Verdana"/>
        </w:rPr>
        <w:t xml:space="preserve"> of </w:t>
      </w:r>
      <w:r w:rsidR="002268FD">
        <w:rPr>
          <w:rFonts w:ascii="Verdana" w:hAnsi="Verdana"/>
        </w:rPr>
        <w:t>eligible</w:t>
      </w:r>
      <w:r w:rsidRPr="003A2482">
        <w:rPr>
          <w:rFonts w:ascii="Verdana" w:hAnsi="Verdana"/>
        </w:rPr>
        <w:t xml:space="preserve"> candidates is </w:t>
      </w:r>
      <w:r w:rsidR="002533D5" w:rsidRPr="003A2482">
        <w:rPr>
          <w:rFonts w:ascii="Verdana" w:hAnsi="Verdana"/>
        </w:rPr>
        <w:t>received,</w:t>
      </w:r>
      <w:r w:rsidRPr="003A2482">
        <w:rPr>
          <w:rFonts w:ascii="Verdana" w:hAnsi="Verdana"/>
        </w:rPr>
        <w:t xml:space="preserve"> the</w:t>
      </w:r>
      <w:r w:rsidR="002533D5">
        <w:rPr>
          <w:rFonts w:ascii="Verdana" w:hAnsi="Verdana"/>
        </w:rPr>
        <w:t xml:space="preserve"> </w:t>
      </w:r>
      <w:r w:rsidR="00EB0E27">
        <w:rPr>
          <w:rFonts w:ascii="Verdana" w:hAnsi="Verdana"/>
        </w:rPr>
        <w:t>H</w:t>
      </w:r>
      <w:r w:rsidR="002533D5">
        <w:rPr>
          <w:rFonts w:ascii="Verdana" w:hAnsi="Verdana"/>
        </w:rPr>
        <w:t xml:space="preserve">iring </w:t>
      </w:r>
      <w:r w:rsidR="00EB0E27">
        <w:rPr>
          <w:rFonts w:ascii="Verdana" w:hAnsi="Verdana"/>
        </w:rPr>
        <w:t>M</w:t>
      </w:r>
      <w:r w:rsidR="002533D5">
        <w:rPr>
          <w:rFonts w:ascii="Verdana" w:hAnsi="Verdana"/>
        </w:rPr>
        <w:t>anager</w:t>
      </w:r>
      <w:r w:rsidRPr="003A2482">
        <w:rPr>
          <w:rFonts w:ascii="Verdana" w:hAnsi="Verdana"/>
        </w:rPr>
        <w:t xml:space="preserve"> may request </w:t>
      </w:r>
      <w:r w:rsidR="002533D5">
        <w:rPr>
          <w:rFonts w:ascii="Verdana" w:hAnsi="Verdana"/>
        </w:rPr>
        <w:t xml:space="preserve">the </w:t>
      </w:r>
      <w:r w:rsidRPr="003A2482">
        <w:rPr>
          <w:rFonts w:ascii="Verdana" w:hAnsi="Verdana"/>
        </w:rPr>
        <w:t xml:space="preserve">remaining applicants be referred for interview. </w:t>
      </w:r>
      <w:r w:rsidR="005235A6">
        <w:rPr>
          <w:rFonts w:ascii="Verdana" w:hAnsi="Verdana"/>
        </w:rPr>
        <w:t xml:space="preserve"> </w:t>
      </w:r>
      <w:r w:rsidRPr="003A2482">
        <w:rPr>
          <w:rFonts w:ascii="Verdana" w:hAnsi="Verdana"/>
        </w:rPr>
        <w:t>This request can be for all or select applicants.</w:t>
      </w:r>
    </w:p>
    <w:p w14:paraId="3759236C" w14:textId="77777777" w:rsidR="009276DD" w:rsidRPr="003A2482" w:rsidRDefault="009276DD" w:rsidP="009276DD">
      <w:pPr>
        <w:pStyle w:val="NoSpacing"/>
        <w:rPr>
          <w:rFonts w:ascii="Verdana" w:hAnsi="Verdana"/>
        </w:rPr>
      </w:pPr>
    </w:p>
    <w:p w14:paraId="71B0A565" w14:textId="77777777" w:rsidR="009276DD" w:rsidRPr="00E01931" w:rsidRDefault="009276DD" w:rsidP="0068448B">
      <w:pPr>
        <w:pStyle w:val="Heading2"/>
        <w:rPr>
          <w:rFonts w:ascii="Verdana" w:hAnsi="Verdana"/>
        </w:rPr>
      </w:pPr>
      <w:bookmarkStart w:id="19" w:name="_Toc142394387"/>
      <w:r w:rsidRPr="00E01931">
        <w:rPr>
          <w:rFonts w:ascii="Verdana" w:hAnsi="Verdana"/>
        </w:rPr>
        <w:t>Requirements</w:t>
      </w:r>
      <w:bookmarkEnd w:id="19"/>
    </w:p>
    <w:p w14:paraId="4652DB64" w14:textId="77777777" w:rsidR="00DA7035" w:rsidRPr="00DA7035" w:rsidRDefault="00DA7035" w:rsidP="00DA7035"/>
    <w:p w14:paraId="20C6189E" w14:textId="2C34BC40" w:rsidR="009276DD" w:rsidRPr="003A2482" w:rsidRDefault="009276DD" w:rsidP="009276DD">
      <w:pPr>
        <w:pStyle w:val="NoSpacing"/>
        <w:rPr>
          <w:rFonts w:ascii="Verdana" w:hAnsi="Verdana"/>
        </w:rPr>
      </w:pPr>
      <w:r w:rsidRPr="003A2482">
        <w:rPr>
          <w:rFonts w:ascii="Verdana" w:hAnsi="Verdana"/>
        </w:rPr>
        <w:t>In addition to METs, Necessary Special Requirements (NSRs)</w:t>
      </w:r>
      <w:r w:rsidR="00E01931">
        <w:rPr>
          <w:rFonts w:ascii="Verdana" w:hAnsi="Verdana"/>
        </w:rPr>
        <w:t>,</w:t>
      </w:r>
      <w:r w:rsidRPr="003A2482">
        <w:rPr>
          <w:rFonts w:ascii="Verdana" w:hAnsi="Verdana"/>
        </w:rPr>
        <w:t xml:space="preserve"> and/or Condition</w:t>
      </w:r>
      <w:r w:rsidR="00E15E9B">
        <w:rPr>
          <w:rFonts w:ascii="Verdana" w:hAnsi="Verdana"/>
        </w:rPr>
        <w:t>s</w:t>
      </w:r>
      <w:r w:rsidRPr="003A2482">
        <w:rPr>
          <w:rFonts w:ascii="Verdana" w:hAnsi="Verdana"/>
        </w:rPr>
        <w:t xml:space="preserve"> of Employment (COEs) that are specified within the </w:t>
      </w:r>
      <w:r w:rsidR="00E01931">
        <w:rPr>
          <w:rFonts w:ascii="Verdana" w:hAnsi="Verdana"/>
        </w:rPr>
        <w:t>job</w:t>
      </w:r>
      <w:r w:rsidRPr="003A2482">
        <w:rPr>
          <w:rFonts w:ascii="Verdana" w:hAnsi="Verdana"/>
        </w:rPr>
        <w:t xml:space="preserve"> specification, the </w:t>
      </w:r>
      <w:r w:rsidR="00346FC6">
        <w:rPr>
          <w:rFonts w:ascii="Verdana" w:hAnsi="Verdana"/>
        </w:rPr>
        <w:t>H</w:t>
      </w:r>
      <w:r w:rsidRPr="003A2482">
        <w:rPr>
          <w:rFonts w:ascii="Verdana" w:hAnsi="Verdana"/>
        </w:rPr>
        <w:t xml:space="preserve">iring </w:t>
      </w:r>
      <w:r w:rsidR="00346FC6">
        <w:rPr>
          <w:rFonts w:ascii="Verdana" w:hAnsi="Verdana"/>
        </w:rPr>
        <w:t>M</w:t>
      </w:r>
      <w:r w:rsidRPr="003A2482">
        <w:rPr>
          <w:rFonts w:ascii="Verdana" w:hAnsi="Verdana"/>
        </w:rPr>
        <w:t>anager may</w:t>
      </w:r>
      <w:r w:rsidR="00E15E9B">
        <w:rPr>
          <w:rFonts w:ascii="Verdana" w:hAnsi="Verdana"/>
        </w:rPr>
        <w:t xml:space="preserve"> also </w:t>
      </w:r>
      <w:r w:rsidRPr="003A2482">
        <w:rPr>
          <w:rFonts w:ascii="Verdana" w:hAnsi="Verdana"/>
        </w:rPr>
        <w:t>request the following on their vacancy posting:</w:t>
      </w:r>
    </w:p>
    <w:p w14:paraId="6AAB21DD" w14:textId="77777777" w:rsidR="009276DD" w:rsidRPr="003A2482" w:rsidRDefault="009276DD" w:rsidP="009276DD">
      <w:pPr>
        <w:pStyle w:val="NoSpacing"/>
        <w:rPr>
          <w:rFonts w:ascii="Verdana" w:hAnsi="Verdana"/>
        </w:rPr>
      </w:pPr>
    </w:p>
    <w:p w14:paraId="423F0B87" w14:textId="6F8BF4AE" w:rsidR="009276DD" w:rsidRDefault="009276DD" w:rsidP="00CB634A">
      <w:pPr>
        <w:pStyle w:val="NoSpacing"/>
        <w:numPr>
          <w:ilvl w:val="0"/>
          <w:numId w:val="37"/>
        </w:numPr>
        <w:rPr>
          <w:rFonts w:ascii="Verdana" w:hAnsi="Verdana"/>
        </w:rPr>
      </w:pPr>
      <w:r w:rsidRPr="00E01931">
        <w:rPr>
          <w:rFonts w:ascii="Verdana" w:hAnsi="Verdana"/>
          <w:b/>
          <w:bCs/>
        </w:rPr>
        <w:t>Additional Requirements:</w:t>
      </w:r>
      <w:r w:rsidRPr="003A2482">
        <w:rPr>
          <w:rFonts w:ascii="Verdana" w:hAnsi="Verdana"/>
        </w:rPr>
        <w:t xml:space="preserve"> </w:t>
      </w:r>
      <w:r w:rsidR="001E6AD5">
        <w:rPr>
          <w:rFonts w:ascii="Verdana" w:hAnsi="Verdana"/>
        </w:rPr>
        <w:t xml:space="preserve"> </w:t>
      </w:r>
      <w:r w:rsidRPr="003A2482">
        <w:rPr>
          <w:rFonts w:ascii="Verdana" w:hAnsi="Verdana"/>
        </w:rPr>
        <w:t xml:space="preserve">These </w:t>
      </w:r>
      <w:proofErr w:type="gramStart"/>
      <w:r w:rsidRPr="003A2482">
        <w:rPr>
          <w:rFonts w:ascii="Verdana" w:hAnsi="Verdana"/>
        </w:rPr>
        <w:t xml:space="preserve">are </w:t>
      </w:r>
      <w:r w:rsidRPr="003675ED">
        <w:rPr>
          <w:rFonts w:ascii="Verdana" w:hAnsi="Verdana"/>
          <w:b/>
          <w:bCs/>
          <w:u w:val="single"/>
        </w:rPr>
        <w:t>must have</w:t>
      </w:r>
      <w:proofErr w:type="gramEnd"/>
      <w:r w:rsidRPr="003A2482">
        <w:rPr>
          <w:rFonts w:ascii="Verdana" w:hAnsi="Verdana"/>
        </w:rPr>
        <w:t xml:space="preserve"> additional criteria</w:t>
      </w:r>
      <w:r w:rsidR="003875C1">
        <w:rPr>
          <w:rFonts w:ascii="Verdana" w:hAnsi="Verdana"/>
        </w:rPr>
        <w:t>.</w:t>
      </w:r>
      <w:r w:rsidRPr="003A2482">
        <w:rPr>
          <w:rFonts w:ascii="Verdana" w:hAnsi="Verdana"/>
        </w:rPr>
        <w:t xml:space="preserve"> When </w:t>
      </w:r>
      <w:r w:rsidR="009C3272">
        <w:rPr>
          <w:rFonts w:ascii="Verdana" w:hAnsi="Verdana"/>
        </w:rPr>
        <w:t xml:space="preserve">additional </w:t>
      </w:r>
      <w:r w:rsidR="000A60B0">
        <w:rPr>
          <w:rFonts w:ascii="Verdana" w:hAnsi="Verdana"/>
        </w:rPr>
        <w:t>requirements are included on the</w:t>
      </w:r>
      <w:r w:rsidRPr="003A2482">
        <w:rPr>
          <w:rFonts w:ascii="Verdana" w:hAnsi="Verdana"/>
        </w:rPr>
        <w:t xml:space="preserve"> posting, applicants are </w:t>
      </w:r>
      <w:r w:rsidR="00E01931">
        <w:rPr>
          <w:rFonts w:ascii="Verdana" w:hAnsi="Verdana"/>
        </w:rPr>
        <w:t>reviewed</w:t>
      </w:r>
      <w:r w:rsidRPr="003A2482">
        <w:rPr>
          <w:rFonts w:ascii="Verdana" w:hAnsi="Verdana"/>
        </w:rPr>
        <w:t xml:space="preserve"> for METs, NSRs, COEs, </w:t>
      </w:r>
      <w:r w:rsidRPr="003A2482">
        <w:rPr>
          <w:rFonts w:ascii="Verdana" w:hAnsi="Verdana"/>
          <w:u w:val="single"/>
        </w:rPr>
        <w:t>and</w:t>
      </w:r>
      <w:r w:rsidRPr="003A2482">
        <w:rPr>
          <w:rFonts w:ascii="Verdana" w:hAnsi="Verdana"/>
        </w:rPr>
        <w:t xml:space="preserve"> </w:t>
      </w:r>
      <w:r w:rsidR="0082032A">
        <w:rPr>
          <w:rFonts w:ascii="Verdana" w:hAnsi="Verdana"/>
        </w:rPr>
        <w:t>a</w:t>
      </w:r>
      <w:r w:rsidRPr="003A2482">
        <w:rPr>
          <w:rFonts w:ascii="Verdana" w:hAnsi="Verdana"/>
        </w:rPr>
        <w:t xml:space="preserve">dditional </w:t>
      </w:r>
      <w:r w:rsidR="0082032A">
        <w:rPr>
          <w:rFonts w:ascii="Verdana" w:hAnsi="Verdana"/>
        </w:rPr>
        <w:t>r</w:t>
      </w:r>
      <w:r w:rsidRPr="003A2482">
        <w:rPr>
          <w:rFonts w:ascii="Verdana" w:hAnsi="Verdana"/>
        </w:rPr>
        <w:t>equirements</w:t>
      </w:r>
      <w:r w:rsidR="003E30B4" w:rsidRPr="003A2482">
        <w:rPr>
          <w:rFonts w:ascii="Verdana" w:hAnsi="Verdana"/>
        </w:rPr>
        <w:t xml:space="preserve">. </w:t>
      </w:r>
      <w:r w:rsidR="000028B0">
        <w:rPr>
          <w:rFonts w:ascii="Verdana" w:hAnsi="Verdana"/>
        </w:rPr>
        <w:t xml:space="preserve"> </w:t>
      </w:r>
      <w:r w:rsidRPr="003A2482">
        <w:rPr>
          <w:rFonts w:ascii="Verdana" w:hAnsi="Verdana"/>
        </w:rPr>
        <w:t xml:space="preserve">If the applicant </w:t>
      </w:r>
      <w:r w:rsidR="008F6684">
        <w:rPr>
          <w:rFonts w:ascii="Verdana" w:hAnsi="Verdana"/>
        </w:rPr>
        <w:t>does not meet</w:t>
      </w:r>
      <w:r w:rsidR="004F5371">
        <w:rPr>
          <w:rFonts w:ascii="Verdana" w:hAnsi="Verdana"/>
        </w:rPr>
        <w:t xml:space="preserve"> </w:t>
      </w:r>
      <w:r w:rsidR="00E01931">
        <w:rPr>
          <w:rFonts w:ascii="Verdana" w:hAnsi="Verdana"/>
        </w:rPr>
        <w:t>all</w:t>
      </w:r>
      <w:r w:rsidR="004F5371">
        <w:rPr>
          <w:rFonts w:ascii="Verdana" w:hAnsi="Verdana"/>
        </w:rPr>
        <w:t xml:space="preserve"> of these </w:t>
      </w:r>
      <w:r w:rsidR="004D3FB8">
        <w:rPr>
          <w:rFonts w:ascii="Verdana" w:hAnsi="Verdana"/>
        </w:rPr>
        <w:t>requirements,</w:t>
      </w:r>
      <w:r w:rsidRPr="003A2482">
        <w:rPr>
          <w:rFonts w:ascii="Verdana" w:hAnsi="Verdana"/>
        </w:rPr>
        <w:t xml:space="preserve"> they are not referred for interview.</w:t>
      </w:r>
    </w:p>
    <w:p w14:paraId="433FE7CA" w14:textId="77777777" w:rsidR="000028B0" w:rsidRPr="003A2482" w:rsidRDefault="000028B0" w:rsidP="000028B0">
      <w:pPr>
        <w:pStyle w:val="NoSpacing"/>
        <w:ind w:left="720"/>
        <w:rPr>
          <w:rFonts w:ascii="Verdana" w:hAnsi="Verdana"/>
        </w:rPr>
      </w:pPr>
    </w:p>
    <w:p w14:paraId="07AA17A2" w14:textId="267528CF" w:rsidR="009276DD" w:rsidRPr="003A2482" w:rsidRDefault="009276DD" w:rsidP="00CB634A">
      <w:pPr>
        <w:pStyle w:val="NoSpacing"/>
        <w:numPr>
          <w:ilvl w:val="0"/>
          <w:numId w:val="37"/>
        </w:numPr>
        <w:rPr>
          <w:rFonts w:ascii="Verdana" w:hAnsi="Verdana"/>
        </w:rPr>
      </w:pPr>
      <w:r w:rsidRPr="00E01931">
        <w:rPr>
          <w:rFonts w:ascii="Verdana" w:hAnsi="Verdana"/>
          <w:b/>
          <w:bCs/>
        </w:rPr>
        <w:t>Preferred Qualifications:</w:t>
      </w:r>
      <w:r w:rsidRPr="003A2482">
        <w:rPr>
          <w:rFonts w:ascii="Verdana" w:hAnsi="Verdana"/>
        </w:rPr>
        <w:t xml:space="preserve"> </w:t>
      </w:r>
      <w:r w:rsidR="000028B0">
        <w:rPr>
          <w:rFonts w:ascii="Verdana" w:hAnsi="Verdana"/>
        </w:rPr>
        <w:t xml:space="preserve"> </w:t>
      </w:r>
      <w:r w:rsidRPr="003A2482">
        <w:rPr>
          <w:rFonts w:ascii="Verdana" w:hAnsi="Verdana"/>
        </w:rPr>
        <w:t xml:space="preserve">These are qualifications that the </w:t>
      </w:r>
      <w:r w:rsidR="00346FC6">
        <w:rPr>
          <w:rFonts w:ascii="Verdana" w:hAnsi="Verdana"/>
        </w:rPr>
        <w:t>H</w:t>
      </w:r>
      <w:r w:rsidRPr="003A2482">
        <w:rPr>
          <w:rFonts w:ascii="Verdana" w:hAnsi="Verdana"/>
        </w:rPr>
        <w:t xml:space="preserve">iring </w:t>
      </w:r>
      <w:r w:rsidR="00346FC6">
        <w:rPr>
          <w:rFonts w:ascii="Verdana" w:hAnsi="Verdana"/>
        </w:rPr>
        <w:t>M</w:t>
      </w:r>
      <w:r w:rsidRPr="003A2482">
        <w:rPr>
          <w:rFonts w:ascii="Verdana" w:hAnsi="Verdana"/>
        </w:rPr>
        <w:t xml:space="preserve">anager would </w:t>
      </w:r>
      <w:r w:rsidRPr="003675ED">
        <w:rPr>
          <w:rFonts w:ascii="Verdana" w:hAnsi="Verdana"/>
          <w:b/>
          <w:bCs/>
          <w:u w:val="single"/>
        </w:rPr>
        <w:t>prefer</w:t>
      </w:r>
      <w:r w:rsidRPr="003A2482">
        <w:rPr>
          <w:rFonts w:ascii="Verdana" w:hAnsi="Verdana"/>
        </w:rPr>
        <w:t xml:space="preserve"> a candidate to </w:t>
      </w:r>
      <w:r w:rsidR="00CB0515" w:rsidRPr="003A2482">
        <w:rPr>
          <w:rFonts w:ascii="Verdana" w:hAnsi="Verdana"/>
        </w:rPr>
        <w:t>have but</w:t>
      </w:r>
      <w:r w:rsidRPr="003A2482">
        <w:rPr>
          <w:rFonts w:ascii="Verdana" w:hAnsi="Verdana"/>
        </w:rPr>
        <w:t xml:space="preserve"> </w:t>
      </w:r>
      <w:r w:rsidR="0005474E" w:rsidRPr="003A2482">
        <w:rPr>
          <w:rFonts w:ascii="Verdana" w:hAnsi="Verdana"/>
        </w:rPr>
        <w:t>are</w:t>
      </w:r>
      <w:r w:rsidRPr="003A2482">
        <w:rPr>
          <w:rFonts w:ascii="Verdana" w:hAnsi="Verdana"/>
        </w:rPr>
        <w:t xml:space="preserve"> </w:t>
      </w:r>
      <w:r w:rsidRPr="003675ED">
        <w:rPr>
          <w:rFonts w:ascii="Verdana" w:hAnsi="Verdana"/>
          <w:b/>
          <w:bCs/>
          <w:u w:val="single"/>
        </w:rPr>
        <w:t>not required</w:t>
      </w:r>
      <w:r w:rsidRPr="003A2482">
        <w:rPr>
          <w:rFonts w:ascii="Verdana" w:hAnsi="Verdana"/>
        </w:rPr>
        <w:t xml:space="preserve"> for the candidate to be </w:t>
      </w:r>
      <w:r w:rsidR="00391180">
        <w:rPr>
          <w:rFonts w:ascii="Verdana" w:hAnsi="Verdana"/>
        </w:rPr>
        <w:t xml:space="preserve">referred </w:t>
      </w:r>
      <w:r w:rsidR="004D3FB8">
        <w:rPr>
          <w:rFonts w:ascii="Verdana" w:hAnsi="Verdana"/>
        </w:rPr>
        <w:t>for interview</w:t>
      </w:r>
      <w:r w:rsidR="003E30B4" w:rsidRPr="003A2482">
        <w:rPr>
          <w:rFonts w:ascii="Verdana" w:hAnsi="Verdana"/>
        </w:rPr>
        <w:t xml:space="preserve">. </w:t>
      </w:r>
      <w:r w:rsidR="000028B0">
        <w:rPr>
          <w:rFonts w:ascii="Verdana" w:hAnsi="Verdana"/>
        </w:rPr>
        <w:t xml:space="preserve"> </w:t>
      </w:r>
      <w:r w:rsidRPr="003A2482">
        <w:rPr>
          <w:rFonts w:ascii="Verdana" w:hAnsi="Verdana"/>
        </w:rPr>
        <w:t xml:space="preserve">All veteran candidates must </w:t>
      </w:r>
      <w:r w:rsidR="005C5CF9" w:rsidRPr="003A2482">
        <w:rPr>
          <w:rFonts w:ascii="Verdana" w:hAnsi="Verdana"/>
        </w:rPr>
        <w:t>still</w:t>
      </w:r>
      <w:r w:rsidRPr="003A2482">
        <w:rPr>
          <w:rFonts w:ascii="Verdana" w:hAnsi="Verdana"/>
        </w:rPr>
        <w:t xml:space="preserve"> be considered </w:t>
      </w:r>
      <w:r w:rsidRPr="003A2482">
        <w:rPr>
          <w:rFonts w:ascii="Verdana" w:hAnsi="Verdana"/>
          <w:i/>
          <w:iCs/>
        </w:rPr>
        <w:t>even if</w:t>
      </w:r>
      <w:r w:rsidRPr="003A2482">
        <w:rPr>
          <w:rFonts w:ascii="Verdana" w:hAnsi="Verdana"/>
        </w:rPr>
        <w:t xml:space="preserve"> they </w:t>
      </w:r>
      <w:r w:rsidR="000A2B89" w:rsidRPr="003A2482">
        <w:rPr>
          <w:rFonts w:ascii="Verdana" w:hAnsi="Verdana"/>
        </w:rPr>
        <w:t>do not</w:t>
      </w:r>
      <w:r w:rsidRPr="003A2482">
        <w:rPr>
          <w:rFonts w:ascii="Verdana" w:hAnsi="Verdana"/>
        </w:rPr>
        <w:t xml:space="preserve"> have these </w:t>
      </w:r>
      <w:r w:rsidR="00E01931">
        <w:rPr>
          <w:rFonts w:ascii="Verdana" w:hAnsi="Verdana"/>
        </w:rPr>
        <w:t xml:space="preserve">preferred </w:t>
      </w:r>
      <w:r w:rsidRPr="003A2482">
        <w:rPr>
          <w:rFonts w:ascii="Verdana" w:hAnsi="Verdana"/>
        </w:rPr>
        <w:t>qualifications, but they do meet all other posting requirements.</w:t>
      </w:r>
    </w:p>
    <w:p w14:paraId="2359504F" w14:textId="77777777" w:rsidR="009276DD" w:rsidRPr="003A2482" w:rsidRDefault="009276DD" w:rsidP="009276DD">
      <w:pPr>
        <w:pStyle w:val="NoSpacing"/>
        <w:rPr>
          <w:rFonts w:ascii="Verdana" w:hAnsi="Verdana"/>
        </w:rPr>
      </w:pPr>
    </w:p>
    <w:p w14:paraId="346AB1DA" w14:textId="70933FCE" w:rsidR="009276DD" w:rsidRPr="003A2482" w:rsidRDefault="0082032A" w:rsidP="009276DD">
      <w:pPr>
        <w:pStyle w:val="NoSpacing"/>
        <w:rPr>
          <w:rFonts w:ascii="Verdana" w:hAnsi="Verdana"/>
        </w:rPr>
      </w:pPr>
      <w:r>
        <w:rPr>
          <w:rFonts w:ascii="Verdana" w:hAnsi="Verdana"/>
        </w:rPr>
        <w:t>I</w:t>
      </w:r>
      <w:r w:rsidR="009276DD" w:rsidRPr="003A2482">
        <w:rPr>
          <w:rFonts w:ascii="Verdana" w:hAnsi="Verdana"/>
        </w:rPr>
        <w:t xml:space="preserve">nformation </w:t>
      </w:r>
      <w:r w:rsidR="0068473D">
        <w:rPr>
          <w:rFonts w:ascii="Verdana" w:hAnsi="Verdana"/>
        </w:rPr>
        <w:t>pertaining to whether an applicant has the additional requirements or preferred qualifications</w:t>
      </w:r>
      <w:r w:rsidR="0068473D" w:rsidRPr="003A2482">
        <w:rPr>
          <w:rFonts w:ascii="Verdana" w:hAnsi="Verdana"/>
        </w:rPr>
        <w:t xml:space="preserve"> </w:t>
      </w:r>
      <w:r w:rsidR="009276DD" w:rsidRPr="003A2482">
        <w:rPr>
          <w:rFonts w:ascii="Verdana" w:hAnsi="Verdana"/>
        </w:rPr>
        <w:t xml:space="preserve">will be gathered by supplemental questions on the </w:t>
      </w:r>
      <w:r w:rsidR="004536B7">
        <w:rPr>
          <w:rFonts w:ascii="Verdana" w:hAnsi="Verdana"/>
        </w:rPr>
        <w:t>application</w:t>
      </w:r>
      <w:r w:rsidR="003E30B4" w:rsidRPr="003A2482">
        <w:rPr>
          <w:rFonts w:ascii="Verdana" w:hAnsi="Verdana"/>
        </w:rPr>
        <w:t xml:space="preserve">. </w:t>
      </w:r>
      <w:r w:rsidR="000028B0">
        <w:rPr>
          <w:rFonts w:ascii="Verdana" w:hAnsi="Verdana"/>
        </w:rPr>
        <w:t xml:space="preserve"> </w:t>
      </w:r>
      <w:r w:rsidR="00792ED9">
        <w:rPr>
          <w:rFonts w:ascii="Verdana" w:hAnsi="Verdana"/>
        </w:rPr>
        <w:t>The applicant’s a</w:t>
      </w:r>
      <w:r w:rsidR="009276DD" w:rsidRPr="003A2482">
        <w:rPr>
          <w:rFonts w:ascii="Verdana" w:hAnsi="Verdana"/>
        </w:rPr>
        <w:t xml:space="preserve">nswers </w:t>
      </w:r>
      <w:r w:rsidR="00926C43">
        <w:rPr>
          <w:rFonts w:ascii="Verdana" w:hAnsi="Verdana"/>
        </w:rPr>
        <w:t xml:space="preserve">to these questions </w:t>
      </w:r>
      <w:r w:rsidR="009276DD" w:rsidRPr="003A2482">
        <w:rPr>
          <w:rFonts w:ascii="Verdana" w:hAnsi="Verdana"/>
        </w:rPr>
        <w:t xml:space="preserve">on </w:t>
      </w:r>
      <w:r w:rsidR="00342770">
        <w:rPr>
          <w:rFonts w:ascii="Verdana" w:hAnsi="Verdana"/>
        </w:rPr>
        <w:t>non-civil service</w:t>
      </w:r>
      <w:r w:rsidR="009276DD" w:rsidRPr="003A2482">
        <w:rPr>
          <w:rFonts w:ascii="Verdana" w:hAnsi="Verdana"/>
        </w:rPr>
        <w:t xml:space="preserve"> postings are </w:t>
      </w:r>
      <w:r w:rsidR="009276DD" w:rsidRPr="003675ED">
        <w:rPr>
          <w:rFonts w:ascii="Verdana" w:hAnsi="Verdana"/>
          <w:b/>
          <w:bCs/>
          <w:u w:val="single"/>
        </w:rPr>
        <w:t>not</w:t>
      </w:r>
      <w:r w:rsidR="009276DD" w:rsidRPr="003A2482">
        <w:rPr>
          <w:rFonts w:ascii="Verdana" w:hAnsi="Verdana"/>
        </w:rPr>
        <w:t xml:space="preserve"> scored.</w:t>
      </w:r>
    </w:p>
    <w:p w14:paraId="7C35D926" w14:textId="77777777" w:rsidR="009276DD" w:rsidRPr="003A2482" w:rsidRDefault="009276DD" w:rsidP="009276DD">
      <w:pPr>
        <w:pStyle w:val="NoSpacing"/>
        <w:rPr>
          <w:rFonts w:ascii="Verdana" w:hAnsi="Verdana"/>
        </w:rPr>
      </w:pPr>
    </w:p>
    <w:p w14:paraId="38D888A8" w14:textId="77777777" w:rsidR="009276DD" w:rsidRPr="00B03879" w:rsidRDefault="009276DD" w:rsidP="0068448B">
      <w:pPr>
        <w:pStyle w:val="Heading2"/>
        <w:rPr>
          <w:rFonts w:ascii="Verdana" w:hAnsi="Verdana"/>
        </w:rPr>
      </w:pPr>
      <w:bookmarkStart w:id="20" w:name="_Toc142394388"/>
      <w:r w:rsidRPr="00B03879">
        <w:rPr>
          <w:rFonts w:ascii="Verdana" w:hAnsi="Verdana"/>
        </w:rPr>
        <w:t>Posting Length</w:t>
      </w:r>
      <w:bookmarkEnd w:id="20"/>
    </w:p>
    <w:p w14:paraId="323C9CFA" w14:textId="77777777" w:rsidR="000028B0" w:rsidRPr="000028B0" w:rsidRDefault="000028B0" w:rsidP="000028B0"/>
    <w:p w14:paraId="65FF66A0" w14:textId="6BA91860" w:rsidR="009276DD" w:rsidRPr="003A2482" w:rsidRDefault="009276DD" w:rsidP="009276DD">
      <w:pPr>
        <w:pStyle w:val="NoSpacing"/>
        <w:rPr>
          <w:rFonts w:ascii="Verdana" w:hAnsi="Verdana"/>
        </w:rPr>
      </w:pPr>
      <w:r w:rsidRPr="003A2482">
        <w:rPr>
          <w:rFonts w:ascii="Verdana" w:hAnsi="Verdana"/>
        </w:rPr>
        <w:t xml:space="preserve">Postings </w:t>
      </w:r>
      <w:r w:rsidR="00000B7C">
        <w:rPr>
          <w:rFonts w:ascii="Verdana" w:hAnsi="Verdana"/>
        </w:rPr>
        <w:t xml:space="preserve">are open for a maximum of five (5) </w:t>
      </w:r>
      <w:r w:rsidR="008D64BB">
        <w:rPr>
          <w:rFonts w:ascii="Verdana" w:hAnsi="Verdana"/>
        </w:rPr>
        <w:t>days unless</w:t>
      </w:r>
      <w:r w:rsidR="00000B7C">
        <w:rPr>
          <w:rFonts w:ascii="Verdana" w:hAnsi="Verdana"/>
        </w:rPr>
        <w:t xml:space="preserve"> </w:t>
      </w:r>
      <w:r w:rsidR="008D64BB">
        <w:rPr>
          <w:rFonts w:ascii="Verdana" w:hAnsi="Verdana"/>
        </w:rPr>
        <w:t xml:space="preserve">contractual obligations require a longer posting </w:t>
      </w:r>
      <w:r w:rsidR="008D64BB" w:rsidRPr="008D64BB">
        <w:rPr>
          <w:rFonts w:ascii="Verdana" w:hAnsi="Verdana"/>
          <w:b/>
          <w:bCs/>
          <w:u w:val="single"/>
        </w:rPr>
        <w:t>OR</w:t>
      </w:r>
      <w:r w:rsidR="008D64BB">
        <w:rPr>
          <w:rFonts w:ascii="Verdana" w:hAnsi="Verdana"/>
        </w:rPr>
        <w:t xml:space="preserve"> if the position is difficult to fill and additional recruitment efforts are needed.  </w:t>
      </w:r>
      <w:r w:rsidR="004514AF">
        <w:rPr>
          <w:rFonts w:ascii="Verdana" w:hAnsi="Verdana"/>
        </w:rPr>
        <w:t>Be sure to r</w:t>
      </w:r>
      <w:r w:rsidRPr="003A2482">
        <w:rPr>
          <w:rFonts w:ascii="Verdana" w:hAnsi="Verdana"/>
        </w:rPr>
        <w:t xml:space="preserve">efer to </w:t>
      </w:r>
      <w:r w:rsidR="00960DA8">
        <w:rPr>
          <w:rFonts w:ascii="Verdana" w:hAnsi="Verdana"/>
        </w:rPr>
        <w:t xml:space="preserve">any applicable </w:t>
      </w:r>
      <w:r w:rsidRPr="003A2482">
        <w:rPr>
          <w:rFonts w:ascii="Verdana" w:hAnsi="Verdana"/>
        </w:rPr>
        <w:t xml:space="preserve">collective bargaining agreement for </w:t>
      </w:r>
      <w:r w:rsidR="000E47BA">
        <w:rPr>
          <w:rFonts w:ascii="Verdana" w:hAnsi="Verdana"/>
        </w:rPr>
        <w:t xml:space="preserve">additional </w:t>
      </w:r>
      <w:r w:rsidR="000B6381">
        <w:rPr>
          <w:rFonts w:ascii="Verdana" w:hAnsi="Verdana"/>
        </w:rPr>
        <w:t xml:space="preserve">posting </w:t>
      </w:r>
      <w:r w:rsidRPr="003A2482">
        <w:rPr>
          <w:rFonts w:ascii="Verdana" w:hAnsi="Verdana"/>
        </w:rPr>
        <w:t>requirements</w:t>
      </w:r>
      <w:r w:rsidR="003E30B4" w:rsidRPr="003A2482">
        <w:rPr>
          <w:rFonts w:ascii="Verdana" w:hAnsi="Verdana"/>
        </w:rPr>
        <w:t xml:space="preserve">. </w:t>
      </w:r>
    </w:p>
    <w:p w14:paraId="315CBCFE" w14:textId="77777777" w:rsidR="009276DD" w:rsidRPr="00B03879" w:rsidRDefault="009276DD" w:rsidP="0068448B">
      <w:pPr>
        <w:pStyle w:val="Heading2"/>
        <w:rPr>
          <w:rFonts w:ascii="Verdana" w:hAnsi="Verdana"/>
        </w:rPr>
      </w:pPr>
      <w:bookmarkStart w:id="21" w:name="_Toc142394389"/>
      <w:r w:rsidRPr="00B03879">
        <w:rPr>
          <w:rFonts w:ascii="Verdana" w:hAnsi="Verdana"/>
        </w:rPr>
        <w:lastRenderedPageBreak/>
        <w:t>Veterans’ Preference</w:t>
      </w:r>
      <w:bookmarkEnd w:id="21"/>
    </w:p>
    <w:p w14:paraId="05807A11" w14:textId="77777777" w:rsidR="000028B0" w:rsidRPr="000028B0" w:rsidRDefault="000028B0" w:rsidP="000028B0"/>
    <w:p w14:paraId="4DCB27A7" w14:textId="2678BDCF" w:rsidR="009276DD" w:rsidRPr="003A2482" w:rsidRDefault="00E15E9B" w:rsidP="009276DD">
      <w:pPr>
        <w:pStyle w:val="NoSpacing"/>
        <w:rPr>
          <w:rFonts w:ascii="Verdana" w:hAnsi="Verdana"/>
        </w:rPr>
      </w:pPr>
      <w:r>
        <w:rPr>
          <w:rFonts w:ascii="Verdana" w:hAnsi="Verdana"/>
        </w:rPr>
        <w:t>This p</w:t>
      </w:r>
      <w:r w:rsidR="009276DD" w:rsidRPr="003A2482">
        <w:rPr>
          <w:rFonts w:ascii="Verdana" w:hAnsi="Verdana"/>
        </w:rPr>
        <w:t xml:space="preserve">rocess </w:t>
      </w:r>
      <w:r>
        <w:rPr>
          <w:rFonts w:ascii="Verdana" w:hAnsi="Verdana"/>
        </w:rPr>
        <w:t xml:space="preserve">is </w:t>
      </w:r>
      <w:r w:rsidR="009276DD" w:rsidRPr="003A2482">
        <w:rPr>
          <w:rFonts w:ascii="Verdana" w:hAnsi="Verdana"/>
        </w:rPr>
        <w:t xml:space="preserve">established in </w:t>
      </w:r>
      <w:hyperlink r:id="rId16" w:history="1">
        <w:r w:rsidR="009276DD" w:rsidRPr="00F80045">
          <w:rPr>
            <w:rStyle w:val="Hyperlink"/>
            <w:rFonts w:ascii="Verdana" w:hAnsi="Verdana"/>
          </w:rPr>
          <w:t>HR-TM002</w:t>
        </w:r>
      </w:hyperlink>
      <w:r w:rsidR="009276DD" w:rsidRPr="003A2482">
        <w:rPr>
          <w:rFonts w:ascii="Verdana" w:hAnsi="Verdana"/>
        </w:rPr>
        <w:t xml:space="preserve"> for the application of </w:t>
      </w:r>
      <w:r>
        <w:rPr>
          <w:rFonts w:ascii="Verdana" w:hAnsi="Verdana"/>
        </w:rPr>
        <w:t xml:space="preserve">the </w:t>
      </w:r>
      <w:r w:rsidR="009276DD" w:rsidRPr="003A2482">
        <w:rPr>
          <w:rFonts w:ascii="Verdana" w:hAnsi="Verdana"/>
        </w:rPr>
        <w:t xml:space="preserve">Veterans’ Preference Act, 51 </w:t>
      </w:r>
      <w:proofErr w:type="spellStart"/>
      <w:r w:rsidR="009276DD" w:rsidRPr="003A2482">
        <w:rPr>
          <w:rFonts w:ascii="Verdana" w:hAnsi="Verdana"/>
        </w:rPr>
        <w:t>Pa.C.S</w:t>
      </w:r>
      <w:proofErr w:type="spellEnd"/>
      <w:r w:rsidR="009276DD" w:rsidRPr="003A2482">
        <w:rPr>
          <w:rFonts w:ascii="Verdana" w:hAnsi="Verdana"/>
        </w:rPr>
        <w:t xml:space="preserve">. §§ 7101.1-7111, </w:t>
      </w:r>
      <w:r>
        <w:rPr>
          <w:rFonts w:ascii="Verdana" w:hAnsi="Verdana"/>
        </w:rPr>
        <w:t>for</w:t>
      </w:r>
      <w:r w:rsidR="009276DD" w:rsidRPr="003A2482">
        <w:rPr>
          <w:rFonts w:ascii="Verdana" w:hAnsi="Verdana"/>
        </w:rPr>
        <w:t xml:space="preserve"> non</w:t>
      </w:r>
      <w:r w:rsidR="007E0F87">
        <w:rPr>
          <w:rFonts w:ascii="Verdana" w:hAnsi="Verdana"/>
        </w:rPr>
        <w:t>-</w:t>
      </w:r>
      <w:r w:rsidR="009276DD" w:rsidRPr="003A2482">
        <w:rPr>
          <w:rFonts w:ascii="Verdana" w:hAnsi="Verdana"/>
        </w:rPr>
        <w:t xml:space="preserve">civil service appointments within the </w:t>
      </w:r>
      <w:r w:rsidR="000E47BA">
        <w:rPr>
          <w:rFonts w:ascii="Verdana" w:hAnsi="Verdana"/>
        </w:rPr>
        <w:t>c</w:t>
      </w:r>
      <w:r w:rsidR="009276DD" w:rsidRPr="003A2482">
        <w:rPr>
          <w:rFonts w:ascii="Verdana" w:hAnsi="Verdana"/>
        </w:rPr>
        <w:t>ommonwealth.</w:t>
      </w:r>
    </w:p>
    <w:p w14:paraId="05BD012C" w14:textId="77777777" w:rsidR="009276DD" w:rsidRPr="003A2482" w:rsidRDefault="009276DD" w:rsidP="009276DD">
      <w:pPr>
        <w:pStyle w:val="NoSpacing"/>
        <w:rPr>
          <w:rFonts w:ascii="Verdana" w:hAnsi="Verdana"/>
        </w:rPr>
      </w:pPr>
    </w:p>
    <w:p w14:paraId="3EE29DBF" w14:textId="7CBA3C65" w:rsidR="009276DD" w:rsidRPr="003A2482" w:rsidRDefault="009276DD" w:rsidP="009276DD">
      <w:pPr>
        <w:pStyle w:val="NoSpacing"/>
        <w:rPr>
          <w:rFonts w:ascii="Verdana" w:hAnsi="Verdana"/>
        </w:rPr>
      </w:pPr>
      <w:r w:rsidRPr="003A2482">
        <w:rPr>
          <w:rFonts w:ascii="Verdana" w:hAnsi="Verdana"/>
        </w:rPr>
        <w:t xml:space="preserve">Veteran candidates who apply for </w:t>
      </w:r>
      <w:r w:rsidR="000E47BA">
        <w:rPr>
          <w:rFonts w:ascii="Verdana" w:hAnsi="Verdana"/>
        </w:rPr>
        <w:t>non-civil service</w:t>
      </w:r>
      <w:r w:rsidRPr="003A2482">
        <w:rPr>
          <w:rFonts w:ascii="Verdana" w:hAnsi="Verdana"/>
        </w:rPr>
        <w:t xml:space="preserve"> positions shall receive an interview if they meet the METs and all other requi</w:t>
      </w:r>
      <w:r w:rsidR="0098712A">
        <w:rPr>
          <w:rFonts w:ascii="Verdana" w:hAnsi="Verdana"/>
        </w:rPr>
        <w:t>red</w:t>
      </w:r>
      <w:r w:rsidRPr="003A2482">
        <w:rPr>
          <w:rFonts w:ascii="Verdana" w:hAnsi="Verdana"/>
        </w:rPr>
        <w:t xml:space="preserve"> qualifications (experience, education, academic success, training, certifications, proficiencies, etc.)</w:t>
      </w:r>
      <w:r w:rsidR="003E30B4" w:rsidRPr="003A2482">
        <w:rPr>
          <w:rFonts w:ascii="Verdana" w:hAnsi="Verdana"/>
        </w:rPr>
        <w:t xml:space="preserve">. </w:t>
      </w:r>
      <w:r w:rsidR="003130D9">
        <w:rPr>
          <w:rFonts w:ascii="Verdana" w:hAnsi="Verdana"/>
        </w:rPr>
        <w:t xml:space="preserve"> </w:t>
      </w:r>
      <w:r w:rsidR="00716732">
        <w:rPr>
          <w:rFonts w:ascii="Verdana" w:hAnsi="Verdana"/>
        </w:rPr>
        <w:t>These</w:t>
      </w:r>
      <w:r w:rsidRPr="003A2482">
        <w:rPr>
          <w:rFonts w:ascii="Verdana" w:hAnsi="Verdana"/>
        </w:rPr>
        <w:t xml:space="preserve"> qualifications must be clearly identified on </w:t>
      </w:r>
      <w:r w:rsidR="000A2B89" w:rsidRPr="003A2482">
        <w:rPr>
          <w:rFonts w:ascii="Verdana" w:hAnsi="Verdana"/>
        </w:rPr>
        <w:t>the</w:t>
      </w:r>
      <w:r w:rsidRPr="003A2482">
        <w:rPr>
          <w:rFonts w:ascii="Verdana" w:hAnsi="Verdana"/>
        </w:rPr>
        <w:t xml:space="preserve"> job posting.</w:t>
      </w:r>
    </w:p>
    <w:p w14:paraId="16CA7B09" w14:textId="77777777" w:rsidR="009276DD" w:rsidRPr="003A2482" w:rsidRDefault="009276DD" w:rsidP="009276DD">
      <w:pPr>
        <w:pStyle w:val="NoSpacing"/>
        <w:rPr>
          <w:rFonts w:ascii="Verdana" w:hAnsi="Verdana"/>
        </w:rPr>
      </w:pPr>
    </w:p>
    <w:p w14:paraId="70DEC928" w14:textId="6082C6E7" w:rsidR="009276DD" w:rsidRPr="003A2482" w:rsidRDefault="009276DD" w:rsidP="009276DD">
      <w:pPr>
        <w:pStyle w:val="NoSpacing"/>
        <w:rPr>
          <w:rFonts w:ascii="Verdana" w:hAnsi="Verdana"/>
        </w:rPr>
      </w:pPr>
      <w:r w:rsidRPr="003A2482">
        <w:rPr>
          <w:rFonts w:ascii="Verdana" w:hAnsi="Verdana"/>
        </w:rPr>
        <w:t xml:space="preserve">Veteran candidates who possess the qualifications and whom the </w:t>
      </w:r>
      <w:r w:rsidR="00312B49">
        <w:rPr>
          <w:rFonts w:ascii="Verdana" w:hAnsi="Verdana"/>
        </w:rPr>
        <w:t>H</w:t>
      </w:r>
      <w:r w:rsidRPr="003A2482">
        <w:rPr>
          <w:rFonts w:ascii="Verdana" w:hAnsi="Verdana"/>
        </w:rPr>
        <w:t xml:space="preserve">iring </w:t>
      </w:r>
      <w:r w:rsidR="00312B49">
        <w:rPr>
          <w:rFonts w:ascii="Verdana" w:hAnsi="Verdana"/>
        </w:rPr>
        <w:t>M</w:t>
      </w:r>
      <w:r w:rsidRPr="003A2482">
        <w:rPr>
          <w:rFonts w:ascii="Verdana" w:hAnsi="Verdana"/>
        </w:rPr>
        <w:t>anager would like to select are processed in the same man</w:t>
      </w:r>
      <w:r w:rsidR="0051194A">
        <w:rPr>
          <w:rFonts w:ascii="Verdana" w:hAnsi="Verdana"/>
        </w:rPr>
        <w:t>ner</w:t>
      </w:r>
      <w:r w:rsidRPr="003A2482">
        <w:rPr>
          <w:rFonts w:ascii="Verdana" w:hAnsi="Verdana"/>
        </w:rPr>
        <w:t xml:space="preserve"> through background checks</w:t>
      </w:r>
      <w:r w:rsidR="003E30B4" w:rsidRPr="003A2482">
        <w:rPr>
          <w:rFonts w:ascii="Verdana" w:hAnsi="Verdana"/>
        </w:rPr>
        <w:t xml:space="preserve">. </w:t>
      </w:r>
    </w:p>
    <w:p w14:paraId="2DD7E8E9" w14:textId="77777777" w:rsidR="009276DD" w:rsidRPr="003A2482" w:rsidRDefault="009276DD" w:rsidP="009276DD">
      <w:pPr>
        <w:pStyle w:val="NoSpacing"/>
        <w:rPr>
          <w:rFonts w:ascii="Verdana" w:hAnsi="Verdana"/>
        </w:rPr>
      </w:pPr>
    </w:p>
    <w:p w14:paraId="187E2183" w14:textId="10C2149F" w:rsidR="009276DD" w:rsidRPr="003130D9" w:rsidRDefault="009276DD" w:rsidP="003130D9">
      <w:pPr>
        <w:pStyle w:val="NoSpacing"/>
        <w:rPr>
          <w:rFonts w:ascii="Verdana" w:hAnsi="Verdana"/>
        </w:rPr>
      </w:pPr>
      <w:r w:rsidRPr="003A2482">
        <w:rPr>
          <w:rFonts w:ascii="Verdana" w:hAnsi="Verdana"/>
        </w:rPr>
        <w:t>If</w:t>
      </w:r>
      <w:r w:rsidR="00DF0CC2">
        <w:rPr>
          <w:rFonts w:ascii="Verdana" w:hAnsi="Verdana"/>
        </w:rPr>
        <w:t>,</w:t>
      </w:r>
      <w:r w:rsidRPr="003A2482">
        <w:rPr>
          <w:rFonts w:ascii="Verdana" w:hAnsi="Verdana"/>
        </w:rPr>
        <w:t xml:space="preserve"> after interviewing a veteran candidate, it is determined the candidate does not possess the qualifications required for appointment to this </w:t>
      </w:r>
      <w:r w:rsidR="000E47BA">
        <w:rPr>
          <w:rFonts w:ascii="Verdana" w:hAnsi="Verdana"/>
        </w:rPr>
        <w:t>non-civil service</w:t>
      </w:r>
      <w:r w:rsidRPr="003A2482">
        <w:rPr>
          <w:rFonts w:ascii="Verdana" w:hAnsi="Verdana"/>
        </w:rPr>
        <w:t xml:space="preserve"> position, the </w:t>
      </w:r>
      <w:r w:rsidR="0080650A">
        <w:rPr>
          <w:rFonts w:ascii="Verdana" w:hAnsi="Verdana"/>
        </w:rPr>
        <w:t>H</w:t>
      </w:r>
      <w:r w:rsidRPr="003A2482">
        <w:rPr>
          <w:rFonts w:ascii="Verdana" w:hAnsi="Verdana"/>
        </w:rPr>
        <w:t xml:space="preserve">iring </w:t>
      </w:r>
      <w:r w:rsidR="0080650A">
        <w:rPr>
          <w:rFonts w:ascii="Verdana" w:hAnsi="Verdana"/>
        </w:rPr>
        <w:t>M</w:t>
      </w:r>
      <w:r w:rsidRPr="003A2482">
        <w:rPr>
          <w:rFonts w:ascii="Verdana" w:hAnsi="Verdana"/>
        </w:rPr>
        <w:t>anager must complete a Non-Civil Service Veteran Non-Selection form and submit</w:t>
      </w:r>
      <w:r w:rsidR="0082032A">
        <w:rPr>
          <w:rFonts w:ascii="Verdana" w:hAnsi="Verdana"/>
        </w:rPr>
        <w:t xml:space="preserve"> it</w:t>
      </w:r>
      <w:r w:rsidRPr="003A2482">
        <w:rPr>
          <w:rFonts w:ascii="Verdana" w:hAnsi="Verdana"/>
        </w:rPr>
        <w:t xml:space="preserve"> for approval through their </w:t>
      </w:r>
      <w:r w:rsidR="0082032A">
        <w:rPr>
          <w:rFonts w:ascii="Verdana" w:hAnsi="Verdana"/>
        </w:rPr>
        <w:t>a</w:t>
      </w:r>
      <w:r w:rsidRPr="003A2482">
        <w:rPr>
          <w:rFonts w:ascii="Verdana" w:hAnsi="Verdana"/>
        </w:rPr>
        <w:t>gency HR Office</w:t>
      </w:r>
      <w:r w:rsidR="003E30B4" w:rsidRPr="003A2482">
        <w:rPr>
          <w:rFonts w:ascii="Verdana" w:hAnsi="Verdana"/>
        </w:rPr>
        <w:t xml:space="preserve">. </w:t>
      </w:r>
      <w:r w:rsidR="003130D9">
        <w:rPr>
          <w:rFonts w:ascii="Verdana" w:hAnsi="Verdana"/>
        </w:rPr>
        <w:t xml:space="preserve"> </w:t>
      </w:r>
      <w:r w:rsidRPr="003A2482">
        <w:rPr>
          <w:rFonts w:ascii="Verdana" w:hAnsi="Verdana"/>
        </w:rPr>
        <w:t xml:space="preserve">No offer of employment, to the veteran or </w:t>
      </w:r>
      <w:r w:rsidR="0082032A">
        <w:rPr>
          <w:rFonts w:ascii="Verdana" w:hAnsi="Verdana"/>
        </w:rPr>
        <w:t xml:space="preserve">any </w:t>
      </w:r>
      <w:r w:rsidRPr="003A2482">
        <w:rPr>
          <w:rFonts w:ascii="Verdana" w:hAnsi="Verdana"/>
        </w:rPr>
        <w:t xml:space="preserve">non-veteran candidate, may be extended while </w:t>
      </w:r>
      <w:r w:rsidR="00241067" w:rsidRPr="003A2482">
        <w:rPr>
          <w:rFonts w:ascii="Verdana" w:hAnsi="Verdana"/>
        </w:rPr>
        <w:t xml:space="preserve">the </w:t>
      </w:r>
      <w:r w:rsidR="0082032A">
        <w:rPr>
          <w:rFonts w:ascii="Verdana" w:hAnsi="Verdana"/>
        </w:rPr>
        <w:t>a</w:t>
      </w:r>
      <w:r w:rsidR="00241067" w:rsidRPr="003A2482">
        <w:rPr>
          <w:rFonts w:ascii="Verdana" w:hAnsi="Verdana"/>
        </w:rPr>
        <w:t>gency is reviewing the form</w:t>
      </w:r>
      <w:r w:rsidR="005A24D6">
        <w:rPr>
          <w:rFonts w:ascii="Verdana" w:hAnsi="Verdana"/>
        </w:rPr>
        <w:t>.</w:t>
      </w:r>
    </w:p>
    <w:p w14:paraId="7BA0238B" w14:textId="6DC8FD5B" w:rsidR="000E2118" w:rsidRPr="00B03879" w:rsidRDefault="002039AE" w:rsidP="002E237B">
      <w:pPr>
        <w:pStyle w:val="Heading1"/>
        <w:spacing w:after="240"/>
        <w:rPr>
          <w:rFonts w:ascii="Verdana" w:hAnsi="Verdana"/>
          <w:b/>
          <w:bCs/>
          <w:color w:val="1F3864" w:themeColor="accent1" w:themeShade="80"/>
          <w:u w:val="single"/>
        </w:rPr>
      </w:pPr>
      <w:bookmarkStart w:id="22" w:name="_Toc142394390"/>
      <w:r w:rsidRPr="00B03879">
        <w:rPr>
          <w:rFonts w:ascii="Verdana" w:hAnsi="Verdana"/>
          <w:b/>
          <w:bCs/>
          <w:color w:val="1F3864" w:themeColor="accent1" w:themeShade="80"/>
          <w:u w:val="single"/>
        </w:rPr>
        <w:t>After the Posting Closes (</w:t>
      </w:r>
      <w:r w:rsidR="00B06DDC" w:rsidRPr="00B03879">
        <w:rPr>
          <w:rFonts w:ascii="Verdana" w:hAnsi="Verdana"/>
          <w:b/>
          <w:bCs/>
          <w:color w:val="1F3864" w:themeColor="accent1" w:themeShade="80"/>
          <w:u w:val="single"/>
        </w:rPr>
        <w:t xml:space="preserve">Civil </w:t>
      </w:r>
      <w:r w:rsidR="007E0F87" w:rsidRPr="00B03879">
        <w:rPr>
          <w:rFonts w:ascii="Verdana" w:hAnsi="Verdana"/>
          <w:b/>
          <w:bCs/>
          <w:color w:val="1F3864" w:themeColor="accent1" w:themeShade="80"/>
          <w:u w:val="single"/>
        </w:rPr>
        <w:t>and</w:t>
      </w:r>
      <w:r w:rsidR="00B06DDC" w:rsidRPr="00B03879">
        <w:rPr>
          <w:rFonts w:ascii="Verdana" w:hAnsi="Verdana"/>
          <w:b/>
          <w:bCs/>
          <w:color w:val="1F3864" w:themeColor="accent1" w:themeShade="80"/>
          <w:u w:val="single"/>
        </w:rPr>
        <w:t xml:space="preserve"> Non-Civil Service Positions</w:t>
      </w:r>
      <w:bookmarkEnd w:id="22"/>
      <w:r w:rsidRPr="00B03879">
        <w:rPr>
          <w:rFonts w:ascii="Verdana" w:hAnsi="Verdana"/>
          <w:b/>
          <w:bCs/>
          <w:color w:val="1F3864" w:themeColor="accent1" w:themeShade="80"/>
          <w:u w:val="single"/>
        </w:rPr>
        <w:t>)</w:t>
      </w:r>
      <w:bookmarkStart w:id="23" w:name="_Toc142394391"/>
    </w:p>
    <w:p w14:paraId="3BF32D1C" w14:textId="698FA379" w:rsidR="002E237B" w:rsidRPr="002E237B" w:rsidRDefault="002E237B" w:rsidP="002E237B">
      <w:r>
        <w:t>Once the posting</w:t>
      </w:r>
      <w:r w:rsidR="00623D91">
        <w:t xml:space="preserve"> closes, </w:t>
      </w:r>
      <w:r w:rsidR="008F1BEA">
        <w:t>the Evaluation Division</w:t>
      </w:r>
      <w:r w:rsidR="00DD24F4">
        <w:t xml:space="preserve"> </w:t>
      </w:r>
      <w:r w:rsidR="00732EB3">
        <w:t>completes the review of</w:t>
      </w:r>
      <w:r w:rsidR="00DD24F4">
        <w:t xml:space="preserve"> </w:t>
      </w:r>
      <w:r w:rsidR="00732EB3">
        <w:t>all applications submitted for the posting</w:t>
      </w:r>
      <w:r w:rsidR="00DD24F4">
        <w:t xml:space="preserve"> and determines eligibility</w:t>
      </w:r>
      <w:r w:rsidR="00732EB3">
        <w:t xml:space="preserve"> of applicants</w:t>
      </w:r>
      <w:r w:rsidR="00DD24F4">
        <w:t>.</w:t>
      </w:r>
      <w:r w:rsidR="008F1BEA">
        <w:t xml:space="preserve"> </w:t>
      </w:r>
    </w:p>
    <w:p w14:paraId="6A3D0524" w14:textId="77777777" w:rsidR="002E237B" w:rsidRPr="002E237B" w:rsidRDefault="002E237B" w:rsidP="002E237B"/>
    <w:p w14:paraId="12008FAE" w14:textId="3D337F1C" w:rsidR="00AD54B2" w:rsidRPr="00B03879" w:rsidRDefault="0041061D" w:rsidP="0068448B">
      <w:pPr>
        <w:pStyle w:val="Heading2"/>
        <w:rPr>
          <w:rFonts w:ascii="Verdana" w:hAnsi="Verdana"/>
        </w:rPr>
      </w:pPr>
      <w:r w:rsidRPr="00B03879">
        <w:rPr>
          <w:rFonts w:ascii="Verdana" w:hAnsi="Verdana"/>
        </w:rPr>
        <w:t>Referrals</w:t>
      </w:r>
      <w:bookmarkEnd w:id="23"/>
    </w:p>
    <w:p w14:paraId="47209947" w14:textId="77777777" w:rsidR="005A24D6" w:rsidRPr="005A24D6" w:rsidRDefault="005A24D6" w:rsidP="005A24D6"/>
    <w:p w14:paraId="5148A0FB" w14:textId="02C50518" w:rsidR="005D45BC" w:rsidRPr="005D45BC" w:rsidRDefault="00423821" w:rsidP="005D45BC">
      <w:r>
        <w:t xml:space="preserve">Your Agency HR Analyst </w:t>
      </w:r>
      <w:r w:rsidR="005D45BC" w:rsidRPr="005D45BC">
        <w:t xml:space="preserve">will send a referral packet email to the </w:t>
      </w:r>
      <w:r w:rsidR="00312B49">
        <w:t>H</w:t>
      </w:r>
      <w:r w:rsidR="005D45BC" w:rsidRPr="005D45BC">
        <w:t xml:space="preserve">iring </w:t>
      </w:r>
      <w:r w:rsidR="00312B49">
        <w:t>M</w:t>
      </w:r>
      <w:r w:rsidR="005D45BC" w:rsidRPr="005D45BC">
        <w:t xml:space="preserve">anagers listed on the ServiceNow ticket. </w:t>
      </w:r>
      <w:r w:rsidR="008444DA">
        <w:t xml:space="preserve"> </w:t>
      </w:r>
      <w:r w:rsidR="005D45BC" w:rsidRPr="005D45BC">
        <w:t xml:space="preserve">In </w:t>
      </w:r>
      <w:r w:rsidR="0085175C">
        <w:t>NEOGOV</w:t>
      </w:r>
      <w:r w:rsidR="005D45BC" w:rsidRPr="005D45BC">
        <w:t xml:space="preserve">, all </w:t>
      </w:r>
      <w:r w:rsidR="00312B49">
        <w:t>H</w:t>
      </w:r>
      <w:r w:rsidR="005D45BC" w:rsidRPr="005D45BC">
        <w:t xml:space="preserve">iring </w:t>
      </w:r>
      <w:r w:rsidR="00312B49">
        <w:t>M</w:t>
      </w:r>
      <w:r w:rsidR="005D45BC" w:rsidRPr="005D45BC">
        <w:t>anagers will be added to the requisition to provide access to candidate applications on the “Candidates” tab.</w:t>
      </w:r>
      <w:r w:rsidR="008444DA">
        <w:t xml:space="preserve"> </w:t>
      </w:r>
    </w:p>
    <w:p w14:paraId="62FB4FCD" w14:textId="77777777" w:rsidR="00002D5C" w:rsidRDefault="00002D5C" w:rsidP="005914F1"/>
    <w:p w14:paraId="7CF636E8" w14:textId="1F25A09F" w:rsidR="00002D5C" w:rsidRPr="00B03879" w:rsidRDefault="00002D5C" w:rsidP="00002D5C">
      <w:pPr>
        <w:pStyle w:val="Heading2"/>
        <w:rPr>
          <w:rFonts w:ascii="Verdana" w:hAnsi="Verdana"/>
        </w:rPr>
      </w:pPr>
      <w:r w:rsidRPr="00B03879">
        <w:rPr>
          <w:rFonts w:ascii="Verdana" w:hAnsi="Verdana"/>
        </w:rPr>
        <w:t>Interviews</w:t>
      </w:r>
    </w:p>
    <w:p w14:paraId="250E8AC9" w14:textId="77777777" w:rsidR="00002D5C" w:rsidRDefault="00002D5C" w:rsidP="005914F1"/>
    <w:p w14:paraId="6A5491C6" w14:textId="5E315173" w:rsidR="005D45BC" w:rsidRDefault="005D45BC" w:rsidP="005914F1">
      <w:r w:rsidRPr="005D45BC">
        <w:t>Two options may be used to schedule interviews:  </w:t>
      </w:r>
    </w:p>
    <w:p w14:paraId="4FF19B74" w14:textId="77777777" w:rsidR="008444DA" w:rsidRPr="005D45BC" w:rsidRDefault="008444DA" w:rsidP="005914F1"/>
    <w:p w14:paraId="0AE2B9F6" w14:textId="41BD69B5" w:rsidR="00C82003" w:rsidRDefault="005D45BC" w:rsidP="00CB634A">
      <w:pPr>
        <w:numPr>
          <w:ilvl w:val="1"/>
          <w:numId w:val="18"/>
        </w:numPr>
        <w:tabs>
          <w:tab w:val="clear" w:pos="1440"/>
        </w:tabs>
        <w:ind w:left="990" w:hanging="450"/>
      </w:pPr>
      <w:r w:rsidRPr="005D45BC">
        <w:t xml:space="preserve">Interviews may be </w:t>
      </w:r>
      <w:r w:rsidR="00C756BC" w:rsidRPr="005D45BC">
        <w:t>set up</w:t>
      </w:r>
      <w:r w:rsidRPr="005D45BC">
        <w:t xml:space="preserve"> through </w:t>
      </w:r>
      <w:r w:rsidR="0085175C">
        <w:t>NEOGOV</w:t>
      </w:r>
      <w:r w:rsidR="0082032A" w:rsidRPr="005D45BC">
        <w:t xml:space="preserve"> </w:t>
      </w:r>
      <w:r w:rsidRPr="005D45BC">
        <w:t>using the self-scheduling tool. </w:t>
      </w:r>
    </w:p>
    <w:p w14:paraId="0E5BD032" w14:textId="77777777" w:rsidR="00A84CB5" w:rsidRDefault="00A84CB5" w:rsidP="00A84CB5">
      <w:pPr>
        <w:ind w:left="990"/>
      </w:pPr>
    </w:p>
    <w:p w14:paraId="22F4F535" w14:textId="323027B3" w:rsidR="00C82003" w:rsidRDefault="005D45BC" w:rsidP="00CB634A">
      <w:pPr>
        <w:numPr>
          <w:ilvl w:val="2"/>
          <w:numId w:val="18"/>
        </w:numPr>
        <w:tabs>
          <w:tab w:val="clear" w:pos="2160"/>
        </w:tabs>
        <w:ind w:left="1350"/>
      </w:pPr>
      <w:r w:rsidRPr="005D45BC">
        <w:t xml:space="preserve">Self-scheduling allows candidates to select their own interview time based on the </w:t>
      </w:r>
      <w:r w:rsidR="0082032A">
        <w:t xml:space="preserve">available </w:t>
      </w:r>
      <w:r w:rsidRPr="005D45BC">
        <w:t>dates/times provided by the interview panel. </w:t>
      </w:r>
    </w:p>
    <w:p w14:paraId="65E21D8C" w14:textId="77777777" w:rsidR="000807BC" w:rsidRDefault="000807BC" w:rsidP="000807BC">
      <w:pPr>
        <w:ind w:left="1350"/>
      </w:pPr>
    </w:p>
    <w:p w14:paraId="584058F8" w14:textId="5E78695C" w:rsidR="00CE6C5D" w:rsidRDefault="005D45BC" w:rsidP="00CB634A">
      <w:pPr>
        <w:numPr>
          <w:ilvl w:val="2"/>
          <w:numId w:val="18"/>
        </w:numPr>
        <w:tabs>
          <w:tab w:val="clear" w:pos="2160"/>
        </w:tabs>
        <w:ind w:left="1350"/>
      </w:pPr>
      <w:r w:rsidRPr="005D45BC">
        <w:t xml:space="preserve">To request assistance setting up self-scheduling, complete and return the </w:t>
      </w:r>
      <w:r w:rsidR="00BF5E84" w:rsidRPr="00AC2584">
        <w:t>Self S</w:t>
      </w:r>
      <w:r w:rsidR="00F431B2" w:rsidRPr="00AC2584">
        <w:t>chedul</w:t>
      </w:r>
      <w:r w:rsidR="00AC2584" w:rsidRPr="00AC2584">
        <w:t>ing</w:t>
      </w:r>
      <w:r w:rsidR="00F431B2" w:rsidRPr="00AC2584">
        <w:t xml:space="preserve"> </w:t>
      </w:r>
      <w:r w:rsidR="00DC0B87" w:rsidRPr="00AC2584">
        <w:t>Request</w:t>
      </w:r>
      <w:r w:rsidR="00DC0B87">
        <w:t xml:space="preserve"> form</w:t>
      </w:r>
      <w:r w:rsidR="00F431B2">
        <w:t xml:space="preserve"> </w:t>
      </w:r>
      <w:r w:rsidRPr="005D45BC">
        <w:t>provided in t</w:t>
      </w:r>
      <w:r w:rsidR="00822231">
        <w:t xml:space="preserve">he </w:t>
      </w:r>
      <w:r w:rsidR="00C8319D">
        <w:t>r</w:t>
      </w:r>
      <w:r w:rsidR="00822231">
        <w:t xml:space="preserve">eferral </w:t>
      </w:r>
      <w:r w:rsidRPr="005D45BC">
        <w:t>email</w:t>
      </w:r>
      <w:r w:rsidR="00822231">
        <w:t xml:space="preserve">. </w:t>
      </w:r>
      <w:r w:rsidR="005C0800">
        <w:t xml:space="preserve"> </w:t>
      </w:r>
      <w:r w:rsidR="00822231">
        <w:t>The complete</w:t>
      </w:r>
      <w:r w:rsidR="00EF23A8">
        <w:t>d</w:t>
      </w:r>
      <w:r w:rsidR="00822231">
        <w:t xml:space="preserve"> form should be sent </w:t>
      </w:r>
      <w:r w:rsidRPr="005D45BC">
        <w:t xml:space="preserve">to </w:t>
      </w:r>
      <w:r w:rsidR="00C959C9">
        <w:t xml:space="preserve">your </w:t>
      </w:r>
      <w:r w:rsidR="000807BC">
        <w:t>Agency HR Analyst.</w:t>
      </w:r>
    </w:p>
    <w:p w14:paraId="1108BD98" w14:textId="77777777" w:rsidR="000807BC" w:rsidRDefault="000807BC" w:rsidP="000807BC"/>
    <w:p w14:paraId="09C23714" w14:textId="69DBE097" w:rsidR="00CE6C5D" w:rsidRDefault="005D45BC" w:rsidP="00CB634A">
      <w:pPr>
        <w:numPr>
          <w:ilvl w:val="2"/>
          <w:numId w:val="18"/>
        </w:numPr>
        <w:tabs>
          <w:tab w:val="clear" w:pos="2160"/>
        </w:tabs>
        <w:ind w:left="1350"/>
      </w:pPr>
      <w:r w:rsidRPr="005D45BC">
        <w:lastRenderedPageBreak/>
        <w:t xml:space="preserve">Self-scheduling may also be </w:t>
      </w:r>
      <w:r w:rsidR="00C756BC" w:rsidRPr="005D45BC">
        <w:t>set up</w:t>
      </w:r>
      <w:r w:rsidRPr="005D45BC">
        <w:t xml:space="preserve"> using the instructions attached in </w:t>
      </w:r>
      <w:r w:rsidR="00CE6C5D">
        <w:t xml:space="preserve">referral packet </w:t>
      </w:r>
      <w:r w:rsidRPr="005D45BC">
        <w:t xml:space="preserve">the email. </w:t>
      </w:r>
    </w:p>
    <w:p w14:paraId="09C77224" w14:textId="77777777" w:rsidR="000807BC" w:rsidRDefault="000807BC" w:rsidP="000807BC"/>
    <w:p w14:paraId="3B940E1E" w14:textId="062016C5" w:rsidR="00714078" w:rsidRDefault="005D45BC" w:rsidP="00CB634A">
      <w:pPr>
        <w:numPr>
          <w:ilvl w:val="1"/>
          <w:numId w:val="18"/>
        </w:numPr>
        <w:tabs>
          <w:tab w:val="clear" w:pos="1440"/>
        </w:tabs>
        <w:ind w:left="990" w:hanging="450"/>
      </w:pPr>
      <w:r w:rsidRPr="005D45BC">
        <w:t>Candidates may be contacted directly to schedule interviews.  </w:t>
      </w:r>
    </w:p>
    <w:p w14:paraId="69F79A3C" w14:textId="2A08EDD6" w:rsidR="005D45BC" w:rsidRDefault="005D45BC" w:rsidP="00714078">
      <w:pPr>
        <w:ind w:left="990"/>
      </w:pPr>
      <w:r w:rsidRPr="005D45BC">
        <w:t>  </w:t>
      </w:r>
    </w:p>
    <w:p w14:paraId="2FEB383A" w14:textId="16812A4B" w:rsidR="000807BC" w:rsidRDefault="00714078" w:rsidP="000807BC">
      <w:pPr>
        <w:ind w:left="990"/>
      </w:pPr>
      <w:r>
        <w:rPr>
          <w:i/>
          <w:iCs/>
          <w:noProof/>
        </w:rPr>
        <w:drawing>
          <wp:anchor distT="0" distB="0" distL="114300" distR="114300" simplePos="0" relativeHeight="251592704" behindDoc="0" locked="0" layoutInCell="1" allowOverlap="1" wp14:anchorId="032A20D7" wp14:editId="47D399F3">
            <wp:simplePos x="0" y="0"/>
            <wp:positionH relativeFrom="margin">
              <wp:posOffset>127000</wp:posOffset>
            </wp:positionH>
            <wp:positionV relativeFrom="paragraph">
              <wp:posOffset>33655</wp:posOffset>
            </wp:positionV>
            <wp:extent cx="436880" cy="436880"/>
            <wp:effectExtent l="0" t="0" r="1270" b="1270"/>
            <wp:wrapSquare wrapText="bothSides"/>
            <wp:docPr id="28"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r>
        <w:rPr>
          <w:noProof/>
        </w:rPr>
        <mc:AlternateContent>
          <mc:Choice Requires="wps">
            <w:drawing>
              <wp:anchor distT="0" distB="0" distL="114300" distR="114300" simplePos="0" relativeHeight="251589632" behindDoc="0" locked="0" layoutInCell="1" allowOverlap="1" wp14:anchorId="6CB63215" wp14:editId="2EA0842C">
                <wp:simplePos x="0" y="0"/>
                <wp:positionH relativeFrom="column">
                  <wp:posOffset>711200</wp:posOffset>
                </wp:positionH>
                <wp:positionV relativeFrom="paragraph">
                  <wp:posOffset>30480</wp:posOffset>
                </wp:positionV>
                <wp:extent cx="4752304" cy="482958"/>
                <wp:effectExtent l="0" t="0" r="10795"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752304" cy="482958"/>
                        </a:xfrm>
                        <a:prstGeom prst="rect">
                          <a:avLst/>
                        </a:prstGeom>
                        <a:solidFill>
                          <a:schemeClr val="lt1"/>
                        </a:solidFill>
                        <a:ln w="6350">
                          <a:solidFill>
                            <a:srgbClr val="00B0F0"/>
                          </a:solidFill>
                        </a:ln>
                      </wps:spPr>
                      <wps:txbx>
                        <w:txbxContent>
                          <w:p w14:paraId="0A11A10E" w14:textId="1C11BEEC" w:rsidR="005D45BC" w:rsidRPr="005D45BC" w:rsidRDefault="005D45BC" w:rsidP="000F3F92">
                            <w:r w:rsidRPr="005D45BC">
                              <w:rPr>
                                <w:b/>
                                <w:bCs/>
                              </w:rPr>
                              <w:t xml:space="preserve">Multiple attempts </w:t>
                            </w:r>
                            <w:r w:rsidRPr="005D45BC">
                              <w:rPr>
                                <w:b/>
                                <w:bCs/>
                                <w:u w:val="single"/>
                              </w:rPr>
                              <w:t>MUST</w:t>
                            </w:r>
                            <w:r w:rsidRPr="005D45BC">
                              <w:rPr>
                                <w:b/>
                                <w:bCs/>
                              </w:rPr>
                              <w:t xml:space="preserve"> be utilized in scheduling interviews</w:t>
                            </w:r>
                            <w:r w:rsidR="001C1EE0">
                              <w:rPr>
                                <w:b/>
                                <w:bCs/>
                              </w:rPr>
                              <w:t>.</w:t>
                            </w:r>
                          </w:p>
                          <w:p w14:paraId="3CC6C719" w14:textId="77777777" w:rsidR="001C44C3" w:rsidRDefault="001C4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63215" id="Text Box 27" o:spid="_x0000_s1048" type="#_x0000_t202" style="position:absolute;left:0;text-align:left;margin-left:56pt;margin-top:2.4pt;width:374.2pt;height:38.0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" fillcolor="white [3201]" strokecolor="#00b0f0" strokeweight=".5pt">
                <v:textbox>
                  <w:txbxContent>
                    <w:p w14:paraId="0A11A10E" w14:textId="1C11BEEC" w:rsidR="005D45BC" w:rsidRPr="005D45BC" w:rsidRDefault="005D45BC" w:rsidP="000F3F92">
                      <w:r w:rsidRPr="005D45BC">
                        <w:rPr>
                          <w:b/>
                          <w:bCs/>
                        </w:rPr>
                        <w:t xml:space="preserve">Multiple attempts </w:t>
                      </w:r>
                      <w:r w:rsidRPr="005D45BC">
                        <w:rPr>
                          <w:b/>
                          <w:bCs/>
                          <w:u w:val="single"/>
                        </w:rPr>
                        <w:t>MUST</w:t>
                      </w:r>
                      <w:r w:rsidRPr="005D45BC">
                        <w:rPr>
                          <w:b/>
                          <w:bCs/>
                        </w:rPr>
                        <w:t xml:space="preserve"> be utilized in scheduling interviews</w:t>
                      </w:r>
                      <w:r w:rsidR="001C1EE0">
                        <w:rPr>
                          <w:b/>
                          <w:bCs/>
                        </w:rPr>
                        <w:t>.</w:t>
                      </w:r>
                    </w:p>
                    <w:p w14:paraId="3CC6C719" w14:textId="77777777" w:rsidR="001C44C3" w:rsidRDefault="001C44C3"/>
                  </w:txbxContent>
                </v:textbox>
                <w10:wrap type="square"/>
              </v:shape>
            </w:pict>
          </mc:Fallback>
        </mc:AlternateContent>
      </w:r>
    </w:p>
    <w:p w14:paraId="0E345A78" w14:textId="1D97705A" w:rsidR="005D45BC" w:rsidRPr="005D45BC" w:rsidRDefault="00A31C03" w:rsidP="001C44C3">
      <w:pPr>
        <w:ind w:left="720"/>
      </w:pPr>
      <w:r>
        <w:br/>
      </w:r>
    </w:p>
    <w:p w14:paraId="6550D678" w14:textId="6C0853BB" w:rsidR="001C44C3" w:rsidRDefault="001C44C3" w:rsidP="008D2114"/>
    <w:p w14:paraId="49172DA3" w14:textId="578E6B13" w:rsidR="0084503C" w:rsidRDefault="00FE3D47" w:rsidP="008D2114">
      <w:r>
        <w:t>Interviews</w:t>
      </w:r>
      <w:r w:rsidR="004219F7">
        <w:t xml:space="preserve"> should be completed within 15 business days.</w:t>
      </w:r>
    </w:p>
    <w:p w14:paraId="7CE07A47" w14:textId="77777777" w:rsidR="004219F7" w:rsidRDefault="004219F7" w:rsidP="008D2114"/>
    <w:p w14:paraId="42164055" w14:textId="6B2606BC" w:rsidR="004219F7" w:rsidRDefault="004219F7" w:rsidP="008D2114">
      <w:r>
        <w:t xml:space="preserve">Interview panels </w:t>
      </w:r>
      <w:r w:rsidR="00D52A68">
        <w:t>must consist of two (2) but no more than three (3</w:t>
      </w:r>
      <w:r w:rsidR="00A31C03">
        <w:t>)</w:t>
      </w:r>
      <w:r w:rsidR="00D52A68">
        <w:t xml:space="preserve"> people</w:t>
      </w:r>
      <w:r w:rsidR="00A31C03">
        <w:t>.</w:t>
      </w:r>
    </w:p>
    <w:p w14:paraId="175C1521" w14:textId="77777777" w:rsidR="00B51ACF" w:rsidRDefault="00B51ACF" w:rsidP="008D2114"/>
    <w:p w14:paraId="51A31346" w14:textId="4EB2D502" w:rsidR="002D13FB" w:rsidRPr="00FE1604" w:rsidRDefault="005D45BC" w:rsidP="008D2114">
      <w:r w:rsidRPr="00FE1604">
        <w:t xml:space="preserve">Once candidate(s) </w:t>
      </w:r>
      <w:r w:rsidR="00C756BC" w:rsidRPr="00FE1604">
        <w:t>have</w:t>
      </w:r>
      <w:r w:rsidRPr="00FE1604">
        <w:t xml:space="preserve"> been selected</w:t>
      </w:r>
      <w:r w:rsidR="008C5E2B" w:rsidRPr="00FE1604">
        <w:t xml:space="preserve">, the </w:t>
      </w:r>
      <w:r w:rsidR="00312B49">
        <w:t>H</w:t>
      </w:r>
      <w:r w:rsidR="008C5E2B" w:rsidRPr="00FE1604">
        <w:t xml:space="preserve">iring </w:t>
      </w:r>
      <w:r w:rsidR="00312B49">
        <w:t>M</w:t>
      </w:r>
      <w:r w:rsidR="008C5E2B" w:rsidRPr="00FE1604">
        <w:t xml:space="preserve">anager </w:t>
      </w:r>
      <w:r w:rsidR="009C18A8" w:rsidRPr="00FE1604">
        <w:t xml:space="preserve">may choose to conduct a reference check.  Reference checks are optional.  However, if conducting a reference check, it should be limited to one (1) professional reference and only one (1) attempt to contact should be made to keep the hiring process moving.  </w:t>
      </w:r>
      <w:r w:rsidRPr="00FE1604">
        <w:t xml:space="preserve"> </w:t>
      </w:r>
    </w:p>
    <w:p w14:paraId="3499D41E" w14:textId="14CA7252" w:rsidR="00761980" w:rsidRPr="007E6C81" w:rsidRDefault="005D45BC">
      <w:pPr>
        <w:rPr>
          <w:highlight w:val="yellow"/>
        </w:rPr>
      </w:pPr>
      <w:r w:rsidRPr="00FE1604">
        <w:rPr>
          <w:i/>
          <w:iCs/>
        </w:rPr>
        <w:t> </w:t>
      </w:r>
      <w:r w:rsidR="00C756BC" w:rsidRPr="00233E00">
        <w:rPr>
          <w:i/>
          <w:iCs/>
          <w:highlight w:val="yellow"/>
        </w:rPr>
        <w:br/>
      </w:r>
      <w:r w:rsidR="00295DD1" w:rsidRPr="007E6C81">
        <w:t xml:space="preserve">Prior to proceeding with the next step in the hiring process, </w:t>
      </w:r>
      <w:r w:rsidR="00312B49">
        <w:t>H</w:t>
      </w:r>
      <w:r w:rsidR="00295DD1" w:rsidRPr="007E6C81">
        <w:t xml:space="preserve">iring </w:t>
      </w:r>
      <w:r w:rsidR="00312B49">
        <w:t>M</w:t>
      </w:r>
      <w:r w:rsidR="00295DD1" w:rsidRPr="007E6C81">
        <w:t xml:space="preserve">anagers must obtain approval for the selected candidate(s) according to their organization’s requirements.  </w:t>
      </w:r>
      <w:r w:rsidR="007E6C81" w:rsidRPr="00695CFC">
        <w:t xml:space="preserve">Contact </w:t>
      </w:r>
      <w:r w:rsidR="007E6C81">
        <w:t>your Agency HR Analyst</w:t>
      </w:r>
      <w:r w:rsidR="007E6C81" w:rsidRPr="00695CFC">
        <w:t xml:space="preserve"> for </w:t>
      </w:r>
      <w:r w:rsidR="007E6C81">
        <w:t xml:space="preserve">guidance.  </w:t>
      </w:r>
    </w:p>
    <w:p w14:paraId="4B8A564A" w14:textId="77777777" w:rsidR="008116D9" w:rsidRDefault="008116D9" w:rsidP="0068448B">
      <w:pPr>
        <w:pStyle w:val="Heading2"/>
      </w:pPr>
      <w:bookmarkStart w:id="24" w:name="_Toc142394392"/>
    </w:p>
    <w:p w14:paraId="3045CC90" w14:textId="56222DA7" w:rsidR="005D45BC" w:rsidRPr="0005163A" w:rsidRDefault="00761980" w:rsidP="0068448B">
      <w:pPr>
        <w:pStyle w:val="Heading2"/>
        <w:rPr>
          <w:rFonts w:ascii="Verdana" w:hAnsi="Verdana"/>
        </w:rPr>
      </w:pPr>
      <w:r w:rsidRPr="0005163A">
        <w:rPr>
          <w:rFonts w:ascii="Verdana" w:hAnsi="Verdana"/>
        </w:rPr>
        <w:t xml:space="preserve">Submitting a </w:t>
      </w:r>
      <w:r w:rsidR="0005163A">
        <w:rPr>
          <w:rFonts w:ascii="Verdana" w:hAnsi="Verdana"/>
        </w:rPr>
        <w:t>S</w:t>
      </w:r>
      <w:r w:rsidRPr="0005163A">
        <w:rPr>
          <w:rFonts w:ascii="Verdana" w:hAnsi="Verdana"/>
        </w:rPr>
        <w:t xml:space="preserve">elected </w:t>
      </w:r>
      <w:r w:rsidR="0005163A">
        <w:rPr>
          <w:rFonts w:ascii="Verdana" w:hAnsi="Verdana"/>
        </w:rPr>
        <w:t>C</w:t>
      </w:r>
      <w:r w:rsidRPr="0005163A">
        <w:rPr>
          <w:rFonts w:ascii="Verdana" w:hAnsi="Verdana"/>
        </w:rPr>
        <w:t>andidate</w:t>
      </w:r>
      <w:bookmarkEnd w:id="24"/>
    </w:p>
    <w:p w14:paraId="0EF3E87C" w14:textId="77777777" w:rsidR="00761980" w:rsidRDefault="00761980" w:rsidP="00761980"/>
    <w:p w14:paraId="660A0EBB" w14:textId="5F8212CE" w:rsidR="00CA6A6B" w:rsidRDefault="00CA6A6B" w:rsidP="00CA6A6B">
      <w:r w:rsidRPr="00CA6A6B">
        <w:rPr>
          <w:b/>
          <w:bCs/>
        </w:rPr>
        <w:t>Reply to the referral packet</w:t>
      </w:r>
      <w:r w:rsidRPr="00CA6A6B">
        <w:t xml:space="preserve"> email from </w:t>
      </w:r>
      <w:r w:rsidR="009D4FD2">
        <w:t>the Agency HR A</w:t>
      </w:r>
      <w:r w:rsidRPr="00CA6A6B">
        <w:t xml:space="preserve">nalyst or email </w:t>
      </w:r>
      <w:r w:rsidR="00C959C9">
        <w:t>your</w:t>
      </w:r>
      <w:r w:rsidR="009D4FD2">
        <w:t xml:space="preserve"> Agency HR Analyst </w:t>
      </w:r>
      <w:r w:rsidRPr="00CA6A6B">
        <w:t xml:space="preserve">and attach: </w:t>
      </w:r>
    </w:p>
    <w:p w14:paraId="4086FD78" w14:textId="77777777" w:rsidR="009D4FD2" w:rsidRPr="00CA6A6B" w:rsidRDefault="009D4FD2" w:rsidP="00CA6A6B"/>
    <w:p w14:paraId="2AE406C8" w14:textId="67BA7D8B" w:rsidR="00CA6A6B" w:rsidRDefault="00CA6A6B" w:rsidP="00CB634A">
      <w:pPr>
        <w:numPr>
          <w:ilvl w:val="0"/>
          <w:numId w:val="21"/>
        </w:numPr>
      </w:pPr>
      <w:r w:rsidRPr="00CA6A6B">
        <w:t>Completed Candidate Memo and Interview Summary</w:t>
      </w:r>
      <w:r w:rsidR="00AF5F5E">
        <w:t>.</w:t>
      </w:r>
    </w:p>
    <w:p w14:paraId="1B6FFFA2" w14:textId="77777777" w:rsidR="009D4FD2" w:rsidRPr="00CA6A6B" w:rsidRDefault="009D4FD2" w:rsidP="009D4FD2">
      <w:pPr>
        <w:ind w:left="720"/>
      </w:pPr>
    </w:p>
    <w:p w14:paraId="08E50140" w14:textId="5FE8E16C" w:rsidR="00CA6A6B" w:rsidRDefault="00CA6A6B" w:rsidP="00CB634A">
      <w:pPr>
        <w:numPr>
          <w:ilvl w:val="0"/>
          <w:numId w:val="21"/>
        </w:numPr>
      </w:pPr>
      <w:r w:rsidRPr="00CA6A6B">
        <w:t xml:space="preserve">Documentation to support candidates who did not show, </w:t>
      </w:r>
      <w:r w:rsidR="00AF5F5E">
        <w:t xml:space="preserve">are </w:t>
      </w:r>
      <w:r w:rsidRPr="00CA6A6B">
        <w:t>no longer interested, etc.</w:t>
      </w:r>
    </w:p>
    <w:p w14:paraId="714380C3" w14:textId="77777777" w:rsidR="009D4FD2" w:rsidRDefault="009D4FD2" w:rsidP="00CA6A6B">
      <w:pPr>
        <w:rPr>
          <w:b/>
          <w:bCs/>
        </w:rPr>
      </w:pPr>
    </w:p>
    <w:p w14:paraId="0B80D680" w14:textId="041CCE78" w:rsidR="00CA6A6B" w:rsidRPr="00CA6A6B" w:rsidRDefault="009D4FD2" w:rsidP="00CA6A6B">
      <w:r>
        <w:rPr>
          <w:b/>
          <w:bCs/>
        </w:rPr>
        <w:t xml:space="preserve">The Agency HR Analyst </w:t>
      </w:r>
      <w:r w:rsidR="00CA6A6B" w:rsidRPr="00CA6A6B">
        <w:rPr>
          <w:b/>
          <w:bCs/>
        </w:rPr>
        <w:t>will:</w:t>
      </w:r>
      <w:r w:rsidR="00AF5F5E">
        <w:rPr>
          <w:b/>
          <w:bCs/>
        </w:rPr>
        <w:br/>
      </w:r>
    </w:p>
    <w:p w14:paraId="68B1981B" w14:textId="60298A17" w:rsidR="00CA6A6B" w:rsidRDefault="00CA6A6B" w:rsidP="00CB634A">
      <w:pPr>
        <w:numPr>
          <w:ilvl w:val="0"/>
          <w:numId w:val="22"/>
        </w:numPr>
      </w:pPr>
      <w:r w:rsidRPr="00CA6A6B">
        <w:t xml:space="preserve">Review </w:t>
      </w:r>
      <w:r w:rsidR="009A5FCD">
        <w:t xml:space="preserve">the selected candidate </w:t>
      </w:r>
      <w:r w:rsidRPr="00CA6A6B">
        <w:t>to ensure a legal appointment</w:t>
      </w:r>
      <w:r w:rsidR="00AF5F5E">
        <w:t>.</w:t>
      </w:r>
    </w:p>
    <w:p w14:paraId="43B86445" w14:textId="77777777" w:rsidR="009D4FD2" w:rsidRPr="00CA6A6B" w:rsidRDefault="009D4FD2" w:rsidP="009D4FD2">
      <w:pPr>
        <w:ind w:left="720"/>
      </w:pPr>
    </w:p>
    <w:p w14:paraId="00253913" w14:textId="34A36C8C" w:rsidR="00CA6A6B" w:rsidRDefault="00CA6A6B" w:rsidP="00CB634A">
      <w:pPr>
        <w:numPr>
          <w:ilvl w:val="0"/>
          <w:numId w:val="22"/>
        </w:numPr>
      </w:pPr>
      <w:r w:rsidRPr="00CA6A6B">
        <w:t xml:space="preserve">Move </w:t>
      </w:r>
      <w:r w:rsidR="00CB31A7">
        <w:t>the selected</w:t>
      </w:r>
      <w:r w:rsidRPr="00CA6A6B">
        <w:t xml:space="preserve"> candidate to offered status (answer pending) in</w:t>
      </w:r>
      <w:r w:rsidR="005B4DAD">
        <w:t xml:space="preserve"> </w:t>
      </w:r>
      <w:r w:rsidR="0085175C">
        <w:t>NEOGOV</w:t>
      </w:r>
      <w:r w:rsidR="00AF5F5E">
        <w:t>.</w:t>
      </w:r>
      <w:r w:rsidR="0082032A" w:rsidRPr="00CA6A6B">
        <w:t> </w:t>
      </w:r>
    </w:p>
    <w:p w14:paraId="4C6514D1" w14:textId="77777777" w:rsidR="009D4FD2" w:rsidRPr="00CA6A6B" w:rsidRDefault="009D4FD2" w:rsidP="009D4FD2">
      <w:pPr>
        <w:ind w:left="720"/>
      </w:pPr>
    </w:p>
    <w:p w14:paraId="2F0B4BA5" w14:textId="3CBEA226" w:rsidR="00CA6A6B" w:rsidRDefault="00CA6A6B" w:rsidP="00CB634A">
      <w:pPr>
        <w:numPr>
          <w:ilvl w:val="0"/>
          <w:numId w:val="22"/>
        </w:numPr>
      </w:pPr>
      <w:r w:rsidRPr="00CA6A6B">
        <w:t xml:space="preserve">Review </w:t>
      </w:r>
      <w:r w:rsidR="00AF5F5E">
        <w:t>the Official Personnel File</w:t>
      </w:r>
      <w:r w:rsidRPr="00CA6A6B">
        <w:t xml:space="preserve"> (</w:t>
      </w:r>
      <w:r w:rsidR="005C0800">
        <w:t>both for civil service and non-civil service</w:t>
      </w:r>
      <w:r w:rsidRPr="00CA6A6B">
        <w:t>) if</w:t>
      </w:r>
      <w:r w:rsidR="00AF5F5E">
        <w:t xml:space="preserve"> the</w:t>
      </w:r>
      <w:r w:rsidRPr="00CA6A6B">
        <w:t xml:space="preserve"> selected candidate is a current </w:t>
      </w:r>
      <w:r w:rsidR="0082032A">
        <w:t>employee</w:t>
      </w:r>
      <w:r w:rsidR="00AF5F5E">
        <w:t>.</w:t>
      </w:r>
    </w:p>
    <w:p w14:paraId="0FC9C31A" w14:textId="77777777" w:rsidR="009D4FD2" w:rsidRPr="00CA6A6B" w:rsidRDefault="009D4FD2" w:rsidP="009D4FD2">
      <w:pPr>
        <w:ind w:left="720"/>
      </w:pPr>
    </w:p>
    <w:p w14:paraId="5F61C631" w14:textId="7C9D95B3" w:rsidR="00CA6A6B" w:rsidRDefault="00087E32" w:rsidP="00CB634A">
      <w:pPr>
        <w:numPr>
          <w:ilvl w:val="0"/>
          <w:numId w:val="22"/>
        </w:numPr>
      </w:pPr>
      <w:r>
        <w:t>Determine</w:t>
      </w:r>
      <w:r w:rsidR="009D4FD2">
        <w:t xml:space="preserve"> </w:t>
      </w:r>
      <w:r w:rsidR="000819C3">
        <w:t>appropriate</w:t>
      </w:r>
      <w:r w:rsidR="00AC1EC6" w:rsidRPr="00AC1EC6">
        <w:t xml:space="preserve"> salary placement</w:t>
      </w:r>
      <w:r w:rsidR="00AF5F5E">
        <w:t>,</w:t>
      </w:r>
      <w:r w:rsidR="00CA6A6B" w:rsidRPr="00CA6A6B">
        <w:t xml:space="preserve"> </w:t>
      </w:r>
      <w:r>
        <w:t>which may include</w:t>
      </w:r>
      <w:r w:rsidR="00AC1EC6">
        <w:t xml:space="preserve"> complet</w:t>
      </w:r>
      <w:r w:rsidR="00E308BF">
        <w:t>ing</w:t>
      </w:r>
      <w:r w:rsidR="007F4265">
        <w:t xml:space="preserve"> a</w:t>
      </w:r>
      <w:r w:rsidR="00CA6A6B" w:rsidRPr="00CA6A6B">
        <w:t xml:space="preserve"> salary determination worksheet, when applicable</w:t>
      </w:r>
      <w:r w:rsidR="00AF5F5E">
        <w:t>.</w:t>
      </w:r>
    </w:p>
    <w:p w14:paraId="7B79B34F" w14:textId="77777777" w:rsidR="009D4FD2" w:rsidRPr="00CA6A6B" w:rsidRDefault="009D4FD2" w:rsidP="009D4FD2">
      <w:pPr>
        <w:ind w:left="720"/>
      </w:pPr>
    </w:p>
    <w:p w14:paraId="44FD3871" w14:textId="4484EDA3" w:rsidR="00CA6A6B" w:rsidRDefault="00CA6A6B" w:rsidP="00CB634A">
      <w:pPr>
        <w:numPr>
          <w:ilvl w:val="0"/>
          <w:numId w:val="22"/>
        </w:numPr>
      </w:pPr>
      <w:r w:rsidRPr="00CA6A6B">
        <w:t xml:space="preserve">Complete </w:t>
      </w:r>
      <w:r w:rsidR="007F4265">
        <w:t xml:space="preserve">additional </w:t>
      </w:r>
      <w:r w:rsidRPr="00CA6A6B">
        <w:t>complement</w:t>
      </w:r>
      <w:r w:rsidR="007F4265">
        <w:t xml:space="preserve"> check</w:t>
      </w:r>
      <w:r w:rsidR="007E0F87">
        <w:t>,</w:t>
      </w:r>
      <w:r w:rsidRPr="00CA6A6B">
        <w:t xml:space="preserve"> </w:t>
      </w:r>
      <w:r w:rsidR="00C959C9">
        <w:t>if required by your agency</w:t>
      </w:r>
      <w:r w:rsidR="00AF5F5E">
        <w:t>.</w:t>
      </w:r>
    </w:p>
    <w:p w14:paraId="7C4BD1A0" w14:textId="77777777" w:rsidR="009D4FD2" w:rsidRPr="00CA6A6B" w:rsidRDefault="009D4FD2" w:rsidP="009D4FD2">
      <w:pPr>
        <w:ind w:left="720"/>
      </w:pPr>
    </w:p>
    <w:p w14:paraId="416B1D71" w14:textId="24A00A12" w:rsidR="00CA6A6B" w:rsidRDefault="00CA6A6B" w:rsidP="00CA6A6B">
      <w:pPr>
        <w:rPr>
          <w:b/>
          <w:bCs/>
        </w:rPr>
      </w:pPr>
      <w:r w:rsidRPr="00CA6A6B">
        <w:rPr>
          <w:b/>
          <w:bCs/>
        </w:rPr>
        <w:lastRenderedPageBreak/>
        <w:t xml:space="preserve">Once </w:t>
      </w:r>
      <w:r w:rsidR="00C447BC" w:rsidRPr="00CA6A6B">
        <w:rPr>
          <w:b/>
          <w:bCs/>
        </w:rPr>
        <w:t>all</w:t>
      </w:r>
      <w:r w:rsidRPr="00CA6A6B">
        <w:rPr>
          <w:b/>
          <w:bCs/>
        </w:rPr>
        <w:t xml:space="preserve"> the steps above are complete, </w:t>
      </w:r>
      <w:r w:rsidR="009D4FD2">
        <w:rPr>
          <w:b/>
          <w:bCs/>
        </w:rPr>
        <w:t>the Agency HR Analyst</w:t>
      </w:r>
      <w:r w:rsidRPr="00CA6A6B">
        <w:rPr>
          <w:b/>
          <w:bCs/>
        </w:rPr>
        <w:t xml:space="preserve"> will provide the </w:t>
      </w:r>
      <w:r w:rsidR="00312B49">
        <w:rPr>
          <w:b/>
          <w:bCs/>
        </w:rPr>
        <w:t>H</w:t>
      </w:r>
      <w:r w:rsidRPr="00CA6A6B">
        <w:rPr>
          <w:b/>
          <w:bCs/>
        </w:rPr>
        <w:t xml:space="preserve">iring </w:t>
      </w:r>
      <w:r w:rsidR="00312B49">
        <w:rPr>
          <w:b/>
          <w:bCs/>
        </w:rPr>
        <w:t>M</w:t>
      </w:r>
      <w:r w:rsidRPr="00CA6A6B">
        <w:rPr>
          <w:b/>
          <w:bCs/>
        </w:rPr>
        <w:t>anager:</w:t>
      </w:r>
    </w:p>
    <w:p w14:paraId="104E0ED5" w14:textId="77777777" w:rsidR="00A470C8" w:rsidRPr="00CA6A6B" w:rsidRDefault="00A470C8" w:rsidP="00CA6A6B"/>
    <w:p w14:paraId="45556273" w14:textId="1F0FAE2D" w:rsidR="00CA6A6B" w:rsidRDefault="00E9109A" w:rsidP="00CB634A">
      <w:pPr>
        <w:numPr>
          <w:ilvl w:val="0"/>
          <w:numId w:val="20"/>
        </w:numPr>
      </w:pPr>
      <w:r>
        <w:t xml:space="preserve"> </w:t>
      </w:r>
      <w:r w:rsidR="0082032A">
        <w:t xml:space="preserve">Conditional Job Offer </w:t>
      </w:r>
      <w:r w:rsidR="00CA6A6B" w:rsidRPr="00CA6A6B">
        <w:t xml:space="preserve">Script to complete </w:t>
      </w:r>
      <w:r w:rsidR="0082032A">
        <w:t xml:space="preserve">the </w:t>
      </w:r>
      <w:r w:rsidR="00CA6A6B" w:rsidRPr="00CA6A6B">
        <w:t>verbal conditional job offer</w:t>
      </w:r>
      <w:r w:rsidR="00F742A3">
        <w:t>.</w:t>
      </w:r>
    </w:p>
    <w:p w14:paraId="7C3367AC" w14:textId="77777777" w:rsidR="00A470C8" w:rsidRPr="00CA6A6B" w:rsidRDefault="00A470C8" w:rsidP="00A470C8">
      <w:pPr>
        <w:ind w:left="720"/>
      </w:pPr>
    </w:p>
    <w:p w14:paraId="77AEACEA" w14:textId="207CB0A6" w:rsidR="00CA6A6B" w:rsidRPr="0046690A" w:rsidRDefault="00FF478B" w:rsidP="00CB634A">
      <w:pPr>
        <w:numPr>
          <w:ilvl w:val="0"/>
          <w:numId w:val="20"/>
        </w:numPr>
      </w:pPr>
      <w:r w:rsidRPr="0046690A">
        <w:rPr>
          <w:i/>
          <w:iCs/>
          <w:noProof/>
        </w:rPr>
        <w:drawing>
          <wp:anchor distT="0" distB="0" distL="114300" distR="114300" simplePos="0" relativeHeight="251684864" behindDoc="0" locked="0" layoutInCell="1" allowOverlap="1" wp14:anchorId="18632E7D" wp14:editId="6BA8E165">
            <wp:simplePos x="0" y="0"/>
            <wp:positionH relativeFrom="margin">
              <wp:posOffset>-57150</wp:posOffset>
            </wp:positionH>
            <wp:positionV relativeFrom="paragraph">
              <wp:posOffset>423545</wp:posOffset>
            </wp:positionV>
            <wp:extent cx="436880" cy="436880"/>
            <wp:effectExtent l="0" t="0" r="1270" b="1270"/>
            <wp:wrapSquare wrapText="bothSides"/>
            <wp:docPr id="980502207" name="Graphic 9805022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r w:rsidR="00E9109A" w:rsidRPr="0046690A">
        <w:t xml:space="preserve"> </w:t>
      </w:r>
      <w:r w:rsidR="00CA6A6B" w:rsidRPr="0046690A">
        <w:t>E-PAR worksheet for completion of Parts 1 and 2</w:t>
      </w:r>
      <w:r w:rsidR="00F742A3" w:rsidRPr="0046690A">
        <w:t>.</w:t>
      </w:r>
      <w:r w:rsidR="00F742A3" w:rsidRPr="0046690A">
        <w:br/>
      </w:r>
    </w:p>
    <w:p w14:paraId="51FE0537" w14:textId="09398BB7" w:rsidR="003B2389" w:rsidRPr="0046690A" w:rsidRDefault="00B50A97" w:rsidP="003B2389">
      <w:r w:rsidRPr="0046690A">
        <w:rPr>
          <w:noProof/>
        </w:rPr>
        <mc:AlternateContent>
          <mc:Choice Requires="wps">
            <w:drawing>
              <wp:anchor distT="0" distB="0" distL="114300" distR="114300" simplePos="0" relativeHeight="251687936" behindDoc="0" locked="0" layoutInCell="1" allowOverlap="1" wp14:anchorId="4C2643CA" wp14:editId="1906E230">
                <wp:simplePos x="0" y="0"/>
                <wp:positionH relativeFrom="column">
                  <wp:posOffset>553720</wp:posOffset>
                </wp:positionH>
                <wp:positionV relativeFrom="paragraph">
                  <wp:posOffset>110490</wp:posOffset>
                </wp:positionV>
                <wp:extent cx="5046980" cy="648335"/>
                <wp:effectExtent l="0" t="0" r="20320" b="18415"/>
                <wp:wrapSquare wrapText="bothSides"/>
                <wp:docPr id="63007508" name="Text Box 63007508"/>
                <wp:cNvGraphicFramePr/>
                <a:graphic xmlns:a="http://schemas.openxmlformats.org/drawingml/2006/main">
                  <a:graphicData uri="http://schemas.microsoft.com/office/word/2010/wordprocessingShape">
                    <wps:wsp>
                      <wps:cNvSpPr txBox="1"/>
                      <wps:spPr>
                        <a:xfrm>
                          <a:off x="0" y="0"/>
                          <a:ext cx="5046980" cy="648335"/>
                        </a:xfrm>
                        <a:prstGeom prst="rect">
                          <a:avLst/>
                        </a:prstGeom>
                        <a:solidFill>
                          <a:schemeClr val="lt1"/>
                        </a:solidFill>
                        <a:ln w="6350">
                          <a:solidFill>
                            <a:srgbClr val="00B0F0"/>
                          </a:solidFill>
                        </a:ln>
                      </wps:spPr>
                      <wps:txbx>
                        <w:txbxContent>
                          <w:p w14:paraId="3AD891E7" w14:textId="161153F4" w:rsidR="003B2389" w:rsidRPr="00D932E0" w:rsidRDefault="00A164D1" w:rsidP="003B2389">
                            <w:r w:rsidRPr="00D932E0">
                              <w:t xml:space="preserve">You </w:t>
                            </w:r>
                            <w:r w:rsidRPr="00D932E0">
                              <w:rPr>
                                <w:u w:val="single"/>
                              </w:rPr>
                              <w:t>must</w:t>
                            </w:r>
                            <w:r w:rsidRPr="00D932E0">
                              <w:t xml:space="preserve"> use the Conditional Job Offer script prov</w:t>
                            </w:r>
                            <w:r w:rsidR="009C4E0F" w:rsidRPr="00D932E0">
                              <w:t xml:space="preserve">ided </w:t>
                            </w:r>
                            <w:r w:rsidR="000F3F92">
                              <w:t>when you</w:t>
                            </w:r>
                            <w:r w:rsidR="009C4E0F" w:rsidRPr="00D932E0">
                              <w:t xml:space="preserve"> make the </w:t>
                            </w:r>
                            <w:r w:rsidR="000F3F92">
                              <w:t xml:space="preserve">conditional </w:t>
                            </w:r>
                            <w:r w:rsidR="00402A26" w:rsidRPr="00D932E0">
                              <w:t xml:space="preserve">job </w:t>
                            </w:r>
                            <w:r w:rsidR="009C4E0F" w:rsidRPr="00D932E0">
                              <w:t>offer to the candidate.</w:t>
                            </w:r>
                            <w:r w:rsidR="00FF478B">
                              <w:t xml:space="preserve">  </w:t>
                            </w:r>
                            <w:r w:rsidR="009C4E0F" w:rsidRPr="00D932E0">
                              <w:t xml:space="preserve">The script </w:t>
                            </w:r>
                            <w:r w:rsidR="009C4E0F" w:rsidRPr="00974CE1">
                              <w:rPr>
                                <w:u w:val="single"/>
                              </w:rPr>
                              <w:t>must</w:t>
                            </w:r>
                            <w:r w:rsidR="009C4E0F" w:rsidRPr="00D932E0">
                              <w:t xml:space="preserve"> </w:t>
                            </w:r>
                            <w:r w:rsidR="00E7019F" w:rsidRPr="00D932E0">
                              <w:t>be read as written</w:t>
                            </w:r>
                            <w:r w:rsidR="00D947DD" w:rsidRPr="00D932E0">
                              <w:t>,</w:t>
                            </w:r>
                            <w:r w:rsidR="00E7019F" w:rsidRPr="00D932E0">
                              <w:t xml:space="preserve"> in </w:t>
                            </w:r>
                            <w:r w:rsidR="005E4265" w:rsidRPr="00D932E0">
                              <w:t>its</w:t>
                            </w:r>
                            <w:r w:rsidR="00E7019F" w:rsidRPr="00D932E0">
                              <w:t xml:space="preserve"> entirety</w:t>
                            </w:r>
                            <w:r w:rsidR="005E4265" w:rsidRPr="00D932E0">
                              <w:t xml:space="preserve">. </w:t>
                            </w:r>
                            <w:r w:rsidR="00FF478B">
                              <w:t xml:space="preserve"> </w:t>
                            </w:r>
                            <w:r w:rsidR="008823EE">
                              <w:t>No</w:t>
                            </w:r>
                            <w:r w:rsidR="005E4265" w:rsidRPr="00D932E0">
                              <w:t xml:space="preserve"> </w:t>
                            </w:r>
                            <w:r w:rsidR="00402A26" w:rsidRPr="00D932E0">
                              <w:t>exception</w:t>
                            </w:r>
                            <w:r w:rsidR="00FF478B">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43CA" id="Text Box 63007508" o:spid="_x0000_s1049" type="#_x0000_t202" style="position:absolute;margin-left:43.6pt;margin-top:8.7pt;width:397.4pt;height:5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" fillcolor="white [3201]" strokecolor="#00b0f0" strokeweight=".5pt">
                <v:textbox>
                  <w:txbxContent>
                    <w:p w14:paraId="3AD891E7" w14:textId="161153F4" w:rsidR="003B2389" w:rsidRPr="00D932E0" w:rsidRDefault="00A164D1" w:rsidP="003B2389">
                      <w:r w:rsidRPr="00D932E0">
                        <w:t xml:space="preserve">You </w:t>
                      </w:r>
                      <w:r w:rsidRPr="00D932E0">
                        <w:rPr>
                          <w:u w:val="single"/>
                        </w:rPr>
                        <w:t>must</w:t>
                      </w:r>
                      <w:r w:rsidRPr="00D932E0">
                        <w:t xml:space="preserve"> use the Conditional Job Offer script prov</w:t>
                      </w:r>
                      <w:r w:rsidR="009C4E0F" w:rsidRPr="00D932E0">
                        <w:t xml:space="preserve">ided </w:t>
                      </w:r>
                      <w:r w:rsidR="000F3F92">
                        <w:t>when you</w:t>
                      </w:r>
                      <w:r w:rsidR="009C4E0F" w:rsidRPr="00D932E0">
                        <w:t xml:space="preserve"> make the </w:t>
                      </w:r>
                      <w:r w:rsidR="000F3F92">
                        <w:t xml:space="preserve">conditional </w:t>
                      </w:r>
                      <w:r w:rsidR="00402A26" w:rsidRPr="00D932E0">
                        <w:t xml:space="preserve">job </w:t>
                      </w:r>
                      <w:r w:rsidR="009C4E0F" w:rsidRPr="00D932E0">
                        <w:t>offer to the candidate.</w:t>
                      </w:r>
                      <w:r w:rsidR="00FF478B">
                        <w:t xml:space="preserve">  </w:t>
                      </w:r>
                      <w:r w:rsidR="009C4E0F" w:rsidRPr="00D932E0">
                        <w:t xml:space="preserve">The script </w:t>
                      </w:r>
                      <w:r w:rsidR="009C4E0F" w:rsidRPr="00974CE1">
                        <w:rPr>
                          <w:u w:val="single"/>
                        </w:rPr>
                        <w:t>must</w:t>
                      </w:r>
                      <w:r w:rsidR="009C4E0F" w:rsidRPr="00D932E0">
                        <w:t xml:space="preserve"> </w:t>
                      </w:r>
                      <w:r w:rsidR="00E7019F" w:rsidRPr="00D932E0">
                        <w:t>be read as written</w:t>
                      </w:r>
                      <w:r w:rsidR="00D947DD" w:rsidRPr="00D932E0">
                        <w:t>,</w:t>
                      </w:r>
                      <w:r w:rsidR="00E7019F" w:rsidRPr="00D932E0">
                        <w:t xml:space="preserve"> in </w:t>
                      </w:r>
                      <w:r w:rsidR="005E4265" w:rsidRPr="00D932E0">
                        <w:t>its</w:t>
                      </w:r>
                      <w:r w:rsidR="00E7019F" w:rsidRPr="00D932E0">
                        <w:t xml:space="preserve"> entirety</w:t>
                      </w:r>
                      <w:r w:rsidR="005E4265" w:rsidRPr="00D932E0">
                        <w:t xml:space="preserve">. </w:t>
                      </w:r>
                      <w:r w:rsidR="00FF478B">
                        <w:t xml:space="preserve"> </w:t>
                      </w:r>
                      <w:r w:rsidR="008823EE">
                        <w:t>No</w:t>
                      </w:r>
                      <w:r w:rsidR="005E4265" w:rsidRPr="00D932E0">
                        <w:t xml:space="preserve"> </w:t>
                      </w:r>
                      <w:r w:rsidR="00402A26" w:rsidRPr="00D932E0">
                        <w:t>exception</w:t>
                      </w:r>
                      <w:r w:rsidR="00FF478B">
                        <w:t>s.</w:t>
                      </w:r>
                    </w:p>
                  </w:txbxContent>
                </v:textbox>
                <w10:wrap type="square"/>
              </v:shape>
            </w:pict>
          </mc:Fallback>
        </mc:AlternateContent>
      </w:r>
    </w:p>
    <w:p w14:paraId="60DE765D" w14:textId="77777777" w:rsidR="009C4E0F" w:rsidRPr="0046690A" w:rsidRDefault="009C4E0F" w:rsidP="00CA6A6B">
      <w:pPr>
        <w:rPr>
          <w:b/>
          <w:bCs/>
        </w:rPr>
      </w:pPr>
    </w:p>
    <w:p w14:paraId="032C96BB" w14:textId="6A919875" w:rsidR="00CA6A6B" w:rsidRPr="0046690A" w:rsidRDefault="00F742A3" w:rsidP="00CA6A6B">
      <w:pPr>
        <w:rPr>
          <w:b/>
          <w:bCs/>
        </w:rPr>
      </w:pPr>
      <w:r w:rsidRPr="0046690A">
        <w:rPr>
          <w:b/>
          <w:bCs/>
        </w:rPr>
        <w:br/>
      </w:r>
      <w:r w:rsidR="00CA6A6B" w:rsidRPr="0046690A">
        <w:rPr>
          <w:b/>
          <w:bCs/>
        </w:rPr>
        <w:t xml:space="preserve">Hiring </w:t>
      </w:r>
      <w:r w:rsidR="00312B49" w:rsidRPr="0046690A">
        <w:rPr>
          <w:b/>
          <w:bCs/>
        </w:rPr>
        <w:t>M</w:t>
      </w:r>
      <w:r w:rsidR="00CA6A6B" w:rsidRPr="0046690A">
        <w:rPr>
          <w:b/>
          <w:bCs/>
        </w:rPr>
        <w:t>anager will:</w:t>
      </w:r>
    </w:p>
    <w:p w14:paraId="18BB7AE6" w14:textId="77777777" w:rsidR="00387BB1" w:rsidRPr="0046690A" w:rsidRDefault="00387BB1" w:rsidP="0046690A">
      <w:pPr>
        <w:shd w:val="clear" w:color="auto" w:fill="FFFFFF" w:themeFill="background1"/>
      </w:pPr>
    </w:p>
    <w:p w14:paraId="609F3203" w14:textId="5AD7C9AE" w:rsidR="00CA6A6B" w:rsidRPr="0046690A" w:rsidRDefault="00CA6A6B" w:rsidP="0046690A">
      <w:pPr>
        <w:numPr>
          <w:ilvl w:val="0"/>
          <w:numId w:val="19"/>
        </w:numPr>
        <w:shd w:val="clear" w:color="auto" w:fill="FFFFFF" w:themeFill="background1"/>
      </w:pPr>
      <w:r w:rsidRPr="0046690A">
        <w:t xml:space="preserve">Return </w:t>
      </w:r>
      <w:r w:rsidR="000256F7" w:rsidRPr="0046690A">
        <w:t xml:space="preserve">the </w:t>
      </w:r>
      <w:r w:rsidRPr="0046690A">
        <w:t>completed</w:t>
      </w:r>
      <w:r w:rsidR="0082032A" w:rsidRPr="0046690A">
        <w:t xml:space="preserve"> </w:t>
      </w:r>
      <w:r w:rsidRPr="0046690A">
        <w:t xml:space="preserve">E-PAR worksheet </w:t>
      </w:r>
      <w:r w:rsidR="00F742A3" w:rsidRPr="0046690A">
        <w:t xml:space="preserve">to the Agency HR Analyst </w:t>
      </w:r>
      <w:r w:rsidRPr="0046690A">
        <w:t xml:space="preserve">if </w:t>
      </w:r>
      <w:r w:rsidR="000256F7" w:rsidRPr="0046690A">
        <w:t xml:space="preserve">the </w:t>
      </w:r>
      <w:r w:rsidRPr="0046690A">
        <w:t>candidate accepts conditional offer</w:t>
      </w:r>
      <w:r w:rsidR="00F742A3" w:rsidRPr="0046690A">
        <w:t>.</w:t>
      </w:r>
    </w:p>
    <w:p w14:paraId="79234D4C" w14:textId="77777777" w:rsidR="00387BB1" w:rsidRPr="0046690A" w:rsidRDefault="00387BB1" w:rsidP="0046690A">
      <w:pPr>
        <w:shd w:val="clear" w:color="auto" w:fill="FFFFFF" w:themeFill="background1"/>
        <w:rPr>
          <w:b/>
          <w:bCs/>
        </w:rPr>
      </w:pPr>
    </w:p>
    <w:p w14:paraId="564E9221" w14:textId="2360FE57" w:rsidR="00CA6A6B" w:rsidRPr="0046690A" w:rsidRDefault="00387BB1" w:rsidP="0046690A">
      <w:pPr>
        <w:shd w:val="clear" w:color="auto" w:fill="FFFFFF" w:themeFill="background1"/>
      </w:pPr>
      <w:r w:rsidRPr="0046690A">
        <w:rPr>
          <w:b/>
          <w:bCs/>
        </w:rPr>
        <w:t>The Agency HR Analyst</w:t>
      </w:r>
      <w:r w:rsidR="00CA6A6B" w:rsidRPr="0046690A">
        <w:rPr>
          <w:b/>
          <w:bCs/>
        </w:rPr>
        <w:t xml:space="preserve"> will:</w:t>
      </w:r>
      <w:r w:rsidR="00F742A3" w:rsidRPr="0046690A">
        <w:rPr>
          <w:b/>
          <w:bCs/>
        </w:rPr>
        <w:br/>
      </w:r>
    </w:p>
    <w:p w14:paraId="1F48E231" w14:textId="5B0A192F" w:rsidR="00CA6A6B" w:rsidRPr="0046690A" w:rsidRDefault="00CA6A6B" w:rsidP="0046690A">
      <w:pPr>
        <w:numPr>
          <w:ilvl w:val="0"/>
          <w:numId w:val="20"/>
        </w:numPr>
      </w:pPr>
      <w:r w:rsidRPr="0046690A">
        <w:t xml:space="preserve">Send </w:t>
      </w:r>
      <w:r w:rsidR="0069070C" w:rsidRPr="0046690A">
        <w:t xml:space="preserve">the </w:t>
      </w:r>
      <w:r w:rsidR="00312B49" w:rsidRPr="0046690A">
        <w:t>H</w:t>
      </w:r>
      <w:r w:rsidR="0069070C" w:rsidRPr="0046690A">
        <w:t xml:space="preserve">iring </w:t>
      </w:r>
      <w:r w:rsidR="00312B49" w:rsidRPr="0046690A">
        <w:t>M</w:t>
      </w:r>
      <w:r w:rsidR="0069070C" w:rsidRPr="0046690A">
        <w:t xml:space="preserve">anager an </w:t>
      </w:r>
      <w:r w:rsidRPr="0046690A">
        <w:t>email</w:t>
      </w:r>
      <w:r w:rsidR="00943549" w:rsidRPr="0046690A">
        <w:t>,</w:t>
      </w:r>
      <w:r w:rsidRPr="0046690A">
        <w:t xml:space="preserve"> “(Candidate(s) Name) paperwork has been submitted to the Background Check and Hire Division (BCHD) for the required background checks/approvals. You will be contacted by BCHD regarding the final job offer.”</w:t>
      </w:r>
      <w:r w:rsidR="00F742A3" w:rsidRPr="0046690A">
        <w:br/>
      </w:r>
    </w:p>
    <w:p w14:paraId="00C68410" w14:textId="32F740DE" w:rsidR="00761980" w:rsidRPr="00B17FBF" w:rsidRDefault="00564CD3" w:rsidP="00761980">
      <w:r w:rsidRPr="00B17FBF">
        <w:rPr>
          <w:noProof/>
        </w:rPr>
        <mc:AlternateContent>
          <mc:Choice Requires="wps">
            <w:drawing>
              <wp:anchor distT="0" distB="0" distL="114300" distR="114300" simplePos="0" relativeHeight="251595776" behindDoc="0" locked="0" layoutInCell="1" allowOverlap="1" wp14:anchorId="19E68FB6" wp14:editId="30E99106">
                <wp:simplePos x="0" y="0"/>
                <wp:positionH relativeFrom="column">
                  <wp:posOffset>717550</wp:posOffset>
                </wp:positionH>
                <wp:positionV relativeFrom="paragraph">
                  <wp:posOffset>105410</wp:posOffset>
                </wp:positionV>
                <wp:extent cx="5048250" cy="812800"/>
                <wp:effectExtent l="0" t="0" r="1905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5048250" cy="812800"/>
                        </a:xfrm>
                        <a:prstGeom prst="rect">
                          <a:avLst/>
                        </a:prstGeom>
                        <a:solidFill>
                          <a:schemeClr val="lt1"/>
                        </a:solidFill>
                        <a:ln w="6350">
                          <a:solidFill>
                            <a:srgbClr val="00B0F0"/>
                          </a:solidFill>
                        </a:ln>
                      </wps:spPr>
                      <wps:txbx>
                        <w:txbxContent>
                          <w:p w14:paraId="19FC50E4" w14:textId="5CC25E68" w:rsidR="00B64B0C" w:rsidRPr="00CA6A6B" w:rsidRDefault="00CA6A6B" w:rsidP="00316C71">
                            <w:r w:rsidRPr="00CA6A6B">
                              <w:t>Throughout each stage of the hiring process</w:t>
                            </w:r>
                            <w:r w:rsidR="00A964E2">
                              <w:t>,</w:t>
                            </w:r>
                            <w:r w:rsidRPr="00CA6A6B">
                              <w:t xml:space="preserve"> </w:t>
                            </w:r>
                            <w:r w:rsidR="00387BB1">
                              <w:t>the Agency HR Analyst</w:t>
                            </w:r>
                            <w:r w:rsidRPr="00CA6A6B">
                              <w:t xml:space="preserve"> will update the ServiceNow ticket.</w:t>
                            </w:r>
                            <w:r w:rsidR="00B64B0C">
                              <w:t xml:space="preserve"> </w:t>
                            </w:r>
                            <w:r w:rsidR="00FD43D4">
                              <w:t xml:space="preserve"> </w:t>
                            </w:r>
                            <w:r w:rsidR="00564CD3">
                              <w:t>T</w:t>
                            </w:r>
                            <w:r w:rsidR="00564CD3" w:rsidRPr="00564CD3">
                              <w:t>he submitter of the ticket will be able to see the status updates</w:t>
                            </w:r>
                            <w:r w:rsidR="001F2EA7">
                              <w:t>.</w:t>
                            </w:r>
                          </w:p>
                          <w:p w14:paraId="267A52A2" w14:textId="77777777" w:rsidR="00316C71" w:rsidRDefault="00316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8FB6" id="Text Box 29" o:spid="_x0000_s1050" type="#_x0000_t202" style="position:absolute;margin-left:56.5pt;margin-top:8.3pt;width:397.5pt;height:6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" fillcolor="white [3201]" strokecolor="#00b0f0" strokeweight=".5pt">
                <v:textbox>
                  <w:txbxContent>
                    <w:p w14:paraId="19FC50E4" w14:textId="5CC25E68" w:rsidR="00B64B0C" w:rsidRPr="00CA6A6B" w:rsidRDefault="00CA6A6B" w:rsidP="00316C71">
                      <w:r w:rsidRPr="00CA6A6B">
                        <w:t>Throughout each stage of the hiring process</w:t>
                      </w:r>
                      <w:r w:rsidR="00A964E2">
                        <w:t>,</w:t>
                      </w:r>
                      <w:r w:rsidRPr="00CA6A6B">
                        <w:t xml:space="preserve"> </w:t>
                      </w:r>
                      <w:r w:rsidR="00387BB1">
                        <w:t>the Agency HR Analyst</w:t>
                      </w:r>
                      <w:r w:rsidRPr="00CA6A6B">
                        <w:t xml:space="preserve"> will update the ServiceNow ticket.</w:t>
                      </w:r>
                      <w:r w:rsidR="00B64B0C">
                        <w:t xml:space="preserve"> </w:t>
                      </w:r>
                      <w:r w:rsidR="00FD43D4">
                        <w:t xml:space="preserve"> </w:t>
                      </w:r>
                      <w:r w:rsidR="00564CD3">
                        <w:t>T</w:t>
                      </w:r>
                      <w:r w:rsidR="00564CD3" w:rsidRPr="00564CD3">
                        <w:t>he submitter of the ticket will be able to see the status updates</w:t>
                      </w:r>
                      <w:r w:rsidR="001F2EA7">
                        <w:t>.</w:t>
                      </w:r>
                    </w:p>
                    <w:p w14:paraId="267A52A2" w14:textId="77777777" w:rsidR="00316C71" w:rsidRDefault="00316C71"/>
                  </w:txbxContent>
                </v:textbox>
                <w10:wrap type="square"/>
              </v:shape>
            </w:pict>
          </mc:Fallback>
        </mc:AlternateContent>
      </w:r>
      <w:r w:rsidR="003B2389" w:rsidRPr="00B17FBF">
        <w:rPr>
          <w:i/>
          <w:iCs/>
          <w:noProof/>
        </w:rPr>
        <w:drawing>
          <wp:anchor distT="0" distB="0" distL="114300" distR="114300" simplePos="0" relativeHeight="251598848" behindDoc="0" locked="0" layoutInCell="1" allowOverlap="1" wp14:anchorId="72D41B7F" wp14:editId="2394FFB5">
            <wp:simplePos x="0" y="0"/>
            <wp:positionH relativeFrom="margin">
              <wp:posOffset>167085</wp:posOffset>
            </wp:positionH>
            <wp:positionV relativeFrom="paragraph">
              <wp:posOffset>129844</wp:posOffset>
            </wp:positionV>
            <wp:extent cx="436880" cy="436880"/>
            <wp:effectExtent l="0" t="0" r="1270" b="1270"/>
            <wp:wrapSquare wrapText="bothSides"/>
            <wp:docPr id="30" name="Graphic 3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p>
    <w:p w14:paraId="040B7F79" w14:textId="77777777" w:rsidR="009B7BBE" w:rsidRDefault="009B7BBE">
      <w:pPr>
        <w:rPr>
          <w:rFonts w:asciiTheme="majorHAnsi" w:eastAsiaTheme="majorEastAsia" w:hAnsiTheme="majorHAnsi" w:cstheme="majorBidi"/>
          <w:color w:val="2F5496" w:themeColor="accent1" w:themeShade="BF"/>
          <w:sz w:val="32"/>
          <w:szCs w:val="32"/>
        </w:rPr>
      </w:pPr>
      <w:r>
        <w:br w:type="page"/>
      </w:r>
    </w:p>
    <w:p w14:paraId="70FEE49D" w14:textId="49E57D7A" w:rsidR="00086B95" w:rsidRPr="00F742A3" w:rsidRDefault="005D5CAB" w:rsidP="00086B95">
      <w:pPr>
        <w:pStyle w:val="Heading1"/>
        <w:rPr>
          <w:rFonts w:ascii="Verdana" w:hAnsi="Verdana"/>
        </w:rPr>
      </w:pPr>
      <w:bookmarkStart w:id="25" w:name="_Toc142394393"/>
      <w:r w:rsidRPr="00F742A3">
        <w:rPr>
          <w:rFonts w:ascii="Verdana" w:hAnsi="Verdana"/>
        </w:rPr>
        <w:lastRenderedPageBreak/>
        <w:t>Appendix</w:t>
      </w:r>
      <w:r w:rsidR="00086B95" w:rsidRPr="00F742A3">
        <w:rPr>
          <w:rFonts w:ascii="Verdana" w:hAnsi="Verdana"/>
        </w:rPr>
        <w:t>:</w:t>
      </w:r>
      <w:bookmarkEnd w:id="25"/>
    </w:p>
    <w:p w14:paraId="3350BF2F" w14:textId="77777777" w:rsidR="008D4445" w:rsidRPr="00F742A3" w:rsidRDefault="008D4445" w:rsidP="008D4445"/>
    <w:p w14:paraId="500450F5" w14:textId="47B349C6" w:rsidR="00086B95" w:rsidRPr="00F742A3" w:rsidRDefault="008D4445" w:rsidP="0034780B">
      <w:pPr>
        <w:pStyle w:val="Heading2"/>
        <w:rPr>
          <w:rFonts w:ascii="Verdana" w:hAnsi="Verdana"/>
        </w:rPr>
      </w:pPr>
      <w:bookmarkStart w:id="26" w:name="_Appendix_1:_"/>
      <w:bookmarkEnd w:id="26"/>
      <w:r w:rsidRPr="00F742A3">
        <w:rPr>
          <w:rFonts w:ascii="Verdana" w:hAnsi="Verdana"/>
        </w:rPr>
        <w:t>Appendix 1</w:t>
      </w:r>
      <w:r w:rsidR="000350EB" w:rsidRPr="00F742A3">
        <w:rPr>
          <w:rFonts w:ascii="Verdana" w:hAnsi="Verdana"/>
        </w:rPr>
        <w:t>:  Submitting a “Post a Vacant Position Request” ServiceNow Tic</w:t>
      </w:r>
      <w:r w:rsidR="0034780B" w:rsidRPr="00F742A3">
        <w:rPr>
          <w:rFonts w:ascii="Verdana" w:hAnsi="Verdana"/>
        </w:rPr>
        <w:t>ket</w:t>
      </w:r>
    </w:p>
    <w:p w14:paraId="1E365730" w14:textId="77777777" w:rsidR="0034780B" w:rsidRPr="0034780B" w:rsidRDefault="0034780B" w:rsidP="0034780B"/>
    <w:p w14:paraId="79D26CF9" w14:textId="184796B3" w:rsidR="00B82206" w:rsidRDefault="00B82206" w:rsidP="00744753">
      <w:pPr>
        <w:ind w:left="360"/>
      </w:pPr>
      <w:r w:rsidRPr="00B82206">
        <w:t>Steps to submit a ServiceNow ticket to “Post a Vacant Position Request</w:t>
      </w:r>
      <w:r w:rsidR="00A34537">
        <w:t>:</w:t>
      </w:r>
      <w:r w:rsidRPr="00B82206">
        <w:t>”</w:t>
      </w:r>
    </w:p>
    <w:p w14:paraId="7FA6E4C2" w14:textId="77777777" w:rsidR="00744753" w:rsidRPr="00B82206" w:rsidRDefault="00744753" w:rsidP="00744753">
      <w:pPr>
        <w:ind w:left="360"/>
      </w:pPr>
    </w:p>
    <w:p w14:paraId="18AB932E" w14:textId="0D6D09D4" w:rsidR="00B82206" w:rsidRDefault="00B82206" w:rsidP="00CB634A">
      <w:pPr>
        <w:numPr>
          <w:ilvl w:val="1"/>
          <w:numId w:val="24"/>
        </w:numPr>
      </w:pPr>
      <w:r w:rsidRPr="00B82206">
        <w:t xml:space="preserve">Go to </w:t>
      </w:r>
      <w:proofErr w:type="spellStart"/>
      <w:r w:rsidRPr="00B82206">
        <w:t>MyWorkplace</w:t>
      </w:r>
      <w:proofErr w:type="spellEnd"/>
      <w:r w:rsidR="00A34537">
        <w:t>.</w:t>
      </w:r>
    </w:p>
    <w:p w14:paraId="441C7719" w14:textId="77777777" w:rsidR="00744753" w:rsidRPr="00B82206" w:rsidRDefault="00744753" w:rsidP="00744753">
      <w:pPr>
        <w:ind w:left="1080"/>
      </w:pPr>
    </w:p>
    <w:p w14:paraId="093A15F8" w14:textId="2B1EB15B" w:rsidR="00B82206" w:rsidRDefault="00B82206" w:rsidP="00CB634A">
      <w:pPr>
        <w:numPr>
          <w:ilvl w:val="1"/>
          <w:numId w:val="24"/>
        </w:numPr>
      </w:pPr>
      <w:r w:rsidRPr="00B82206">
        <w:t>Click “Employee Resource Center</w:t>
      </w:r>
      <w:r w:rsidR="00A34537">
        <w:t>.</w:t>
      </w:r>
      <w:r w:rsidRPr="00B82206">
        <w:t>”</w:t>
      </w:r>
    </w:p>
    <w:p w14:paraId="2BBA1067" w14:textId="77777777" w:rsidR="00744753" w:rsidRPr="00B82206" w:rsidRDefault="00744753" w:rsidP="00744753"/>
    <w:p w14:paraId="14697ECC" w14:textId="5386B165" w:rsidR="00B82206" w:rsidRDefault="00B82206" w:rsidP="00CB634A">
      <w:pPr>
        <w:numPr>
          <w:ilvl w:val="1"/>
          <w:numId w:val="24"/>
        </w:numPr>
      </w:pPr>
      <w:r w:rsidRPr="00B82206">
        <w:t>Click “AskHR” (located on the left)</w:t>
      </w:r>
      <w:r w:rsidR="00A34537">
        <w:t>.</w:t>
      </w:r>
    </w:p>
    <w:p w14:paraId="0B119B40" w14:textId="77777777" w:rsidR="00744753" w:rsidRPr="00B82206" w:rsidRDefault="00744753" w:rsidP="00744753"/>
    <w:p w14:paraId="2E321853" w14:textId="71505883" w:rsidR="00B82206" w:rsidRDefault="00B82206" w:rsidP="00CB634A">
      <w:pPr>
        <w:numPr>
          <w:ilvl w:val="1"/>
          <w:numId w:val="24"/>
        </w:numPr>
      </w:pPr>
      <w:r w:rsidRPr="00B82206">
        <w:t>Click “Services for Managers” (located on the left)</w:t>
      </w:r>
      <w:r w:rsidR="00A34537">
        <w:t>.</w:t>
      </w:r>
    </w:p>
    <w:p w14:paraId="6EAB1FB0" w14:textId="6A5E2E48" w:rsidR="00744753" w:rsidRPr="00B82206" w:rsidRDefault="00744753" w:rsidP="00744753"/>
    <w:p w14:paraId="52DBF52E" w14:textId="32609E37" w:rsidR="00B82206" w:rsidRDefault="00B82206" w:rsidP="00CB634A">
      <w:pPr>
        <w:numPr>
          <w:ilvl w:val="1"/>
          <w:numId w:val="24"/>
        </w:numPr>
      </w:pPr>
      <w:r w:rsidRPr="00B82206">
        <w:t>Click “Post a Vacant Position Request</w:t>
      </w:r>
      <w:r w:rsidR="00A34537">
        <w:t>.</w:t>
      </w:r>
      <w:r w:rsidRPr="00B82206">
        <w:t>”</w:t>
      </w:r>
    </w:p>
    <w:p w14:paraId="0653616E" w14:textId="2A16E4C4" w:rsidR="00744753" w:rsidRPr="00B82206" w:rsidRDefault="00744753" w:rsidP="00744753"/>
    <w:p w14:paraId="6FE18FEA" w14:textId="3B1DA03F" w:rsidR="00B82206" w:rsidRDefault="00BD1D40" w:rsidP="00B82206">
      <w:r w:rsidRPr="00BD1D40">
        <w:rPr>
          <w:noProof/>
        </w:rPr>
        <w:drawing>
          <wp:inline distT="0" distB="0" distL="0" distR="0" wp14:anchorId="4E729954" wp14:editId="7ED5C02B">
            <wp:extent cx="5493890" cy="2808514"/>
            <wp:effectExtent l="19050" t="19050" r="12065" b="11430"/>
            <wp:docPr id="197" name="Picture 197" descr="Graphical user interface, website&#10;&#10;Description automatically generated">
              <a:extLst xmlns:a="http://schemas.openxmlformats.org/drawingml/2006/main">
                <a:ext uri="{FF2B5EF4-FFF2-40B4-BE49-F238E27FC236}">
                  <a16:creationId xmlns:a16="http://schemas.microsoft.com/office/drawing/2014/main" id="{B446EAA2-A5E9-7D1A-522F-FDE58A7F4F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Graphical user interface, website&#10;&#10;Description automatically generated">
                      <a:extLst>
                        <a:ext uri="{FF2B5EF4-FFF2-40B4-BE49-F238E27FC236}">
                          <a16:creationId xmlns:a16="http://schemas.microsoft.com/office/drawing/2014/main" id="{B446EAA2-A5E9-7D1A-522F-FDE58A7F4F2E}"/>
                        </a:ext>
                      </a:extLst>
                    </pic:cNvPr>
                    <pic:cNvPicPr>
                      <a:picLocks noChangeAspect="1"/>
                    </pic:cNvPicPr>
                  </pic:nvPicPr>
                  <pic:blipFill>
                    <a:blip r:embed="rId17"/>
                    <a:stretch>
                      <a:fillRect/>
                    </a:stretch>
                  </pic:blipFill>
                  <pic:spPr>
                    <a:xfrm>
                      <a:off x="0" y="0"/>
                      <a:ext cx="5493890" cy="2808514"/>
                    </a:xfrm>
                    <a:prstGeom prst="rect">
                      <a:avLst/>
                    </a:prstGeom>
                    <a:ln>
                      <a:solidFill>
                        <a:prstClr val="black"/>
                      </a:solidFill>
                    </a:ln>
                  </pic:spPr>
                </pic:pic>
              </a:graphicData>
            </a:graphic>
          </wp:inline>
        </w:drawing>
      </w:r>
    </w:p>
    <w:p w14:paraId="0E6FB885" w14:textId="0F3801B2" w:rsidR="00BD1D40" w:rsidRDefault="00BD1D40" w:rsidP="00B82206"/>
    <w:p w14:paraId="0F44F7F9" w14:textId="074DB211" w:rsidR="00EA77D9" w:rsidRPr="00EA77D9" w:rsidRDefault="004772D7" w:rsidP="0034780B">
      <w:r>
        <w:t>Be sure to a</w:t>
      </w:r>
      <w:r w:rsidR="00EA77D9" w:rsidRPr="00EA77D9">
        <w:t>dd any necessary and/or additional comments, as well as attachments to the ServiceNow ticket</w:t>
      </w:r>
      <w:r>
        <w:t>, including:</w:t>
      </w:r>
    </w:p>
    <w:p w14:paraId="63E9CA05" w14:textId="65F1E402" w:rsidR="00EA77D9" w:rsidRPr="00EA77D9" w:rsidRDefault="00EA77D9" w:rsidP="00E823E2">
      <w:pPr>
        <w:tabs>
          <w:tab w:val="left" w:pos="720"/>
        </w:tabs>
      </w:pPr>
    </w:p>
    <w:p w14:paraId="1AF8155C" w14:textId="3FA26AF0" w:rsidR="00EA77D9" w:rsidRDefault="005A4A97" w:rsidP="004772D7">
      <w:pPr>
        <w:numPr>
          <w:ilvl w:val="0"/>
          <w:numId w:val="42"/>
        </w:numPr>
        <w:tabs>
          <w:tab w:val="left" w:pos="720"/>
        </w:tabs>
      </w:pPr>
      <w:r>
        <w:t>Whether</w:t>
      </w:r>
      <w:r w:rsidR="0082032A">
        <w:t xml:space="preserve"> to </w:t>
      </w:r>
      <w:r>
        <w:t>p</w:t>
      </w:r>
      <w:r w:rsidR="00EA77D9" w:rsidRPr="00EA77D9">
        <w:t>ost internally or externally (include recruitment options)</w:t>
      </w:r>
      <w:r w:rsidR="00A34537">
        <w:t>.</w:t>
      </w:r>
    </w:p>
    <w:p w14:paraId="6E0E0DD6" w14:textId="77777777" w:rsidR="00C64A19" w:rsidRPr="00EA77D9" w:rsidRDefault="00C64A19" w:rsidP="00C64A19">
      <w:pPr>
        <w:tabs>
          <w:tab w:val="left" w:pos="720"/>
        </w:tabs>
        <w:ind w:left="1080"/>
      </w:pPr>
    </w:p>
    <w:p w14:paraId="3A582158" w14:textId="54ED538D" w:rsidR="00EA77D9" w:rsidRPr="00EA77D9" w:rsidRDefault="00EA77D9" w:rsidP="004772D7">
      <w:pPr>
        <w:numPr>
          <w:ilvl w:val="0"/>
          <w:numId w:val="42"/>
        </w:numPr>
        <w:tabs>
          <w:tab w:val="left" w:pos="720"/>
        </w:tabs>
      </w:pPr>
      <w:r w:rsidRPr="00EA77D9">
        <w:t># of days to post</w:t>
      </w:r>
      <w:r w:rsidR="00A34537">
        <w:t>.</w:t>
      </w:r>
      <w:r w:rsidR="004772D7">
        <w:t xml:space="preserve"> </w:t>
      </w:r>
    </w:p>
    <w:p w14:paraId="749E454A" w14:textId="77777777" w:rsidR="00C64A19" w:rsidRDefault="00C64A19" w:rsidP="00C64A19">
      <w:pPr>
        <w:tabs>
          <w:tab w:val="left" w:pos="720"/>
        </w:tabs>
        <w:ind w:left="1080"/>
      </w:pPr>
    </w:p>
    <w:p w14:paraId="62040C47" w14:textId="2FAB2450" w:rsidR="00EA77D9" w:rsidRDefault="00EA77D9" w:rsidP="004772D7">
      <w:pPr>
        <w:numPr>
          <w:ilvl w:val="0"/>
          <w:numId w:val="42"/>
        </w:numPr>
        <w:tabs>
          <w:tab w:val="left" w:pos="720"/>
        </w:tabs>
      </w:pPr>
      <w:r w:rsidRPr="00EA77D9">
        <w:t>Work hours</w:t>
      </w:r>
      <w:r w:rsidR="00A34537">
        <w:t>.</w:t>
      </w:r>
    </w:p>
    <w:p w14:paraId="4EF5976B" w14:textId="77777777" w:rsidR="00C64A19" w:rsidRDefault="00C64A19" w:rsidP="00C64A19">
      <w:pPr>
        <w:pStyle w:val="ListParagraph"/>
      </w:pPr>
    </w:p>
    <w:p w14:paraId="5057DB6E" w14:textId="539CCD9B" w:rsidR="00EA77D9" w:rsidRDefault="00C64A19" w:rsidP="004772D7">
      <w:pPr>
        <w:numPr>
          <w:ilvl w:val="0"/>
          <w:numId w:val="42"/>
        </w:numPr>
        <w:tabs>
          <w:tab w:val="left" w:pos="720"/>
        </w:tabs>
      </w:pPr>
      <w:r>
        <w:t>E</w:t>
      </w:r>
      <w:r w:rsidR="009A2E21">
        <w:t xml:space="preserve">&amp;T number </w:t>
      </w:r>
      <w:r w:rsidR="004772D7">
        <w:t xml:space="preserve">– </w:t>
      </w:r>
      <w:r w:rsidR="00EA77D9" w:rsidRPr="00EA77D9">
        <w:t xml:space="preserve">For </w:t>
      </w:r>
      <w:r w:rsidR="009A59CC">
        <w:t xml:space="preserve">civil service </w:t>
      </w:r>
      <w:r w:rsidR="00EA77D9" w:rsidRPr="00EA77D9">
        <w:t>external</w:t>
      </w:r>
      <w:r w:rsidR="001672C1">
        <w:t xml:space="preserve"> postings</w:t>
      </w:r>
      <w:r w:rsidR="00EA77D9" w:rsidRPr="00EA77D9">
        <w:t xml:space="preserve">, the </w:t>
      </w:r>
      <w:r w:rsidR="004772D7">
        <w:t>Agency HR Analyst</w:t>
      </w:r>
      <w:r w:rsidR="00EA77D9" w:rsidRPr="00EA77D9">
        <w:t xml:space="preserve"> may provide the current E&amp;T to determine if it is still appropriate or a modification is needed</w:t>
      </w:r>
      <w:r w:rsidR="00A34537">
        <w:t>.</w:t>
      </w:r>
    </w:p>
    <w:p w14:paraId="695E91F3" w14:textId="4AA0BAA9" w:rsidR="00C64A19" w:rsidRPr="00EA77D9" w:rsidRDefault="00C64A19" w:rsidP="00C64A19">
      <w:pPr>
        <w:tabs>
          <w:tab w:val="left" w:pos="720"/>
        </w:tabs>
        <w:ind w:left="1080"/>
      </w:pPr>
    </w:p>
    <w:p w14:paraId="5589EA6B" w14:textId="41888428" w:rsidR="00EA77D9" w:rsidRDefault="003A2C7D" w:rsidP="004772D7">
      <w:pPr>
        <w:numPr>
          <w:ilvl w:val="0"/>
          <w:numId w:val="42"/>
        </w:numPr>
        <w:tabs>
          <w:tab w:val="left" w:pos="720"/>
        </w:tabs>
      </w:pPr>
      <w:r>
        <w:t>P</w:t>
      </w:r>
      <w:r w:rsidRPr="00EA77D9">
        <w:t xml:space="preserve">referred </w:t>
      </w:r>
      <w:r w:rsidR="00A964E2">
        <w:t xml:space="preserve">hiring </w:t>
      </w:r>
      <w:r w:rsidRPr="00EA77D9">
        <w:t>rule</w:t>
      </w:r>
      <w:r>
        <w:t xml:space="preserve"> f</w:t>
      </w:r>
      <w:r w:rsidR="00EA77D9" w:rsidRPr="00EA77D9">
        <w:t xml:space="preserve">or </w:t>
      </w:r>
      <w:r w:rsidR="00411685">
        <w:t xml:space="preserve">civil service </w:t>
      </w:r>
      <w:r w:rsidR="00EA77D9" w:rsidRPr="00EA77D9">
        <w:t>external</w:t>
      </w:r>
      <w:r w:rsidR="003E7B32">
        <w:t xml:space="preserve"> posting</w:t>
      </w:r>
      <w:r w:rsidR="00A34537">
        <w:t>.</w:t>
      </w:r>
      <w:r w:rsidR="00EA77D9" w:rsidRPr="00EA77D9">
        <w:t xml:space="preserve"> </w:t>
      </w:r>
    </w:p>
    <w:p w14:paraId="22A301C1" w14:textId="77777777" w:rsidR="00C64A19" w:rsidRPr="00EA77D9" w:rsidRDefault="00C64A19" w:rsidP="00C64A19">
      <w:pPr>
        <w:tabs>
          <w:tab w:val="left" w:pos="720"/>
        </w:tabs>
      </w:pPr>
    </w:p>
    <w:p w14:paraId="26F2F472" w14:textId="2D42CBFF" w:rsidR="00EA77D9" w:rsidRPr="00EA77D9" w:rsidRDefault="00EA77D9" w:rsidP="00CB634A">
      <w:pPr>
        <w:numPr>
          <w:ilvl w:val="0"/>
          <w:numId w:val="25"/>
        </w:numPr>
        <w:tabs>
          <w:tab w:val="left" w:pos="720"/>
        </w:tabs>
      </w:pPr>
      <w:r w:rsidRPr="00EA77D9">
        <w:t>Any internal approval to post received</w:t>
      </w:r>
      <w:r w:rsidR="00A34537">
        <w:t>.</w:t>
      </w:r>
    </w:p>
    <w:p w14:paraId="5E7816D9" w14:textId="2C253F8D" w:rsidR="00E823E2" w:rsidRDefault="00C64A19">
      <w:r w:rsidRPr="00B17FBF">
        <w:rPr>
          <w:noProof/>
        </w:rPr>
        <mc:AlternateContent>
          <mc:Choice Requires="wps">
            <w:drawing>
              <wp:anchor distT="0" distB="0" distL="114300" distR="114300" simplePos="0" relativeHeight="251757568" behindDoc="0" locked="0" layoutInCell="1" allowOverlap="1" wp14:anchorId="5676AAD6" wp14:editId="6A641814">
                <wp:simplePos x="0" y="0"/>
                <wp:positionH relativeFrom="column">
                  <wp:posOffset>444500</wp:posOffset>
                </wp:positionH>
                <wp:positionV relativeFrom="paragraph">
                  <wp:posOffset>183515</wp:posOffset>
                </wp:positionV>
                <wp:extent cx="5048250" cy="812800"/>
                <wp:effectExtent l="0" t="0" r="19050" b="25400"/>
                <wp:wrapSquare wrapText="bothSides"/>
                <wp:docPr id="321624672" name="Text Box 321624672"/>
                <wp:cNvGraphicFramePr/>
                <a:graphic xmlns:a="http://schemas.openxmlformats.org/drawingml/2006/main">
                  <a:graphicData uri="http://schemas.microsoft.com/office/word/2010/wordprocessingShape">
                    <wps:wsp>
                      <wps:cNvSpPr txBox="1"/>
                      <wps:spPr>
                        <a:xfrm>
                          <a:off x="0" y="0"/>
                          <a:ext cx="5048250" cy="812800"/>
                        </a:xfrm>
                        <a:prstGeom prst="rect">
                          <a:avLst/>
                        </a:prstGeom>
                        <a:solidFill>
                          <a:schemeClr val="lt1"/>
                        </a:solidFill>
                        <a:ln w="6350">
                          <a:solidFill>
                            <a:srgbClr val="00B0F0"/>
                          </a:solidFill>
                        </a:ln>
                      </wps:spPr>
                      <wps:txbx>
                        <w:txbxContent>
                          <w:p w14:paraId="46E3E649" w14:textId="62A672BA" w:rsidR="000735F3" w:rsidRPr="00EA77D9" w:rsidRDefault="000735F3" w:rsidP="000735F3">
                            <w:pPr>
                              <w:tabs>
                                <w:tab w:val="left" w:pos="720"/>
                              </w:tabs>
                            </w:pPr>
                            <w:r w:rsidRPr="00EA77D9">
                              <w:t>When another vacancy occurs for the same job classification and all vacancies are performing the same duties, if the referral list is not expired and you have program approval</w:t>
                            </w:r>
                            <w:r w:rsidR="00A964E2">
                              <w:t>,</w:t>
                            </w:r>
                            <w:r w:rsidRPr="00EA77D9">
                              <w:t xml:space="preserve"> you may add to the </w:t>
                            </w:r>
                            <w:r w:rsidRPr="00EA77D9">
                              <w:rPr>
                                <w:u w:val="single"/>
                              </w:rPr>
                              <w:t>existing</w:t>
                            </w:r>
                            <w:r w:rsidRPr="00EA77D9">
                              <w:t xml:space="preserve"> ticket.</w:t>
                            </w:r>
                          </w:p>
                          <w:p w14:paraId="0BBB47B5" w14:textId="77777777" w:rsidR="000735F3" w:rsidRDefault="000735F3" w:rsidP="00073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AAD6" id="Text Box 321624672" o:spid="_x0000_s1051" type="#_x0000_t202" style="position:absolute;margin-left:35pt;margin-top:14.45pt;width:397.5pt;height: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" fillcolor="white [3201]" strokecolor="#00b0f0" strokeweight=".5pt">
                <v:textbox>
                  <w:txbxContent>
                    <w:p w14:paraId="46E3E649" w14:textId="62A672BA" w:rsidR="000735F3" w:rsidRPr="00EA77D9" w:rsidRDefault="000735F3" w:rsidP="000735F3">
                      <w:pPr>
                        <w:tabs>
                          <w:tab w:val="left" w:pos="720"/>
                        </w:tabs>
                      </w:pPr>
                      <w:r w:rsidRPr="00EA77D9">
                        <w:t>When another vacancy occurs for the same job classification and all vacancies are performing the same duties, if the referral list is not expired and you have program approval</w:t>
                      </w:r>
                      <w:r w:rsidR="00A964E2">
                        <w:t>,</w:t>
                      </w:r>
                      <w:r w:rsidRPr="00EA77D9">
                        <w:t xml:space="preserve"> you may add to the </w:t>
                      </w:r>
                      <w:r w:rsidRPr="00EA77D9">
                        <w:rPr>
                          <w:u w:val="single"/>
                        </w:rPr>
                        <w:t>existing</w:t>
                      </w:r>
                      <w:r w:rsidRPr="00EA77D9">
                        <w:t xml:space="preserve"> ticket.</w:t>
                      </w:r>
                    </w:p>
                    <w:p w14:paraId="0BBB47B5" w14:textId="77777777" w:rsidR="000735F3" w:rsidRDefault="000735F3" w:rsidP="000735F3"/>
                  </w:txbxContent>
                </v:textbox>
                <w10:wrap type="square"/>
              </v:shape>
            </w:pict>
          </mc:Fallback>
        </mc:AlternateContent>
      </w:r>
      <w:r w:rsidRPr="00B17FBF">
        <w:rPr>
          <w:i/>
          <w:iCs/>
          <w:noProof/>
        </w:rPr>
        <w:drawing>
          <wp:anchor distT="0" distB="0" distL="114300" distR="114300" simplePos="0" relativeHeight="251758592" behindDoc="1" locked="0" layoutInCell="1" allowOverlap="1" wp14:anchorId="7996C3B6" wp14:editId="1AAA637C">
            <wp:simplePos x="0" y="0"/>
            <wp:positionH relativeFrom="margin">
              <wp:posOffset>-165100</wp:posOffset>
            </wp:positionH>
            <wp:positionV relativeFrom="paragraph">
              <wp:posOffset>337185</wp:posOffset>
            </wp:positionV>
            <wp:extent cx="436880" cy="436880"/>
            <wp:effectExtent l="0" t="0" r="1270" b="1270"/>
            <wp:wrapTight wrapText="bothSides">
              <wp:wrapPolygon edited="0">
                <wp:start x="5651" y="0"/>
                <wp:lineTo x="942" y="6593"/>
                <wp:lineTo x="0" y="10360"/>
                <wp:lineTo x="2826" y="16953"/>
                <wp:lineTo x="6593" y="20721"/>
                <wp:lineTo x="15070" y="20721"/>
                <wp:lineTo x="17895" y="16953"/>
                <wp:lineTo x="20721" y="10360"/>
                <wp:lineTo x="19779" y="5651"/>
                <wp:lineTo x="14128" y="0"/>
                <wp:lineTo x="5651" y="0"/>
              </wp:wrapPolygon>
            </wp:wrapTight>
            <wp:docPr id="810406773" name="Graphic 81040677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880" cy="436880"/>
                    </a:xfrm>
                    <a:prstGeom prst="rect">
                      <a:avLst/>
                    </a:prstGeom>
                  </pic:spPr>
                </pic:pic>
              </a:graphicData>
            </a:graphic>
          </wp:anchor>
        </w:drawing>
      </w:r>
      <w:r w:rsidR="00E823E2">
        <w:br w:type="page"/>
      </w:r>
    </w:p>
    <w:p w14:paraId="0F1C6DB1" w14:textId="141725A7" w:rsidR="00A1330D" w:rsidRPr="00A34537" w:rsidRDefault="00C64A19" w:rsidP="00A1330D">
      <w:pPr>
        <w:pStyle w:val="Heading2"/>
        <w:rPr>
          <w:rFonts w:ascii="Verdana" w:hAnsi="Verdana"/>
          <w:noProof/>
        </w:rPr>
      </w:pPr>
      <w:bookmarkStart w:id="27" w:name="_Appendix_2:_"/>
      <w:bookmarkStart w:id="28" w:name="_Toc142394396"/>
      <w:bookmarkEnd w:id="27"/>
      <w:r w:rsidRPr="00A34537">
        <w:rPr>
          <w:rFonts w:ascii="Verdana" w:hAnsi="Verdana"/>
          <w:noProof/>
        </w:rPr>
        <w:lastRenderedPageBreak/>
        <w:t xml:space="preserve">Appendix 2:  </w:t>
      </w:r>
      <w:r w:rsidR="00514F93" w:rsidRPr="00A34537">
        <w:rPr>
          <w:rFonts w:ascii="Verdana" w:hAnsi="Verdana"/>
          <w:noProof/>
        </w:rPr>
        <w:t>Hiring</w:t>
      </w:r>
      <w:r w:rsidR="00A1330D" w:rsidRPr="00A34537">
        <w:rPr>
          <w:rFonts w:ascii="Verdana" w:hAnsi="Verdana"/>
          <w:noProof/>
        </w:rPr>
        <w:t xml:space="preserve"> Process Flow Chart</w:t>
      </w:r>
      <w:bookmarkEnd w:id="28"/>
      <w:r w:rsidR="00514F93" w:rsidRPr="00A34537">
        <w:rPr>
          <w:rFonts w:ascii="Verdana" w:hAnsi="Verdana"/>
          <w:noProof/>
        </w:rPr>
        <w:t xml:space="preserve"> </w:t>
      </w:r>
      <w:r w:rsidR="00B97DED" w:rsidRPr="00A34537">
        <w:rPr>
          <w:rFonts w:ascii="Verdana" w:hAnsi="Verdana"/>
          <w:noProof/>
        </w:rPr>
        <w:t xml:space="preserve">up to </w:t>
      </w:r>
      <w:r w:rsidR="00564A8E" w:rsidRPr="00A34537">
        <w:rPr>
          <w:rFonts w:ascii="Verdana" w:hAnsi="Verdana"/>
          <w:noProof/>
        </w:rPr>
        <w:t>Posting Closes</w:t>
      </w:r>
    </w:p>
    <w:p w14:paraId="5BB94563" w14:textId="77777777" w:rsidR="00640925" w:rsidRPr="00640925" w:rsidRDefault="00640925" w:rsidP="00640925"/>
    <w:p w14:paraId="45CC6216" w14:textId="424D3B71" w:rsidR="00083517" w:rsidRDefault="00083517" w:rsidP="00EA77D9">
      <w:pPr>
        <w:rPr>
          <w:noProof/>
        </w:rPr>
      </w:pPr>
    </w:p>
    <w:p w14:paraId="78647D30" w14:textId="4407137B" w:rsidR="00DE3DDD" w:rsidRDefault="00E87245" w:rsidP="00EA77D9">
      <w:pPr>
        <w:rPr>
          <w:noProof/>
        </w:rPr>
      </w:pPr>
      <w:r>
        <w:rPr>
          <w:noProof/>
        </w:rPr>
        <w:drawing>
          <wp:inline distT="0" distB="0" distL="0" distR="0" wp14:anchorId="5E832974" wp14:editId="651A6698">
            <wp:extent cx="5943600" cy="4639310"/>
            <wp:effectExtent l="19050" t="19050" r="19050" b="27940"/>
            <wp:docPr id="30020352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03528" name="Picture 1"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4639310"/>
                    </a:xfrm>
                    <a:prstGeom prst="rect">
                      <a:avLst/>
                    </a:prstGeom>
                    <a:ln w="19050">
                      <a:solidFill>
                        <a:schemeClr val="accent1"/>
                      </a:solidFill>
                    </a:ln>
                  </pic:spPr>
                </pic:pic>
              </a:graphicData>
            </a:graphic>
          </wp:inline>
        </w:drawing>
      </w:r>
    </w:p>
    <w:p w14:paraId="239C0D18" w14:textId="77777777" w:rsidR="00DE3DDD" w:rsidRDefault="00DE3DDD" w:rsidP="00EA77D9">
      <w:pPr>
        <w:rPr>
          <w:noProof/>
        </w:rPr>
      </w:pPr>
    </w:p>
    <w:p w14:paraId="05B89A3F" w14:textId="77777777" w:rsidR="00DE3DDD" w:rsidRDefault="00DE3DDD" w:rsidP="00EA77D9">
      <w:pPr>
        <w:rPr>
          <w:noProof/>
        </w:rPr>
      </w:pPr>
    </w:p>
    <w:p w14:paraId="084E91BE" w14:textId="77777777" w:rsidR="00DE3DDD" w:rsidRDefault="00DE3DDD" w:rsidP="00EA77D9">
      <w:pPr>
        <w:rPr>
          <w:noProof/>
        </w:rPr>
      </w:pPr>
    </w:p>
    <w:p w14:paraId="0A8237E1" w14:textId="77777777" w:rsidR="00DE3DDD" w:rsidRDefault="00DE3DDD" w:rsidP="00EA77D9">
      <w:pPr>
        <w:rPr>
          <w:noProof/>
        </w:rPr>
      </w:pPr>
    </w:p>
    <w:p w14:paraId="71F56343" w14:textId="77777777" w:rsidR="00DE3DDD" w:rsidRDefault="00DE3DDD" w:rsidP="00EA77D9">
      <w:pPr>
        <w:rPr>
          <w:noProof/>
        </w:rPr>
      </w:pPr>
    </w:p>
    <w:p w14:paraId="11437C87" w14:textId="77777777" w:rsidR="00DE3DDD" w:rsidRDefault="00DE3DDD" w:rsidP="00EA77D9">
      <w:pPr>
        <w:rPr>
          <w:noProof/>
        </w:rPr>
      </w:pPr>
    </w:p>
    <w:p w14:paraId="78AC1D3F" w14:textId="77777777" w:rsidR="00DE3DDD" w:rsidRDefault="00DE3DDD" w:rsidP="00EA77D9">
      <w:pPr>
        <w:rPr>
          <w:noProof/>
        </w:rPr>
      </w:pPr>
    </w:p>
    <w:p w14:paraId="24264865" w14:textId="77777777" w:rsidR="00DE3DDD" w:rsidRDefault="00DE3DDD" w:rsidP="00EA77D9">
      <w:pPr>
        <w:rPr>
          <w:noProof/>
        </w:rPr>
      </w:pPr>
    </w:p>
    <w:p w14:paraId="26FE8B5D" w14:textId="77777777" w:rsidR="00DE3DDD" w:rsidRDefault="00DE3DDD" w:rsidP="00EA77D9">
      <w:pPr>
        <w:rPr>
          <w:noProof/>
        </w:rPr>
      </w:pPr>
    </w:p>
    <w:p w14:paraId="3A2F90D8" w14:textId="77777777" w:rsidR="00DE3DDD" w:rsidRDefault="00DE3DDD" w:rsidP="00EA77D9">
      <w:pPr>
        <w:rPr>
          <w:noProof/>
        </w:rPr>
      </w:pPr>
    </w:p>
    <w:p w14:paraId="64F1EBC2" w14:textId="77777777" w:rsidR="00DE3DDD" w:rsidRDefault="00DE3DDD" w:rsidP="00EA77D9">
      <w:pPr>
        <w:rPr>
          <w:noProof/>
        </w:rPr>
      </w:pPr>
    </w:p>
    <w:p w14:paraId="672EBC46" w14:textId="77777777" w:rsidR="00DE3DDD" w:rsidRDefault="00DE3DDD" w:rsidP="00EA77D9">
      <w:pPr>
        <w:rPr>
          <w:noProof/>
        </w:rPr>
      </w:pPr>
    </w:p>
    <w:p w14:paraId="693596AB" w14:textId="77777777" w:rsidR="00083517" w:rsidRDefault="00083517" w:rsidP="00EA77D9"/>
    <w:p w14:paraId="6F962E96" w14:textId="3AA9D26C" w:rsidR="003E267A" w:rsidRDefault="003E267A">
      <w:pPr>
        <w:rPr>
          <w:rFonts w:asciiTheme="majorHAnsi" w:eastAsiaTheme="majorEastAsia" w:hAnsiTheme="majorHAnsi" w:cstheme="majorBidi"/>
          <w:color w:val="2F5496" w:themeColor="accent1" w:themeShade="BF"/>
          <w:sz w:val="28"/>
          <w:szCs w:val="26"/>
        </w:rPr>
      </w:pPr>
      <w:r>
        <w:br w:type="page"/>
      </w:r>
    </w:p>
    <w:p w14:paraId="4C285D5B" w14:textId="2D4A6502" w:rsidR="00083517" w:rsidRPr="00E50EC6" w:rsidRDefault="00E377FC" w:rsidP="003E267A">
      <w:pPr>
        <w:pStyle w:val="Heading2"/>
        <w:rPr>
          <w:rFonts w:ascii="Verdana" w:hAnsi="Verdana"/>
        </w:rPr>
      </w:pPr>
      <w:bookmarkStart w:id="29" w:name="_Candidate_Referral_email"/>
      <w:bookmarkStart w:id="30" w:name="_Appendix_3:_"/>
      <w:bookmarkStart w:id="31" w:name="_Toc142394398"/>
      <w:bookmarkEnd w:id="29"/>
      <w:bookmarkEnd w:id="30"/>
      <w:r w:rsidRPr="0046690A">
        <w:rPr>
          <w:rFonts w:ascii="Verdana" w:hAnsi="Verdana"/>
        </w:rPr>
        <w:lastRenderedPageBreak/>
        <w:t xml:space="preserve">Appendix 3:  </w:t>
      </w:r>
      <w:r w:rsidR="003E267A" w:rsidRPr="0046690A">
        <w:rPr>
          <w:rFonts w:ascii="Verdana" w:hAnsi="Verdana"/>
        </w:rPr>
        <w:t xml:space="preserve">Candidate </w:t>
      </w:r>
      <w:r w:rsidR="000437FC" w:rsidRPr="0046690A">
        <w:rPr>
          <w:rFonts w:ascii="Verdana" w:hAnsi="Verdana"/>
        </w:rPr>
        <w:t xml:space="preserve">Referral </w:t>
      </w:r>
      <w:bookmarkEnd w:id="31"/>
      <w:r w:rsidRPr="0046690A">
        <w:rPr>
          <w:rFonts w:ascii="Verdana" w:hAnsi="Verdana"/>
        </w:rPr>
        <w:t>Email</w:t>
      </w:r>
      <w:r w:rsidR="00E50EC6">
        <w:rPr>
          <w:rFonts w:ascii="Verdana" w:hAnsi="Verdana"/>
        </w:rPr>
        <w:br/>
      </w:r>
    </w:p>
    <w:p w14:paraId="42A8D470" w14:textId="556FF378" w:rsidR="0079525F" w:rsidRPr="00E50EC6" w:rsidRDefault="002C2512" w:rsidP="0079525F">
      <w:r w:rsidRPr="00E50EC6">
        <w:t>SAMPLE REFERRAL EMAIL</w:t>
      </w:r>
    </w:p>
    <w:p w14:paraId="1064ABFA" w14:textId="0263CE4E" w:rsidR="000437FC" w:rsidRDefault="00422B18" w:rsidP="0079525F">
      <w:r>
        <w:rPr>
          <w:noProof/>
        </w:rPr>
        <mc:AlternateContent>
          <mc:Choice Requires="wps">
            <w:drawing>
              <wp:anchor distT="0" distB="0" distL="114300" distR="114300" simplePos="0" relativeHeight="251651072" behindDoc="0" locked="0" layoutInCell="1" allowOverlap="1" wp14:anchorId="5173D150" wp14:editId="7D6C7954">
                <wp:simplePos x="0" y="0"/>
                <wp:positionH relativeFrom="column">
                  <wp:posOffset>-241300</wp:posOffset>
                </wp:positionH>
                <wp:positionV relativeFrom="paragraph">
                  <wp:posOffset>83185</wp:posOffset>
                </wp:positionV>
                <wp:extent cx="6521450" cy="8115300"/>
                <wp:effectExtent l="0" t="0" r="12700" b="19050"/>
                <wp:wrapNone/>
                <wp:docPr id="1537259603" name="Text Box 6"/>
                <wp:cNvGraphicFramePr/>
                <a:graphic xmlns:a="http://schemas.openxmlformats.org/drawingml/2006/main">
                  <a:graphicData uri="http://schemas.microsoft.com/office/word/2010/wordprocessingShape">
                    <wps:wsp>
                      <wps:cNvSpPr txBox="1"/>
                      <wps:spPr>
                        <a:xfrm>
                          <a:off x="0" y="0"/>
                          <a:ext cx="6521450" cy="8115300"/>
                        </a:xfrm>
                        <a:prstGeom prst="rect">
                          <a:avLst/>
                        </a:prstGeom>
                        <a:solidFill>
                          <a:schemeClr val="lt1"/>
                        </a:solidFill>
                        <a:ln w="6350">
                          <a:solidFill>
                            <a:prstClr val="black"/>
                          </a:solidFill>
                        </a:ln>
                      </wps:spPr>
                      <wps:txbx>
                        <w:txbxContent>
                          <w:p w14:paraId="6739B173" w14:textId="77777777" w:rsidR="000437FC" w:rsidRDefault="000437FC" w:rsidP="000437FC">
                            <w:pPr>
                              <w:pStyle w:val="NoSpacing"/>
                              <w:rPr>
                                <w:color w:val="000000"/>
                              </w:rPr>
                            </w:pPr>
                            <w:r>
                              <w:rPr>
                                <w:color w:val="000000"/>
                              </w:rPr>
                              <w:t xml:space="preserve">Hello! </w:t>
                            </w:r>
                          </w:p>
                          <w:p w14:paraId="2B597BF2" w14:textId="49EE2FB3" w:rsidR="000437FC" w:rsidRDefault="000437FC" w:rsidP="000437FC">
                            <w:pPr>
                              <w:pStyle w:val="NoSpacing"/>
                              <w:rPr>
                                <w:color w:val="000000"/>
                              </w:rPr>
                            </w:pPr>
                            <w:r>
                              <w:rPr>
                                <w:color w:val="000000"/>
                              </w:rPr>
                              <w:t>Candidates are ready to be interviewed for the vacant position(s) listed below.</w:t>
                            </w:r>
                            <w:r w:rsidR="00E9109A">
                              <w:rPr>
                                <w:color w:val="000000"/>
                              </w:rPr>
                              <w:t xml:space="preserve"> </w:t>
                            </w:r>
                            <w:r w:rsidR="00790346">
                              <w:rPr>
                                <w:color w:val="000000"/>
                              </w:rPr>
                              <w:t xml:space="preserve"> </w:t>
                            </w:r>
                            <w:r>
                              <w:rPr>
                                <w:color w:val="000000"/>
                              </w:rPr>
                              <w:t>Please read this entire email as it contains important information related to the interviews.</w:t>
                            </w:r>
                          </w:p>
                          <w:p w14:paraId="22F4AD5C" w14:textId="0432C5AD" w:rsidR="000437FC" w:rsidRDefault="005B4DAD" w:rsidP="000437FC">
                            <w:pPr>
                              <w:pStyle w:val="NoSpacing"/>
                              <w:rPr>
                                <w:b/>
                                <w:bCs/>
                              </w:rPr>
                            </w:pPr>
                            <w:r>
                              <w:rPr>
                                <w:b/>
                                <w:bCs/>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0437FC" w14:paraId="2E17BE69" w14:textId="77777777" w:rsidTr="000437FC">
                              <w:tc>
                                <w:tcPr>
                                  <w:tcW w:w="2325" w:type="dxa"/>
                                  <w:tcBorders>
                                    <w:top w:val="single" w:sz="8" w:space="0" w:color="auto"/>
                                    <w:left w:val="single" w:sz="8" w:space="0" w:color="auto"/>
                                    <w:bottom w:val="single" w:sz="8" w:space="0" w:color="auto"/>
                                    <w:right w:val="single" w:sz="8" w:space="0" w:color="auto"/>
                                  </w:tcBorders>
                                  <w:hideMark/>
                                </w:tcPr>
                                <w:p w14:paraId="1FAB6FFA" w14:textId="77777777" w:rsidR="000437FC" w:rsidRDefault="000437FC" w:rsidP="000437FC">
                                  <w:pPr>
                                    <w:textAlignment w:val="baseline"/>
                                    <w:rPr>
                                      <w:rFonts w:ascii="Times New Roman" w:hAnsi="Times New Roman" w:cs="Times New Roman"/>
                                      <w:sz w:val="24"/>
                                      <w:szCs w:val="24"/>
                                    </w:rPr>
                                  </w:pPr>
                                  <w:r>
                                    <w:t>Org </w:t>
                                  </w:r>
                                </w:p>
                              </w:tc>
                              <w:tc>
                                <w:tcPr>
                                  <w:tcW w:w="7019" w:type="dxa"/>
                                  <w:tcBorders>
                                    <w:top w:val="single" w:sz="8" w:space="0" w:color="auto"/>
                                    <w:left w:val="nil"/>
                                    <w:bottom w:val="single" w:sz="8" w:space="0" w:color="auto"/>
                                    <w:right w:val="single" w:sz="8" w:space="0" w:color="auto"/>
                                  </w:tcBorders>
                                  <w:hideMark/>
                                </w:tcPr>
                                <w:p w14:paraId="0EF37D39" w14:textId="77777777" w:rsidR="000437FC" w:rsidRDefault="000437FC" w:rsidP="000437FC">
                                  <w:pPr>
                                    <w:textAlignment w:val="baseline"/>
                                    <w:rPr>
                                      <w:rFonts w:ascii="Helvetica" w:hAnsi="Helvetica" w:cs="Helvetica"/>
                                      <w:color w:val="6D6C69"/>
                                      <w:sz w:val="21"/>
                                      <w:szCs w:val="21"/>
                                    </w:rPr>
                                  </w:pPr>
                                  <w:r>
                                    <w:t xml:space="preserve"> 00196300 ST </w:t>
                                  </w:r>
                                  <w:proofErr w:type="spellStart"/>
                                  <w:r>
                                    <w:t>Div</w:t>
                                  </w:r>
                                  <w:proofErr w:type="spellEnd"/>
                                  <w:r>
                                    <w:t xml:space="preserve"> Elect </w:t>
                                  </w:r>
                                  <w:proofErr w:type="spellStart"/>
                                  <w:r>
                                    <w:t>Vtr</w:t>
                                  </w:r>
                                  <w:proofErr w:type="spellEnd"/>
                                  <w:r>
                                    <w:t xml:space="preserve"> </w:t>
                                  </w:r>
                                  <w:proofErr w:type="spellStart"/>
                                  <w:r>
                                    <w:t>Rgstrtn</w:t>
                                  </w:r>
                                  <w:proofErr w:type="spellEnd"/>
                                </w:p>
                              </w:tc>
                            </w:tr>
                            <w:tr w:rsidR="000437FC" w14:paraId="35665660" w14:textId="77777777" w:rsidTr="000437FC">
                              <w:tc>
                                <w:tcPr>
                                  <w:tcW w:w="2325" w:type="dxa"/>
                                  <w:tcBorders>
                                    <w:top w:val="nil"/>
                                    <w:left w:val="single" w:sz="8" w:space="0" w:color="auto"/>
                                    <w:bottom w:val="single" w:sz="8" w:space="0" w:color="auto"/>
                                    <w:right w:val="single" w:sz="8" w:space="0" w:color="auto"/>
                                  </w:tcBorders>
                                  <w:hideMark/>
                                </w:tcPr>
                                <w:p w14:paraId="5FF09FA7" w14:textId="77777777" w:rsidR="000437FC" w:rsidRDefault="000437FC" w:rsidP="000437FC">
                                  <w:pPr>
                                    <w:textAlignment w:val="baseline"/>
                                    <w:rPr>
                                      <w:rFonts w:ascii="Times New Roman" w:hAnsi="Times New Roman" w:cs="Times New Roman"/>
                                      <w:sz w:val="24"/>
                                      <w:szCs w:val="24"/>
                                    </w:rPr>
                                  </w:pPr>
                                  <w:r>
                                    <w:t>Job Name </w:t>
                                  </w:r>
                                </w:p>
                              </w:tc>
                              <w:tc>
                                <w:tcPr>
                                  <w:tcW w:w="7019" w:type="dxa"/>
                                  <w:tcBorders>
                                    <w:top w:val="nil"/>
                                    <w:left w:val="nil"/>
                                    <w:bottom w:val="single" w:sz="8" w:space="0" w:color="auto"/>
                                    <w:right w:val="single" w:sz="8" w:space="0" w:color="auto"/>
                                  </w:tcBorders>
                                  <w:hideMark/>
                                </w:tcPr>
                                <w:p w14:paraId="2D29BDE2" w14:textId="77777777" w:rsidR="000437FC" w:rsidRDefault="000437FC" w:rsidP="000437FC">
                                  <w:pPr>
                                    <w:textAlignment w:val="baseline"/>
                                    <w:rPr>
                                      <w:rFonts w:ascii="Helvetica" w:hAnsi="Helvetica" w:cs="Helvetica"/>
                                      <w:color w:val="6D6C69"/>
                                      <w:sz w:val="21"/>
                                      <w:szCs w:val="21"/>
                                    </w:rPr>
                                  </w:pPr>
                                  <w:r>
                                    <w:t xml:space="preserve"> Administrative Officer 1 </w:t>
                                  </w:r>
                                </w:p>
                              </w:tc>
                            </w:tr>
                            <w:tr w:rsidR="000437FC" w14:paraId="3E843BB8" w14:textId="77777777" w:rsidTr="000437FC">
                              <w:tc>
                                <w:tcPr>
                                  <w:tcW w:w="2325" w:type="dxa"/>
                                  <w:tcBorders>
                                    <w:top w:val="nil"/>
                                    <w:left w:val="single" w:sz="8" w:space="0" w:color="auto"/>
                                    <w:bottom w:val="single" w:sz="8" w:space="0" w:color="auto"/>
                                    <w:right w:val="single" w:sz="8" w:space="0" w:color="auto"/>
                                  </w:tcBorders>
                                  <w:hideMark/>
                                </w:tcPr>
                                <w:p w14:paraId="320C8175" w14:textId="77777777" w:rsidR="000437FC" w:rsidRDefault="000437FC" w:rsidP="000437FC">
                                  <w:pPr>
                                    <w:textAlignment w:val="baseline"/>
                                    <w:rPr>
                                      <w:rFonts w:ascii="Times New Roman" w:hAnsi="Times New Roman" w:cs="Times New Roman"/>
                                      <w:sz w:val="24"/>
                                      <w:szCs w:val="24"/>
                                    </w:rPr>
                                  </w:pPr>
                                  <w:r>
                                    <w:t>Position Number </w:t>
                                  </w:r>
                                </w:p>
                              </w:tc>
                              <w:tc>
                                <w:tcPr>
                                  <w:tcW w:w="7019" w:type="dxa"/>
                                  <w:tcBorders>
                                    <w:top w:val="nil"/>
                                    <w:left w:val="nil"/>
                                    <w:bottom w:val="single" w:sz="8" w:space="0" w:color="auto"/>
                                    <w:right w:val="single" w:sz="8" w:space="0" w:color="auto"/>
                                  </w:tcBorders>
                                  <w:hideMark/>
                                </w:tcPr>
                                <w:p w14:paraId="24CF4484" w14:textId="77777777" w:rsidR="000437FC" w:rsidRDefault="000437FC" w:rsidP="000437FC">
                                  <w:pPr>
                                    <w:textAlignment w:val="baseline"/>
                                    <w:rPr>
                                      <w:rFonts w:ascii="Helvetica" w:hAnsi="Helvetica" w:cs="Helvetica"/>
                                      <w:color w:val="FFFFFF"/>
                                      <w:sz w:val="21"/>
                                      <w:szCs w:val="21"/>
                                    </w:rPr>
                                  </w:pPr>
                                  <w:r>
                                    <w:t> 50347164</w:t>
                                  </w:r>
                                </w:p>
                              </w:tc>
                            </w:tr>
                            <w:tr w:rsidR="000437FC" w14:paraId="0D2121E4" w14:textId="77777777" w:rsidTr="000437FC">
                              <w:tc>
                                <w:tcPr>
                                  <w:tcW w:w="2325" w:type="dxa"/>
                                  <w:tcBorders>
                                    <w:top w:val="nil"/>
                                    <w:left w:val="single" w:sz="8" w:space="0" w:color="auto"/>
                                    <w:bottom w:val="single" w:sz="8" w:space="0" w:color="auto"/>
                                    <w:right w:val="single" w:sz="8" w:space="0" w:color="auto"/>
                                  </w:tcBorders>
                                  <w:hideMark/>
                                </w:tcPr>
                                <w:p w14:paraId="71F3CB6C" w14:textId="77777777" w:rsidR="000437FC" w:rsidRDefault="000437FC" w:rsidP="000437FC">
                                  <w:pPr>
                                    <w:textAlignment w:val="baseline"/>
                                    <w:rPr>
                                      <w:rFonts w:ascii="Times New Roman" w:hAnsi="Times New Roman" w:cs="Times New Roman"/>
                                      <w:sz w:val="24"/>
                                      <w:szCs w:val="24"/>
                                    </w:rPr>
                                  </w:pPr>
                                  <w:r>
                                    <w:t>Req Number </w:t>
                                  </w:r>
                                </w:p>
                              </w:tc>
                              <w:tc>
                                <w:tcPr>
                                  <w:tcW w:w="7019" w:type="dxa"/>
                                  <w:tcBorders>
                                    <w:top w:val="nil"/>
                                    <w:left w:val="nil"/>
                                    <w:bottom w:val="single" w:sz="8" w:space="0" w:color="auto"/>
                                    <w:right w:val="single" w:sz="8" w:space="0" w:color="auto"/>
                                  </w:tcBorders>
                                  <w:hideMark/>
                                </w:tcPr>
                                <w:p w14:paraId="30CFD650" w14:textId="70159082" w:rsidR="000437FC" w:rsidRDefault="000437FC" w:rsidP="000437FC">
                                  <w:pPr>
                                    <w:textAlignment w:val="baseline"/>
                                    <w:rPr>
                                      <w:rFonts w:ascii="Calibri" w:hAnsi="Calibri" w:cs="Calibri"/>
                                    </w:rPr>
                                  </w:pPr>
                                  <w:r>
                                    <w:t> I-2023-48962</w:t>
                                  </w:r>
                                </w:p>
                                <w:p w14:paraId="305D7A14" w14:textId="77777777" w:rsidR="000437FC" w:rsidRDefault="000437FC" w:rsidP="000437FC">
                                  <w:pPr>
                                    <w:textAlignment w:val="baseline"/>
                                    <w:rPr>
                                      <w:rFonts w:ascii="Helvetica" w:hAnsi="Helvetica" w:cs="Helvetica"/>
                                      <w:color w:val="6D6C69"/>
                                      <w:sz w:val="21"/>
                                      <w:szCs w:val="21"/>
                                    </w:rPr>
                                  </w:pPr>
                                  <w:r>
                                    <w:t>N-2023-48963</w:t>
                                  </w:r>
                                </w:p>
                              </w:tc>
                            </w:tr>
                            <w:tr w:rsidR="000437FC" w14:paraId="3716A230" w14:textId="77777777" w:rsidTr="000437FC">
                              <w:tc>
                                <w:tcPr>
                                  <w:tcW w:w="2325" w:type="dxa"/>
                                  <w:tcBorders>
                                    <w:top w:val="nil"/>
                                    <w:left w:val="single" w:sz="8" w:space="0" w:color="auto"/>
                                    <w:bottom w:val="single" w:sz="8" w:space="0" w:color="auto"/>
                                    <w:right w:val="single" w:sz="8" w:space="0" w:color="auto"/>
                                  </w:tcBorders>
                                  <w:hideMark/>
                                </w:tcPr>
                                <w:p w14:paraId="4B1DEC63" w14:textId="77777777" w:rsidR="000437FC" w:rsidRDefault="000437FC" w:rsidP="000437FC">
                                  <w:pPr>
                                    <w:textAlignment w:val="baseline"/>
                                    <w:rPr>
                                      <w:rFonts w:ascii="Times New Roman" w:hAnsi="Times New Roman" w:cs="Times New Roman"/>
                                      <w:sz w:val="24"/>
                                      <w:szCs w:val="24"/>
                                    </w:rPr>
                                  </w:pPr>
                                  <w:r>
                                    <w:t>Posting Dates </w:t>
                                  </w:r>
                                </w:p>
                              </w:tc>
                              <w:tc>
                                <w:tcPr>
                                  <w:tcW w:w="7019" w:type="dxa"/>
                                  <w:tcBorders>
                                    <w:top w:val="nil"/>
                                    <w:left w:val="nil"/>
                                    <w:bottom w:val="single" w:sz="8" w:space="0" w:color="auto"/>
                                    <w:right w:val="single" w:sz="8" w:space="0" w:color="auto"/>
                                  </w:tcBorders>
                                  <w:hideMark/>
                                </w:tcPr>
                                <w:p w14:paraId="56027385" w14:textId="77777777" w:rsidR="000437FC" w:rsidRDefault="000437FC" w:rsidP="000437FC">
                                  <w:pPr>
                                    <w:textAlignment w:val="baseline"/>
                                    <w:rPr>
                                      <w:rFonts w:ascii="Calibri" w:hAnsi="Calibri" w:cs="Calibri"/>
                                    </w:rPr>
                                  </w:pPr>
                                  <w:r>
                                    <w:t> 4/24/23-5/3/23</w:t>
                                  </w:r>
                                </w:p>
                              </w:tc>
                            </w:tr>
                            <w:tr w:rsidR="000437FC" w14:paraId="2D24DAF6" w14:textId="77777777" w:rsidTr="000437FC">
                              <w:trPr>
                                <w:trHeight w:val="300"/>
                              </w:trPr>
                              <w:tc>
                                <w:tcPr>
                                  <w:tcW w:w="2325" w:type="dxa"/>
                                  <w:tcBorders>
                                    <w:top w:val="nil"/>
                                    <w:left w:val="single" w:sz="8" w:space="0" w:color="auto"/>
                                    <w:bottom w:val="single" w:sz="8" w:space="0" w:color="auto"/>
                                    <w:right w:val="single" w:sz="8" w:space="0" w:color="auto"/>
                                  </w:tcBorders>
                                  <w:hideMark/>
                                </w:tcPr>
                                <w:p w14:paraId="7A58E25A" w14:textId="77777777" w:rsidR="000437FC" w:rsidRDefault="000437FC" w:rsidP="000437FC">
                                  <w:r>
                                    <w:t>Referral expiration date</w:t>
                                  </w:r>
                                </w:p>
                              </w:tc>
                              <w:tc>
                                <w:tcPr>
                                  <w:tcW w:w="7019" w:type="dxa"/>
                                  <w:tcBorders>
                                    <w:top w:val="nil"/>
                                    <w:left w:val="nil"/>
                                    <w:bottom w:val="single" w:sz="8" w:space="0" w:color="auto"/>
                                    <w:right w:val="single" w:sz="8" w:space="0" w:color="auto"/>
                                  </w:tcBorders>
                                  <w:hideMark/>
                                </w:tcPr>
                                <w:p w14:paraId="3EF08B82" w14:textId="77777777" w:rsidR="000437FC" w:rsidRDefault="000437FC" w:rsidP="000437FC">
                                  <w:r>
                                    <w:t>9/25/23</w:t>
                                  </w:r>
                                </w:p>
                              </w:tc>
                            </w:tr>
                          </w:tbl>
                          <w:p w14:paraId="5C41B5CD" w14:textId="77777777" w:rsidR="0068577D" w:rsidRDefault="0068577D" w:rsidP="000437FC">
                            <w:pPr>
                              <w:pStyle w:val="NoSpacing"/>
                              <w:rPr>
                                <w:rFonts w:ascii="Calibri" w:eastAsiaTheme="minorHAnsi" w:hAnsi="Calibri" w:cs="Calibri"/>
                              </w:rPr>
                            </w:pPr>
                          </w:p>
                          <w:p w14:paraId="274CA92A" w14:textId="705CCCD5" w:rsidR="000437FC" w:rsidRDefault="000437FC" w:rsidP="00CB634A">
                            <w:pPr>
                              <w:pStyle w:val="NoSpacing"/>
                              <w:numPr>
                                <w:ilvl w:val="0"/>
                                <w:numId w:val="27"/>
                              </w:numPr>
                              <w:rPr>
                                <w:rFonts w:eastAsia="Times New Roman"/>
                              </w:rPr>
                            </w:pPr>
                            <w:r>
                              <w:rPr>
                                <w:rFonts w:eastAsia="Times New Roman"/>
                                <w:u w:val="single"/>
                              </w:rPr>
                              <w:t>Candidate Memo and Interview Summary</w:t>
                            </w:r>
                            <w:r>
                              <w:rPr>
                                <w:rFonts w:eastAsia="Times New Roman"/>
                              </w:rPr>
                              <w:t xml:space="preserve">: </w:t>
                            </w:r>
                            <w:r w:rsidR="00BC25E1">
                              <w:rPr>
                                <w:rFonts w:eastAsia="Times New Roman"/>
                              </w:rPr>
                              <w:t xml:space="preserve"> </w:t>
                            </w:r>
                            <w:r>
                              <w:rPr>
                                <w:rFonts w:eastAsia="Times New Roman"/>
                              </w:rPr>
                              <w:t>Your candidate list is attached.</w:t>
                            </w:r>
                          </w:p>
                          <w:p w14:paraId="43027AA9" w14:textId="77777777" w:rsidR="000437FC" w:rsidRDefault="000437FC" w:rsidP="000437FC">
                            <w:pPr>
                              <w:pStyle w:val="NoSpacing"/>
                              <w:ind w:left="360"/>
                              <w:rPr>
                                <w:rFonts w:eastAsiaTheme="minorHAnsi"/>
                              </w:rPr>
                            </w:pPr>
                          </w:p>
                          <w:p w14:paraId="51288D65" w14:textId="13AF3DD0" w:rsidR="000437FC" w:rsidRDefault="000437FC" w:rsidP="00CB634A">
                            <w:pPr>
                              <w:pStyle w:val="NoSpacing"/>
                              <w:numPr>
                                <w:ilvl w:val="0"/>
                                <w:numId w:val="27"/>
                              </w:numPr>
                              <w:rPr>
                                <w:rFonts w:eastAsia="Times New Roman"/>
                              </w:rPr>
                            </w:pPr>
                            <w:r>
                              <w:rPr>
                                <w:rFonts w:eastAsia="Times New Roman"/>
                                <w:u w:val="single"/>
                              </w:rPr>
                              <w:t>Viewing applications</w:t>
                            </w:r>
                            <w:r>
                              <w:rPr>
                                <w:rFonts w:eastAsia="Times New Roman"/>
                              </w:rPr>
                              <w:t>:</w:t>
                            </w:r>
                            <w:r w:rsidR="00BC25E1">
                              <w:rPr>
                                <w:rFonts w:eastAsia="Times New Roman"/>
                              </w:rPr>
                              <w:t xml:space="preserve"> </w:t>
                            </w:r>
                            <w:r>
                              <w:rPr>
                                <w:rFonts w:eastAsia="Times New Roman"/>
                              </w:rPr>
                              <w:t xml:space="preserve"> You have been added to the requisition in</w:t>
                            </w:r>
                            <w:r w:rsidR="005B4DAD">
                              <w:rPr>
                                <w:rFonts w:eastAsia="Times New Roman"/>
                              </w:rPr>
                              <w:t xml:space="preserve"> </w:t>
                            </w:r>
                            <w:r w:rsidR="000F3F92">
                              <w:rPr>
                                <w:rFonts w:eastAsia="Times New Roman"/>
                              </w:rPr>
                              <w:t>NEOGOV</w:t>
                            </w:r>
                            <w:r>
                              <w:rPr>
                                <w:rFonts w:eastAsia="Times New Roman"/>
                              </w:rPr>
                              <w:t xml:space="preserve"> as a hiring manager.</w:t>
                            </w:r>
                            <w:r w:rsidR="00E9109A">
                              <w:rPr>
                                <w:rFonts w:eastAsia="Times New Roman"/>
                              </w:rPr>
                              <w:t xml:space="preserve"> </w:t>
                            </w:r>
                            <w:r w:rsidR="00BC25E1">
                              <w:rPr>
                                <w:rFonts w:eastAsia="Times New Roman"/>
                              </w:rPr>
                              <w:t xml:space="preserve"> </w:t>
                            </w:r>
                            <w:r>
                              <w:rPr>
                                <w:rFonts w:eastAsia="Times New Roman"/>
                              </w:rPr>
                              <w:t xml:space="preserve">This means that you can view candidate applications online at </w:t>
                            </w:r>
                            <w:hyperlink r:id="rId19" w:history="1">
                              <w:r w:rsidR="00A964E2" w:rsidRPr="00336100">
                                <w:rPr>
                                  <w:rStyle w:val="Hyperlink"/>
                                  <w:rFonts w:eastAsia="Times New Roman"/>
                                </w:rPr>
                                <w:t>https://neogov.pa.gov/</w:t>
                              </w:r>
                            </w:hyperlink>
                            <w:r>
                              <w:rPr>
                                <w:rFonts w:eastAsia="Times New Roman"/>
                              </w:rPr>
                              <w:t xml:space="preserve">. </w:t>
                            </w:r>
                          </w:p>
                          <w:p w14:paraId="1BC53A07" w14:textId="77777777" w:rsidR="000437FC" w:rsidRDefault="000437FC" w:rsidP="000437FC">
                            <w:pPr>
                              <w:pStyle w:val="NoSpacing"/>
                              <w:ind w:left="360"/>
                              <w:rPr>
                                <w:rFonts w:eastAsiaTheme="minorHAnsi"/>
                              </w:rPr>
                            </w:pPr>
                          </w:p>
                          <w:p w14:paraId="784FEC51" w14:textId="44E304AB" w:rsidR="000437FC" w:rsidRDefault="000437FC" w:rsidP="00CB634A">
                            <w:pPr>
                              <w:pStyle w:val="NoSpacing"/>
                              <w:numPr>
                                <w:ilvl w:val="0"/>
                                <w:numId w:val="27"/>
                              </w:numPr>
                              <w:rPr>
                                <w:rFonts w:eastAsia="Times New Roman"/>
                              </w:rPr>
                            </w:pPr>
                            <w:r>
                              <w:rPr>
                                <w:rFonts w:eastAsia="Times New Roman"/>
                                <w:u w:val="single"/>
                              </w:rPr>
                              <w:t>Scheduling interviews:</w:t>
                            </w:r>
                            <w:r w:rsidR="005B4DAD">
                              <w:rPr>
                                <w:rFonts w:eastAsia="Times New Roman"/>
                              </w:rPr>
                              <w:t xml:space="preserve"> </w:t>
                            </w:r>
                            <w:r w:rsidR="00BC25E1">
                              <w:rPr>
                                <w:rFonts w:eastAsia="Times New Roman"/>
                              </w:rPr>
                              <w:t xml:space="preserve"> </w:t>
                            </w:r>
                            <w:r>
                              <w:rPr>
                                <w:rFonts w:eastAsia="Times New Roman"/>
                              </w:rPr>
                              <w:t>You can use one of two methods to schedule interviews:</w:t>
                            </w:r>
                          </w:p>
                          <w:p w14:paraId="2D29CE19" w14:textId="4567218A" w:rsidR="000437FC" w:rsidRPr="00B50A97" w:rsidRDefault="000437FC" w:rsidP="00CB634A">
                            <w:pPr>
                              <w:pStyle w:val="NoSpacing"/>
                              <w:numPr>
                                <w:ilvl w:val="1"/>
                                <w:numId w:val="27"/>
                              </w:numPr>
                              <w:rPr>
                                <w:rFonts w:eastAsia="Times New Roman"/>
                              </w:rPr>
                            </w:pPr>
                            <w:r>
                              <w:rPr>
                                <w:rFonts w:eastAsia="Times New Roman"/>
                              </w:rPr>
                              <w:t>Interviews can be set up through</w:t>
                            </w:r>
                            <w:r w:rsidR="005B4DAD">
                              <w:rPr>
                                <w:rFonts w:eastAsia="Times New Roman"/>
                              </w:rPr>
                              <w:t xml:space="preserve"> </w:t>
                            </w:r>
                            <w:r w:rsidR="000F3F92">
                              <w:rPr>
                                <w:rFonts w:eastAsia="Times New Roman"/>
                              </w:rPr>
                              <w:t>NEOGOV</w:t>
                            </w:r>
                            <w:r>
                              <w:rPr>
                                <w:rFonts w:eastAsia="Times New Roman"/>
                              </w:rPr>
                              <w:t xml:space="preserve"> using self-scheduling.</w:t>
                            </w:r>
                            <w:r w:rsidR="00E9109A">
                              <w:rPr>
                                <w:rFonts w:eastAsia="Times New Roman"/>
                              </w:rPr>
                              <w:t xml:space="preserve"> </w:t>
                            </w:r>
                            <w:r w:rsidR="00772664">
                              <w:rPr>
                                <w:rFonts w:eastAsia="Times New Roman"/>
                              </w:rPr>
                              <w:t xml:space="preserve"> </w:t>
                            </w:r>
                            <w:r>
                              <w:rPr>
                                <w:rFonts w:eastAsia="Times New Roman"/>
                              </w:rPr>
                              <w:t>Self-scheduling allows candidates to select their own interview time based on the dates/times provided by the interview panel.</w:t>
                            </w:r>
                            <w:r w:rsidR="00E9109A">
                              <w:rPr>
                                <w:rFonts w:eastAsia="Times New Roman"/>
                              </w:rPr>
                              <w:t xml:space="preserve"> </w:t>
                            </w:r>
                            <w:r w:rsidR="00772664">
                              <w:rPr>
                                <w:rFonts w:eastAsia="Times New Roman"/>
                              </w:rPr>
                              <w:t xml:space="preserve"> </w:t>
                            </w:r>
                            <w:r>
                              <w:rPr>
                                <w:rFonts w:eastAsia="Times New Roman"/>
                              </w:rPr>
                              <w:t>If you would like assistance setting up self-scheduling, please complete the attached form and return it to me.</w:t>
                            </w:r>
                            <w:r w:rsidR="00E9109A">
                              <w:rPr>
                                <w:rFonts w:eastAsia="Times New Roman"/>
                              </w:rPr>
                              <w:t xml:space="preserve"> </w:t>
                            </w:r>
                            <w:r w:rsidR="00BC25E1">
                              <w:rPr>
                                <w:rFonts w:eastAsia="Times New Roman"/>
                              </w:rPr>
                              <w:t xml:space="preserve"> </w:t>
                            </w:r>
                            <w:r>
                              <w:rPr>
                                <w:rFonts w:eastAsia="Times New Roman"/>
                              </w:rPr>
                              <w:t>You can also set up self-scheduling yourself using the attached instructions.</w:t>
                            </w:r>
                            <w:r w:rsidR="00E9109A">
                              <w:rPr>
                                <w:rFonts w:eastAsia="Times New Roman"/>
                              </w:rPr>
                              <w:t xml:space="preserve"> </w:t>
                            </w:r>
                            <w:r w:rsidR="00772664">
                              <w:rPr>
                                <w:rFonts w:eastAsia="Times New Roman"/>
                              </w:rPr>
                              <w:t xml:space="preserve"> </w:t>
                            </w:r>
                            <w:r w:rsidRPr="00B50A97">
                              <w:rPr>
                                <w:rFonts w:eastAsia="Times New Roman"/>
                                <w:b/>
                                <w:bCs/>
                              </w:rPr>
                              <w:t>(NOTE:</w:t>
                            </w:r>
                            <w:r w:rsidR="00E9109A" w:rsidRPr="00B50A97">
                              <w:rPr>
                                <w:rFonts w:eastAsia="Times New Roman"/>
                                <w:b/>
                                <w:bCs/>
                              </w:rPr>
                              <w:t xml:space="preserve"> </w:t>
                            </w:r>
                            <w:r w:rsidR="00BC25E1" w:rsidRPr="00B50A97">
                              <w:rPr>
                                <w:rFonts w:eastAsia="Times New Roman"/>
                                <w:b/>
                                <w:bCs/>
                              </w:rPr>
                              <w:t xml:space="preserve"> </w:t>
                            </w:r>
                            <w:r w:rsidRPr="00B50A97">
                              <w:rPr>
                                <w:rFonts w:eastAsia="Times New Roman"/>
                                <w:b/>
                                <w:bCs/>
                              </w:rPr>
                              <w:t xml:space="preserve">multiple attempts </w:t>
                            </w:r>
                            <w:r w:rsidRPr="00B50A97">
                              <w:rPr>
                                <w:rFonts w:eastAsia="Times New Roman"/>
                                <w:b/>
                                <w:bCs/>
                                <w:u w:val="single"/>
                              </w:rPr>
                              <w:t>MUST</w:t>
                            </w:r>
                            <w:r w:rsidRPr="00B50A97">
                              <w:rPr>
                                <w:rFonts w:eastAsia="Times New Roman"/>
                                <w:b/>
                                <w:bCs/>
                              </w:rPr>
                              <w:t xml:space="preserve"> be utilized in scheduling interviews)</w:t>
                            </w:r>
                          </w:p>
                          <w:p w14:paraId="37D45380" w14:textId="5D3B1926" w:rsidR="000437FC" w:rsidRDefault="000437FC" w:rsidP="00CB634A">
                            <w:pPr>
                              <w:pStyle w:val="NoSpacing"/>
                              <w:numPr>
                                <w:ilvl w:val="1"/>
                                <w:numId w:val="27"/>
                              </w:numPr>
                              <w:rPr>
                                <w:rFonts w:eastAsia="Times New Roman"/>
                              </w:rPr>
                            </w:pPr>
                            <w:r>
                              <w:rPr>
                                <w:rFonts w:eastAsia="Times New Roman"/>
                              </w:rPr>
                              <w:t>You can contact candidates directly to schedule interviews.</w:t>
                            </w:r>
                            <w:r w:rsidR="00E9109A">
                              <w:rPr>
                                <w:rFonts w:eastAsia="Times New Roman"/>
                              </w:rPr>
                              <w:t xml:space="preserve"> </w:t>
                            </w:r>
                          </w:p>
                          <w:p w14:paraId="679414BD" w14:textId="77777777" w:rsidR="000437FC" w:rsidRDefault="000437FC" w:rsidP="00CB634A">
                            <w:pPr>
                              <w:pStyle w:val="NoSpacing"/>
                              <w:numPr>
                                <w:ilvl w:val="1"/>
                                <w:numId w:val="27"/>
                              </w:numPr>
                              <w:rPr>
                                <w:rFonts w:eastAsia="Times New Roman"/>
                              </w:rPr>
                            </w:pPr>
                            <w:r>
                              <w:rPr>
                                <w:rFonts w:eastAsia="Times New Roman"/>
                              </w:rPr>
                              <w:t>See the attached “Interview Pointers” document for more details on setting up interviews.</w:t>
                            </w:r>
                          </w:p>
                          <w:p w14:paraId="36EC7C30" w14:textId="77777777" w:rsidR="000437FC" w:rsidRDefault="000437FC" w:rsidP="000437FC">
                            <w:pPr>
                              <w:pStyle w:val="NoSpacing"/>
                              <w:ind w:left="1080"/>
                              <w:rPr>
                                <w:rFonts w:eastAsiaTheme="minorHAnsi"/>
                              </w:rPr>
                            </w:pPr>
                          </w:p>
                          <w:p w14:paraId="29651C00" w14:textId="2443FB7A" w:rsidR="000437FC" w:rsidRDefault="000437FC" w:rsidP="00CB634A">
                            <w:pPr>
                              <w:pStyle w:val="NoSpacing"/>
                              <w:numPr>
                                <w:ilvl w:val="0"/>
                                <w:numId w:val="27"/>
                              </w:numPr>
                              <w:rPr>
                                <w:rFonts w:eastAsia="Times New Roman"/>
                              </w:rPr>
                            </w:pPr>
                            <w:r>
                              <w:rPr>
                                <w:rFonts w:eastAsia="Times New Roman"/>
                                <w:u w:val="single"/>
                              </w:rPr>
                              <w:t>Interview panel and questions:</w:t>
                            </w:r>
                            <w:r>
                              <w:rPr>
                                <w:rFonts w:eastAsia="Times New Roman"/>
                              </w:rPr>
                              <w:t xml:space="preserve"> </w:t>
                            </w:r>
                            <w:r w:rsidR="00BC25E1">
                              <w:rPr>
                                <w:rFonts w:eastAsia="Times New Roman"/>
                              </w:rPr>
                              <w:t xml:space="preserve"> </w:t>
                            </w:r>
                            <w:r>
                              <w:rPr>
                                <w:rFonts w:eastAsia="Times New Roman"/>
                              </w:rPr>
                              <w:t>Work through your chain of command to have your interview panel and questions approved.</w:t>
                            </w:r>
                            <w:r w:rsidR="00E9109A">
                              <w:rPr>
                                <w:rFonts w:eastAsia="Times New Roman"/>
                              </w:rPr>
                              <w:t xml:space="preserve"> </w:t>
                            </w:r>
                            <w:r w:rsidR="00BC25E1">
                              <w:rPr>
                                <w:rFonts w:eastAsia="Times New Roman"/>
                              </w:rPr>
                              <w:t xml:space="preserve"> </w:t>
                            </w:r>
                            <w:r>
                              <w:rPr>
                                <w:rFonts w:eastAsia="Times New Roman"/>
                              </w:rPr>
                              <w:t xml:space="preserve">If you need assistance with how to develop interview questions, reach out to me. </w:t>
                            </w:r>
                            <w:r w:rsidR="00BC25E1">
                              <w:rPr>
                                <w:rFonts w:eastAsia="Times New Roman"/>
                              </w:rPr>
                              <w:t xml:space="preserve"> </w:t>
                            </w:r>
                            <w:r>
                              <w:rPr>
                                <w:rFonts w:eastAsia="Times New Roman"/>
                              </w:rPr>
                              <w:t>See the attached “Interview Pointers” document for more information.</w:t>
                            </w:r>
                          </w:p>
                          <w:p w14:paraId="26EFE852" w14:textId="77777777" w:rsidR="000437FC" w:rsidRDefault="000437FC" w:rsidP="000437FC">
                            <w:pPr>
                              <w:pStyle w:val="NoSpacing"/>
                              <w:ind w:left="360"/>
                              <w:rPr>
                                <w:rFonts w:eastAsiaTheme="minorHAnsi"/>
                              </w:rPr>
                            </w:pPr>
                          </w:p>
                          <w:p w14:paraId="5CB04DBB" w14:textId="77777777" w:rsidR="000437FC" w:rsidRDefault="000437FC" w:rsidP="00CB634A">
                            <w:pPr>
                              <w:pStyle w:val="NoSpacing"/>
                              <w:numPr>
                                <w:ilvl w:val="0"/>
                                <w:numId w:val="27"/>
                              </w:numPr>
                              <w:rPr>
                                <w:rFonts w:eastAsia="Times New Roman"/>
                              </w:rPr>
                            </w:pPr>
                            <w:r>
                              <w:rPr>
                                <w:rFonts w:eastAsia="Times New Roman"/>
                                <w:u w:val="single"/>
                              </w:rPr>
                              <w:t>After the interview:</w:t>
                            </w:r>
                            <w:r>
                              <w:rPr>
                                <w:rFonts w:eastAsia="Times New Roman"/>
                              </w:rPr>
                              <w:t xml:space="preserve"> </w:t>
                            </w:r>
                          </w:p>
                          <w:p w14:paraId="72A2E4C2" w14:textId="77777777" w:rsidR="000437FC" w:rsidRDefault="000437FC" w:rsidP="00CB634A">
                            <w:pPr>
                              <w:pStyle w:val="NoSpacing"/>
                              <w:numPr>
                                <w:ilvl w:val="1"/>
                                <w:numId w:val="27"/>
                              </w:numPr>
                              <w:rPr>
                                <w:rFonts w:eastAsia="Times New Roman"/>
                              </w:rPr>
                            </w:pPr>
                            <w:r>
                              <w:rPr>
                                <w:rFonts w:eastAsia="Times New Roman"/>
                              </w:rPr>
                              <w:t>Panel decides on the selected candidate.</w:t>
                            </w:r>
                          </w:p>
                          <w:p w14:paraId="796890BB" w14:textId="77777777" w:rsidR="008A3AE1" w:rsidRPr="0046690A" w:rsidRDefault="008A3AE1" w:rsidP="008A3AE1">
                            <w:pPr>
                              <w:pStyle w:val="NoSpacing"/>
                              <w:numPr>
                                <w:ilvl w:val="1"/>
                                <w:numId w:val="27"/>
                              </w:numPr>
                              <w:rPr>
                                <w:rFonts w:eastAsia="Times New Roman"/>
                              </w:rPr>
                            </w:pPr>
                            <w:r w:rsidRPr="008A3AE1">
                              <w:rPr>
                                <w:rFonts w:eastAsia="Times New Roman"/>
                              </w:rPr>
                              <w:t xml:space="preserve">Once candidate(s) have been selected, the hiring manager may choose to conduct a reference check.  Reference checks are optional.  However, if conducting a reference check, it should be limited to one (1) professional reference and only one (1) attempt to contact should be made to keep the </w:t>
                            </w:r>
                            <w:r w:rsidRPr="0046690A">
                              <w:rPr>
                                <w:rFonts w:eastAsia="Times New Roman"/>
                              </w:rPr>
                              <w:t xml:space="preserve">hiring process moving.   </w:t>
                            </w:r>
                          </w:p>
                          <w:p w14:paraId="17771CFE" w14:textId="77777777" w:rsidR="000437FC" w:rsidRPr="0046690A" w:rsidRDefault="000437FC" w:rsidP="00CB634A">
                            <w:pPr>
                              <w:pStyle w:val="NoSpacing"/>
                              <w:numPr>
                                <w:ilvl w:val="1"/>
                                <w:numId w:val="27"/>
                              </w:numPr>
                              <w:rPr>
                                <w:rFonts w:eastAsia="Times New Roman"/>
                                <w:color w:val="000000"/>
                              </w:rPr>
                            </w:pPr>
                            <w:r w:rsidRPr="0046690A">
                              <w:rPr>
                                <w:rFonts w:eastAsia="Times New Roman"/>
                              </w:rPr>
                              <w:t>Get approval for your selected candidate by your chain of command according to your organization’s requirements.</w:t>
                            </w:r>
                          </w:p>
                          <w:p w14:paraId="4FA007BA" w14:textId="77777777" w:rsidR="000437FC" w:rsidRPr="0046690A" w:rsidRDefault="000437FC" w:rsidP="000437FC">
                            <w:pPr>
                              <w:pStyle w:val="NoSpacing"/>
                              <w:ind w:left="1080"/>
                              <w:rPr>
                                <w:rFonts w:eastAsiaTheme="minorHAnsi"/>
                              </w:rPr>
                            </w:pPr>
                          </w:p>
                          <w:p w14:paraId="4955410A" w14:textId="265EAFF8" w:rsidR="000437FC" w:rsidRPr="0046690A" w:rsidRDefault="000437FC" w:rsidP="00CB634A">
                            <w:pPr>
                              <w:pStyle w:val="NoSpacing"/>
                              <w:numPr>
                                <w:ilvl w:val="0"/>
                                <w:numId w:val="28"/>
                              </w:numPr>
                              <w:rPr>
                                <w:rFonts w:eastAsia="Times New Roman"/>
                              </w:rPr>
                            </w:pPr>
                            <w:r w:rsidRPr="0046690A">
                              <w:rPr>
                                <w:rFonts w:eastAsia="Times New Roman"/>
                                <w:u w:val="single"/>
                              </w:rPr>
                              <w:t>Submitting your selected candidate:</w:t>
                            </w:r>
                            <w:r w:rsidRPr="0046690A">
                              <w:rPr>
                                <w:rFonts w:eastAsia="Times New Roman"/>
                              </w:rPr>
                              <w:t xml:space="preserve"> </w:t>
                            </w:r>
                            <w:r w:rsidR="00050B04" w:rsidRPr="0046690A">
                              <w:rPr>
                                <w:rFonts w:eastAsia="Times New Roman"/>
                              </w:rPr>
                              <w:t xml:space="preserve"> </w:t>
                            </w:r>
                            <w:r w:rsidRPr="0046690A">
                              <w:rPr>
                                <w:rFonts w:eastAsia="Times New Roman"/>
                              </w:rPr>
                              <w:t xml:space="preserve">Send the following information to your </w:t>
                            </w:r>
                            <w:r w:rsidR="00050B04" w:rsidRPr="0046690A">
                              <w:rPr>
                                <w:rFonts w:eastAsia="Times New Roman"/>
                              </w:rPr>
                              <w:t xml:space="preserve">Agency HR Analyst </w:t>
                            </w:r>
                            <w:r w:rsidRPr="0046690A">
                              <w:rPr>
                                <w:rFonts w:eastAsia="Times New Roman"/>
                              </w:rPr>
                              <w:t>after you have secured internal approval to proceed with your selection.</w:t>
                            </w:r>
                            <w:r w:rsidR="00050B04" w:rsidRPr="0046690A">
                              <w:rPr>
                                <w:rFonts w:eastAsia="Times New Roman"/>
                              </w:rPr>
                              <w:t xml:space="preserve"> </w:t>
                            </w:r>
                            <w:r w:rsidR="00E9109A" w:rsidRPr="0046690A">
                              <w:rPr>
                                <w:rFonts w:eastAsia="Times New Roman"/>
                              </w:rPr>
                              <w:t xml:space="preserve"> </w:t>
                            </w:r>
                            <w:r w:rsidRPr="0046690A">
                              <w:rPr>
                                <w:rFonts w:eastAsia="Times New Roman"/>
                              </w:rPr>
                              <w:t xml:space="preserve">Remember It is your responsibility to secure all </w:t>
                            </w:r>
                            <w:r w:rsidRPr="0046690A">
                              <w:rPr>
                                <w:rFonts w:eastAsia="Times New Roman"/>
                                <w:i/>
                                <w:iCs/>
                              </w:rPr>
                              <w:t>internal</w:t>
                            </w:r>
                            <w:r w:rsidRPr="0046690A">
                              <w:rPr>
                                <w:rFonts w:eastAsia="Times New Roman"/>
                              </w:rPr>
                              <w:t xml:space="preserve"> approvals on your selection prior to sending your selected candidate to me.</w:t>
                            </w:r>
                          </w:p>
                          <w:p w14:paraId="66ACE7A2" w14:textId="77777777" w:rsidR="000437FC" w:rsidRPr="0046690A" w:rsidRDefault="000437FC" w:rsidP="00CB634A">
                            <w:pPr>
                              <w:pStyle w:val="NoSpacing"/>
                              <w:numPr>
                                <w:ilvl w:val="1"/>
                                <w:numId w:val="27"/>
                              </w:numPr>
                              <w:rPr>
                                <w:rFonts w:eastAsia="Times New Roman"/>
                              </w:rPr>
                            </w:pPr>
                            <w:r w:rsidRPr="0046690A">
                              <w:rPr>
                                <w:rFonts w:eastAsia="Times New Roman"/>
                              </w:rPr>
                              <w:t>Completed Candidate Memo and Interview Summary</w:t>
                            </w:r>
                          </w:p>
                          <w:p w14:paraId="123F2B3D" w14:textId="77777777" w:rsidR="000437FC" w:rsidRDefault="000437FC" w:rsidP="00CB634A">
                            <w:pPr>
                              <w:pStyle w:val="NoSpacing"/>
                              <w:numPr>
                                <w:ilvl w:val="1"/>
                                <w:numId w:val="27"/>
                              </w:numPr>
                              <w:rPr>
                                <w:rFonts w:eastAsia="Times New Roman"/>
                              </w:rPr>
                            </w:pPr>
                            <w:r>
                              <w:rPr>
                                <w:rFonts w:eastAsia="Times New Roman"/>
                              </w:rPr>
                              <w:t>Documentation to support candidates who did not show/no longer interested/etc.</w:t>
                            </w:r>
                          </w:p>
                          <w:p w14:paraId="1C6A8087" w14:textId="29A37DEA" w:rsidR="000437FC" w:rsidRDefault="000437FC" w:rsidP="00CB634A">
                            <w:pPr>
                              <w:pStyle w:val="NoSpacing"/>
                              <w:numPr>
                                <w:ilvl w:val="1"/>
                                <w:numId w:val="27"/>
                              </w:numPr>
                              <w:rPr>
                                <w:rFonts w:eastAsia="Times New Roman"/>
                              </w:rPr>
                            </w:pPr>
                            <w:r>
                              <w:rPr>
                                <w:rFonts w:eastAsia="Times New Roman"/>
                                <w:color w:val="000000"/>
                              </w:rPr>
                              <w:t>For NCS position(s) only:</w:t>
                            </w:r>
                            <w:r w:rsidR="00E9109A">
                              <w:rPr>
                                <w:rFonts w:eastAsia="Times New Roman"/>
                                <w:color w:val="000000"/>
                              </w:rPr>
                              <w:t xml:space="preserve"> </w:t>
                            </w:r>
                            <w:r w:rsidR="004F6D84">
                              <w:rPr>
                                <w:rFonts w:eastAsia="Times New Roman"/>
                                <w:color w:val="000000"/>
                              </w:rPr>
                              <w:t xml:space="preserve"> </w:t>
                            </w:r>
                            <w:r>
                              <w:rPr>
                                <w:rFonts w:eastAsia="Times New Roman"/>
                                <w:color w:val="000000"/>
                              </w:rPr>
                              <w:t>Approved NCS Vet Pref Non-Selection Form (if applicable)</w:t>
                            </w:r>
                          </w:p>
                          <w:p w14:paraId="3CD18BD1" w14:textId="77777777" w:rsidR="000437FC" w:rsidRDefault="000437FC" w:rsidP="000437FC">
                            <w:pPr>
                              <w:pStyle w:val="NoSpacing"/>
                              <w:rPr>
                                <w:rFonts w:eastAsiaTheme="minorHAnsi"/>
                              </w:rPr>
                            </w:pPr>
                          </w:p>
                          <w:p w14:paraId="4DEDA36C" w14:textId="77777777" w:rsidR="000437FC" w:rsidRDefault="000437FC" w:rsidP="00CB634A">
                            <w:pPr>
                              <w:pStyle w:val="NoSpacing"/>
                              <w:numPr>
                                <w:ilvl w:val="0"/>
                                <w:numId w:val="29"/>
                              </w:numPr>
                              <w:rPr>
                                <w:rFonts w:eastAsia="Times New Roman"/>
                                <w:u w:val="single"/>
                              </w:rPr>
                            </w:pPr>
                            <w:r>
                              <w:rPr>
                                <w:rFonts w:eastAsia="Times New Roman"/>
                                <w:u w:val="single"/>
                              </w:rPr>
                              <w:t>Conditional Offer</w:t>
                            </w:r>
                          </w:p>
                          <w:p w14:paraId="30A33F8D" w14:textId="77777777" w:rsidR="000437FC" w:rsidRDefault="000437FC" w:rsidP="00CB634A">
                            <w:pPr>
                              <w:pStyle w:val="NoSpacing"/>
                              <w:numPr>
                                <w:ilvl w:val="1"/>
                                <w:numId w:val="29"/>
                              </w:numPr>
                              <w:rPr>
                                <w:rFonts w:eastAsia="Times New Roman"/>
                                <w:u w:val="single"/>
                              </w:rPr>
                            </w:pPr>
                            <w:r>
                              <w:rPr>
                                <w:rFonts w:eastAsia="Times New Roman"/>
                              </w:rPr>
                              <w:t>You will be notified when a verbal conditional offer can be made using a supplied script</w:t>
                            </w:r>
                          </w:p>
                          <w:p w14:paraId="01C9CB7C" w14:textId="77777777" w:rsidR="000437FC" w:rsidRDefault="000437FC" w:rsidP="00CB634A">
                            <w:pPr>
                              <w:pStyle w:val="ListParagraph"/>
                              <w:numPr>
                                <w:ilvl w:val="1"/>
                                <w:numId w:val="29"/>
                              </w:numPr>
                              <w:spacing w:line="252" w:lineRule="auto"/>
                              <w:rPr>
                                <w:rFonts w:eastAsia="Times New Roman"/>
                                <w:u w:val="single"/>
                              </w:rPr>
                            </w:pPr>
                            <w:r>
                              <w:rPr>
                                <w:rFonts w:eastAsia="Times New Roman"/>
                              </w:rPr>
                              <w:t xml:space="preserve">You will need to complete an </w:t>
                            </w:r>
                            <w:proofErr w:type="spellStart"/>
                            <w:r>
                              <w:rPr>
                                <w:rFonts w:eastAsia="Times New Roman"/>
                              </w:rPr>
                              <w:t>ePAR</w:t>
                            </w:r>
                            <w:proofErr w:type="spellEnd"/>
                            <w:r>
                              <w:rPr>
                                <w:rFonts w:eastAsia="Times New Roman"/>
                              </w:rPr>
                              <w:t xml:space="preserve"> worksheet, which will be provided at that time.</w:t>
                            </w:r>
                          </w:p>
                          <w:p w14:paraId="358FFD8F" w14:textId="77777777" w:rsidR="000437FC" w:rsidRDefault="000437FC" w:rsidP="00CB634A">
                            <w:pPr>
                              <w:pStyle w:val="NoSpacing"/>
                              <w:numPr>
                                <w:ilvl w:val="0"/>
                                <w:numId w:val="29"/>
                              </w:numPr>
                              <w:rPr>
                                <w:rFonts w:eastAsia="Times New Roman"/>
                                <w:u w:val="single"/>
                              </w:rPr>
                            </w:pPr>
                            <w:r>
                              <w:rPr>
                                <w:rFonts w:eastAsia="Times New Roman"/>
                                <w:u w:val="single"/>
                              </w:rPr>
                              <w:t>Final Approvals</w:t>
                            </w:r>
                          </w:p>
                          <w:p w14:paraId="6FFF228D" w14:textId="77777777" w:rsidR="000437FC" w:rsidRDefault="000437FC" w:rsidP="00CB634A">
                            <w:pPr>
                              <w:pStyle w:val="NoSpacing"/>
                              <w:numPr>
                                <w:ilvl w:val="1"/>
                                <w:numId w:val="29"/>
                              </w:numPr>
                              <w:rPr>
                                <w:rFonts w:eastAsia="Times New Roman"/>
                                <w:u w:val="single"/>
                              </w:rPr>
                            </w:pPr>
                            <w:r>
                              <w:rPr>
                                <w:rFonts w:eastAsia="Times New Roman"/>
                              </w:rPr>
                              <w:t>Once the Background Check and Hire Division have final approvals, you will be contacted to coordinate a start date</w:t>
                            </w:r>
                          </w:p>
                          <w:p w14:paraId="29DD76A2" w14:textId="7379D680" w:rsidR="000437FC" w:rsidRDefault="000437FC" w:rsidP="00CB634A">
                            <w:pPr>
                              <w:pStyle w:val="NoSpacing"/>
                              <w:numPr>
                                <w:ilvl w:val="1"/>
                                <w:numId w:val="29"/>
                              </w:numPr>
                              <w:rPr>
                                <w:rFonts w:eastAsia="Times New Roman"/>
                                <w:u w:val="single"/>
                              </w:rPr>
                            </w:pPr>
                            <w:r>
                              <w:rPr>
                                <w:rFonts w:eastAsia="Times New Roman"/>
                              </w:rPr>
                              <w:t xml:space="preserve">At this </w:t>
                            </w:r>
                            <w:r w:rsidR="009A45FC">
                              <w:rPr>
                                <w:rFonts w:eastAsia="Times New Roman"/>
                              </w:rPr>
                              <w:t>time,</w:t>
                            </w:r>
                            <w:r>
                              <w:rPr>
                                <w:rFonts w:eastAsia="Times New Roman"/>
                              </w:rPr>
                              <w:t xml:space="preserve"> you can notify internal, non-selected candidates if you want.</w:t>
                            </w:r>
                          </w:p>
                          <w:p w14:paraId="301CDE9F" w14:textId="77777777" w:rsidR="000437FC" w:rsidRDefault="000437FC" w:rsidP="000437FC">
                            <w:pPr>
                              <w:pStyle w:val="NoSpacing"/>
                              <w:ind w:left="1080"/>
                              <w:rPr>
                                <w:rFonts w:eastAsiaTheme="minorHAnsi"/>
                                <w:u w:val="single"/>
                              </w:rPr>
                            </w:pPr>
                          </w:p>
                          <w:p w14:paraId="5E955553" w14:textId="77777777" w:rsidR="000437FC" w:rsidRDefault="000437FC" w:rsidP="00CB634A">
                            <w:pPr>
                              <w:pStyle w:val="NoSpacing"/>
                              <w:numPr>
                                <w:ilvl w:val="0"/>
                                <w:numId w:val="29"/>
                              </w:numPr>
                              <w:rPr>
                                <w:rFonts w:eastAsia="Times New Roman"/>
                                <w:u w:val="single"/>
                              </w:rPr>
                            </w:pPr>
                            <w:r>
                              <w:rPr>
                                <w:rFonts w:eastAsia="Times New Roman"/>
                                <w:u w:val="single"/>
                              </w:rPr>
                              <w:t>After the Position is Filled</w:t>
                            </w:r>
                          </w:p>
                          <w:p w14:paraId="21F729A5" w14:textId="7175B331" w:rsidR="000437FC" w:rsidRDefault="000437FC" w:rsidP="00CB634A">
                            <w:pPr>
                              <w:pStyle w:val="NoSpacing"/>
                              <w:numPr>
                                <w:ilvl w:val="1"/>
                                <w:numId w:val="29"/>
                              </w:numPr>
                              <w:rPr>
                                <w:rFonts w:eastAsia="Times New Roman"/>
                                <w:u w:val="single"/>
                              </w:rPr>
                            </w:pPr>
                            <w:r>
                              <w:rPr>
                                <w:rFonts w:eastAsia="Times New Roman"/>
                              </w:rPr>
                              <w:t>Hiring managers are responsible for appropriate record retention of interview notes.</w:t>
                            </w:r>
                            <w:r w:rsidR="00E9109A">
                              <w:rPr>
                                <w:rFonts w:eastAsia="Times New Roman"/>
                              </w:rPr>
                              <w:t xml:space="preserve"> </w:t>
                            </w:r>
                            <w:r>
                              <w:rPr>
                                <w:rFonts w:eastAsia="Times New Roman"/>
                              </w:rPr>
                              <w:t>Retain all interview notes in a confidential and secure location for four years.</w:t>
                            </w:r>
                            <w:r w:rsidR="00E9109A">
                              <w:rPr>
                                <w:rFonts w:eastAsia="Times New Roman"/>
                              </w:rPr>
                              <w:t xml:space="preserve"> </w:t>
                            </w:r>
                          </w:p>
                          <w:p w14:paraId="22056646" w14:textId="77777777" w:rsidR="000437FC" w:rsidRDefault="000437FC" w:rsidP="00CB634A">
                            <w:pPr>
                              <w:pStyle w:val="NoSpacing"/>
                              <w:numPr>
                                <w:ilvl w:val="1"/>
                                <w:numId w:val="29"/>
                              </w:numPr>
                              <w:rPr>
                                <w:rFonts w:eastAsia="Times New Roman"/>
                                <w:u w:val="single"/>
                              </w:rPr>
                            </w:pPr>
                            <w:r>
                              <w:rPr>
                                <w:rFonts w:eastAsia="Times New Roman"/>
                              </w:rPr>
                              <w:t>Non-selection notices will be sent to unsuccessful candidates the Wednesday after the effective date of the selected candidate.</w:t>
                            </w:r>
                          </w:p>
                          <w:p w14:paraId="44316246" w14:textId="77777777" w:rsidR="000437FC" w:rsidRDefault="000437FC" w:rsidP="000437FC"/>
                          <w:p w14:paraId="3593DEEA" w14:textId="77777777" w:rsidR="000437FC" w:rsidRDefault="000437FC" w:rsidP="000437FC"/>
                          <w:p w14:paraId="04DB756D" w14:textId="77777777" w:rsidR="000437FC" w:rsidRDefault="000437FC" w:rsidP="000437FC">
                            <w:pPr>
                              <w:rPr>
                                <w:rFonts w:ascii="Century" w:hAnsi="Century"/>
                                <w:color w:val="002868"/>
                                <w:sz w:val="24"/>
                                <w:szCs w:val="24"/>
                              </w:rPr>
                            </w:pPr>
                            <w:r>
                              <w:rPr>
                                <w:rFonts w:ascii="Century" w:hAnsi="Century"/>
                                <w:b/>
                                <w:bCs/>
                                <w:color w:val="002868"/>
                                <w:sz w:val="24"/>
                                <w:szCs w:val="24"/>
                              </w:rPr>
                              <w:t xml:space="preserve">Collette Rebuck </w:t>
                            </w:r>
                            <w:r>
                              <w:rPr>
                                <w:rFonts w:ascii="Century" w:hAnsi="Century"/>
                                <w:i/>
                                <w:iCs/>
                                <w:color w:val="002868"/>
                                <w:sz w:val="18"/>
                                <w:szCs w:val="18"/>
                              </w:rPr>
                              <w:t>(she/her)</w:t>
                            </w:r>
                          </w:p>
                          <w:p w14:paraId="723495D6" w14:textId="77777777" w:rsidR="000437FC" w:rsidRDefault="000437FC" w:rsidP="000437FC">
                            <w:pPr>
                              <w:rPr>
                                <w:rFonts w:ascii="Century" w:hAnsi="Century"/>
                                <w:color w:val="002868"/>
                                <w:sz w:val="24"/>
                                <w:szCs w:val="24"/>
                              </w:rPr>
                            </w:pPr>
                            <w:r>
                              <w:rPr>
                                <w:rFonts w:ascii="Century" w:hAnsi="Century"/>
                                <w:color w:val="002868"/>
                                <w:sz w:val="24"/>
                                <w:szCs w:val="24"/>
                              </w:rPr>
                              <w:t>Human Resource Analyst, Bureau of Talent Acquisition, Intake Division</w:t>
                            </w:r>
                          </w:p>
                          <w:p w14:paraId="66651845" w14:textId="77777777" w:rsidR="000437FC" w:rsidRDefault="000437FC" w:rsidP="000437FC">
                            <w:pPr>
                              <w:autoSpaceDE w:val="0"/>
                              <w:autoSpaceDN w:val="0"/>
                              <w:rPr>
                                <w:rFonts w:ascii="Century" w:hAnsi="Century"/>
                                <w:color w:val="002868"/>
                                <w:sz w:val="24"/>
                                <w:szCs w:val="24"/>
                              </w:rPr>
                            </w:pPr>
                            <w:r>
                              <w:rPr>
                                <w:rFonts w:ascii="Century" w:hAnsi="Century"/>
                                <w:color w:val="002868"/>
                                <w:sz w:val="24"/>
                                <w:szCs w:val="24"/>
                              </w:rPr>
                              <w:t xml:space="preserve">PA Office of Administration | Talent Management Office </w:t>
                            </w:r>
                          </w:p>
                          <w:p w14:paraId="4F60EDB3" w14:textId="77777777" w:rsidR="000437FC" w:rsidRDefault="000437FC" w:rsidP="000437FC">
                            <w:pPr>
                              <w:rPr>
                                <w:rFonts w:ascii="Century" w:hAnsi="Century"/>
                                <w:color w:val="002868"/>
                                <w:sz w:val="24"/>
                                <w:szCs w:val="24"/>
                              </w:rPr>
                            </w:pPr>
                            <w:r>
                              <w:rPr>
                                <w:rFonts w:ascii="Century" w:hAnsi="Century"/>
                                <w:color w:val="002868"/>
                                <w:sz w:val="24"/>
                                <w:szCs w:val="24"/>
                              </w:rPr>
                              <w:t>1121 Strawberry Square Harrisburg, PA 17128</w:t>
                            </w:r>
                          </w:p>
                          <w:p w14:paraId="548BD5AD" w14:textId="77777777" w:rsidR="000437FC" w:rsidRDefault="000437FC" w:rsidP="000437FC">
                            <w:pPr>
                              <w:rPr>
                                <w:rFonts w:ascii="Century" w:hAnsi="Century"/>
                                <w:color w:val="002868"/>
                                <w:sz w:val="24"/>
                                <w:szCs w:val="24"/>
                              </w:rPr>
                            </w:pPr>
                            <w:r>
                              <w:rPr>
                                <w:rFonts w:ascii="Century" w:hAnsi="Century"/>
                                <w:color w:val="002868"/>
                                <w:sz w:val="24"/>
                                <w:szCs w:val="24"/>
                              </w:rPr>
                              <w:t xml:space="preserve">Phone: 717-787-1554 </w:t>
                            </w:r>
                          </w:p>
                          <w:p w14:paraId="13912C09" w14:textId="77777777" w:rsidR="000437FC" w:rsidRDefault="000437FC" w:rsidP="000437FC">
                            <w:pPr>
                              <w:rPr>
                                <w:rFonts w:ascii="Century" w:hAnsi="Century"/>
                                <w:color w:val="002868"/>
                                <w:sz w:val="24"/>
                                <w:szCs w:val="24"/>
                              </w:rPr>
                            </w:pPr>
                            <w:r>
                              <w:rPr>
                                <w:rFonts w:ascii="Century" w:hAnsi="Century"/>
                                <w:color w:val="002868"/>
                                <w:sz w:val="24"/>
                                <w:szCs w:val="24"/>
                              </w:rPr>
                              <w:t xml:space="preserve">Email: </w:t>
                            </w:r>
                            <w:hyperlink r:id="rId20" w:history="1">
                              <w:r>
                                <w:rPr>
                                  <w:rStyle w:val="Hyperlink"/>
                                  <w:rFonts w:ascii="Century" w:hAnsi="Century"/>
                                  <w:b/>
                                  <w:bCs/>
                                  <w:sz w:val="24"/>
                                  <w:szCs w:val="24"/>
                                </w:rPr>
                                <w:t>corebuck@pa.gov</w:t>
                              </w:r>
                            </w:hyperlink>
                          </w:p>
                          <w:p w14:paraId="4353151C" w14:textId="77777777" w:rsidR="000437FC" w:rsidRDefault="0046690A" w:rsidP="000437FC">
                            <w:pPr>
                              <w:rPr>
                                <w:snapToGrid w:val="0"/>
                                <w:color w:val="C69200"/>
                                <w:sz w:val="20"/>
                                <w:szCs w:val="20"/>
                              </w:rPr>
                            </w:pPr>
                            <w:hyperlink r:id="rId21" w:history="1">
                              <w:r w:rsidR="000437FC">
                                <w:rPr>
                                  <w:rStyle w:val="Hyperlink"/>
                                  <w:b/>
                                  <w:bCs/>
                                  <w:snapToGrid w:val="0"/>
                                  <w:color w:val="C69200"/>
                                  <w:sz w:val="20"/>
                                  <w:szCs w:val="20"/>
                                </w:rPr>
                                <w:t>www.oa.pa.gov</w:t>
                              </w:r>
                            </w:hyperlink>
                          </w:p>
                          <w:p w14:paraId="655DA3B8" w14:textId="77777777" w:rsidR="000437FC" w:rsidRDefault="0046690A" w:rsidP="000437FC">
                            <w:pPr>
                              <w:rPr>
                                <w:rFonts w:ascii="Calibri" w:hAnsi="Calibri"/>
                                <w:b/>
                                <w:bCs/>
                                <w:color w:val="BF8F00"/>
                              </w:rPr>
                            </w:pPr>
                            <w:hyperlink r:id="rId22" w:history="1">
                              <w:r w:rsidR="000437FC">
                                <w:rPr>
                                  <w:rStyle w:val="Hyperlink"/>
                                  <w:b/>
                                  <w:bCs/>
                                  <w:snapToGrid w:val="0"/>
                                  <w:color w:val="BF8F00"/>
                                  <w:sz w:val="20"/>
                                  <w:szCs w:val="20"/>
                                </w:rPr>
                                <w:t>www.employment.pa.gov</w:t>
                              </w:r>
                            </w:hyperlink>
                            <w:r w:rsidR="000437FC">
                              <w:rPr>
                                <w:b/>
                                <w:bCs/>
                                <w:snapToGrid w:val="0"/>
                                <w:color w:val="BF8F00"/>
                                <w:sz w:val="20"/>
                                <w:szCs w:val="20"/>
                              </w:rPr>
                              <w:t xml:space="preserve"> </w:t>
                            </w:r>
                          </w:p>
                          <w:p w14:paraId="545EADCC" w14:textId="77777777" w:rsidR="000437FC" w:rsidRDefault="000437FC" w:rsidP="000437FC"/>
                          <w:p w14:paraId="23E7E96B" w14:textId="77777777" w:rsidR="000437FC" w:rsidRDefault="0004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D150" id="_x0000_t202" coordsize="21600,21600" o:spt="202" path="m,l,21600r21600,l21600,xe">
                <v:stroke joinstyle="miter"/>
                <v:path gradientshapeok="t" o:connecttype="rect"/>
              </v:shapetype>
              <v:shape id="_x0000_s1052" type="#_x0000_t202" style="position:absolute;margin-left:-19pt;margin-top:6.55pt;width:513.5pt;height: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" fillcolor="white [3201]" strokeweight=".5pt">
                <v:textbox>
                  <w:txbxContent>
                    <w:p w14:paraId="6739B173" w14:textId="77777777" w:rsidR="000437FC" w:rsidRDefault="000437FC" w:rsidP="000437FC">
                      <w:pPr>
                        <w:pStyle w:val="NoSpacing"/>
                        <w:rPr>
                          <w:color w:val="000000"/>
                        </w:rPr>
                      </w:pPr>
                      <w:r>
                        <w:rPr>
                          <w:color w:val="000000"/>
                        </w:rPr>
                        <w:t xml:space="preserve">Hello! </w:t>
                      </w:r>
                    </w:p>
                    <w:p w14:paraId="2B597BF2" w14:textId="49EE2FB3" w:rsidR="000437FC" w:rsidRDefault="000437FC" w:rsidP="000437FC">
                      <w:pPr>
                        <w:pStyle w:val="NoSpacing"/>
                        <w:rPr>
                          <w:color w:val="000000"/>
                        </w:rPr>
                      </w:pPr>
                      <w:r>
                        <w:rPr>
                          <w:color w:val="000000"/>
                        </w:rPr>
                        <w:t>Candidates are ready to be interviewed for the vacant position(s) listed below.</w:t>
                      </w:r>
                      <w:r w:rsidR="00E9109A">
                        <w:rPr>
                          <w:color w:val="000000"/>
                        </w:rPr>
                        <w:t xml:space="preserve"> </w:t>
                      </w:r>
                      <w:r w:rsidR="00790346">
                        <w:rPr>
                          <w:color w:val="000000"/>
                        </w:rPr>
                        <w:t xml:space="preserve"> </w:t>
                      </w:r>
                      <w:r>
                        <w:rPr>
                          <w:color w:val="000000"/>
                        </w:rPr>
                        <w:t>Please read this entire email as it contains important information related to the interviews.</w:t>
                      </w:r>
                    </w:p>
                    <w:p w14:paraId="22F4AD5C" w14:textId="0432C5AD" w:rsidR="000437FC" w:rsidRDefault="005B4DAD" w:rsidP="000437FC">
                      <w:pPr>
                        <w:pStyle w:val="NoSpacing"/>
                        <w:rPr>
                          <w:b/>
                          <w:bCs/>
                        </w:rPr>
                      </w:pPr>
                      <w:r>
                        <w:rPr>
                          <w:b/>
                          <w:bCs/>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0437FC" w14:paraId="2E17BE69" w14:textId="77777777" w:rsidTr="000437FC">
                        <w:tc>
                          <w:tcPr>
                            <w:tcW w:w="2325" w:type="dxa"/>
                            <w:tcBorders>
                              <w:top w:val="single" w:sz="8" w:space="0" w:color="auto"/>
                              <w:left w:val="single" w:sz="8" w:space="0" w:color="auto"/>
                              <w:bottom w:val="single" w:sz="8" w:space="0" w:color="auto"/>
                              <w:right w:val="single" w:sz="8" w:space="0" w:color="auto"/>
                            </w:tcBorders>
                            <w:hideMark/>
                          </w:tcPr>
                          <w:p w14:paraId="1FAB6FFA" w14:textId="77777777" w:rsidR="000437FC" w:rsidRDefault="000437FC" w:rsidP="000437FC">
                            <w:pPr>
                              <w:textAlignment w:val="baseline"/>
                              <w:rPr>
                                <w:rFonts w:ascii="Times New Roman" w:hAnsi="Times New Roman" w:cs="Times New Roman"/>
                                <w:sz w:val="24"/>
                                <w:szCs w:val="24"/>
                              </w:rPr>
                            </w:pPr>
                            <w:r>
                              <w:t>Org </w:t>
                            </w:r>
                          </w:p>
                        </w:tc>
                        <w:tc>
                          <w:tcPr>
                            <w:tcW w:w="7019" w:type="dxa"/>
                            <w:tcBorders>
                              <w:top w:val="single" w:sz="8" w:space="0" w:color="auto"/>
                              <w:left w:val="nil"/>
                              <w:bottom w:val="single" w:sz="8" w:space="0" w:color="auto"/>
                              <w:right w:val="single" w:sz="8" w:space="0" w:color="auto"/>
                            </w:tcBorders>
                            <w:hideMark/>
                          </w:tcPr>
                          <w:p w14:paraId="0EF37D39" w14:textId="77777777" w:rsidR="000437FC" w:rsidRDefault="000437FC" w:rsidP="000437FC">
                            <w:pPr>
                              <w:textAlignment w:val="baseline"/>
                              <w:rPr>
                                <w:rFonts w:ascii="Helvetica" w:hAnsi="Helvetica" w:cs="Helvetica"/>
                                <w:color w:val="6D6C69"/>
                                <w:sz w:val="21"/>
                                <w:szCs w:val="21"/>
                              </w:rPr>
                            </w:pPr>
                            <w:r>
                              <w:t xml:space="preserve"> 00196300 ST </w:t>
                            </w:r>
                            <w:proofErr w:type="spellStart"/>
                            <w:r>
                              <w:t>Div</w:t>
                            </w:r>
                            <w:proofErr w:type="spellEnd"/>
                            <w:r>
                              <w:t xml:space="preserve"> Elect </w:t>
                            </w:r>
                            <w:proofErr w:type="spellStart"/>
                            <w:r>
                              <w:t>Vtr</w:t>
                            </w:r>
                            <w:proofErr w:type="spellEnd"/>
                            <w:r>
                              <w:t xml:space="preserve"> </w:t>
                            </w:r>
                            <w:proofErr w:type="spellStart"/>
                            <w:r>
                              <w:t>Rgstrtn</w:t>
                            </w:r>
                            <w:proofErr w:type="spellEnd"/>
                          </w:p>
                        </w:tc>
                      </w:tr>
                      <w:tr w:rsidR="000437FC" w14:paraId="35665660" w14:textId="77777777" w:rsidTr="000437FC">
                        <w:tc>
                          <w:tcPr>
                            <w:tcW w:w="2325" w:type="dxa"/>
                            <w:tcBorders>
                              <w:top w:val="nil"/>
                              <w:left w:val="single" w:sz="8" w:space="0" w:color="auto"/>
                              <w:bottom w:val="single" w:sz="8" w:space="0" w:color="auto"/>
                              <w:right w:val="single" w:sz="8" w:space="0" w:color="auto"/>
                            </w:tcBorders>
                            <w:hideMark/>
                          </w:tcPr>
                          <w:p w14:paraId="5FF09FA7" w14:textId="77777777" w:rsidR="000437FC" w:rsidRDefault="000437FC" w:rsidP="000437FC">
                            <w:pPr>
                              <w:textAlignment w:val="baseline"/>
                              <w:rPr>
                                <w:rFonts w:ascii="Times New Roman" w:hAnsi="Times New Roman" w:cs="Times New Roman"/>
                                <w:sz w:val="24"/>
                                <w:szCs w:val="24"/>
                              </w:rPr>
                            </w:pPr>
                            <w:r>
                              <w:t>Job Name </w:t>
                            </w:r>
                          </w:p>
                        </w:tc>
                        <w:tc>
                          <w:tcPr>
                            <w:tcW w:w="7019" w:type="dxa"/>
                            <w:tcBorders>
                              <w:top w:val="nil"/>
                              <w:left w:val="nil"/>
                              <w:bottom w:val="single" w:sz="8" w:space="0" w:color="auto"/>
                              <w:right w:val="single" w:sz="8" w:space="0" w:color="auto"/>
                            </w:tcBorders>
                            <w:hideMark/>
                          </w:tcPr>
                          <w:p w14:paraId="2D29BDE2" w14:textId="77777777" w:rsidR="000437FC" w:rsidRDefault="000437FC" w:rsidP="000437FC">
                            <w:pPr>
                              <w:textAlignment w:val="baseline"/>
                              <w:rPr>
                                <w:rFonts w:ascii="Helvetica" w:hAnsi="Helvetica" w:cs="Helvetica"/>
                                <w:color w:val="6D6C69"/>
                                <w:sz w:val="21"/>
                                <w:szCs w:val="21"/>
                              </w:rPr>
                            </w:pPr>
                            <w:r>
                              <w:t xml:space="preserve"> Administrative Officer 1 </w:t>
                            </w:r>
                          </w:p>
                        </w:tc>
                      </w:tr>
                      <w:tr w:rsidR="000437FC" w14:paraId="3E843BB8" w14:textId="77777777" w:rsidTr="000437FC">
                        <w:tc>
                          <w:tcPr>
                            <w:tcW w:w="2325" w:type="dxa"/>
                            <w:tcBorders>
                              <w:top w:val="nil"/>
                              <w:left w:val="single" w:sz="8" w:space="0" w:color="auto"/>
                              <w:bottom w:val="single" w:sz="8" w:space="0" w:color="auto"/>
                              <w:right w:val="single" w:sz="8" w:space="0" w:color="auto"/>
                            </w:tcBorders>
                            <w:hideMark/>
                          </w:tcPr>
                          <w:p w14:paraId="320C8175" w14:textId="77777777" w:rsidR="000437FC" w:rsidRDefault="000437FC" w:rsidP="000437FC">
                            <w:pPr>
                              <w:textAlignment w:val="baseline"/>
                              <w:rPr>
                                <w:rFonts w:ascii="Times New Roman" w:hAnsi="Times New Roman" w:cs="Times New Roman"/>
                                <w:sz w:val="24"/>
                                <w:szCs w:val="24"/>
                              </w:rPr>
                            </w:pPr>
                            <w:r>
                              <w:t>Position Number </w:t>
                            </w:r>
                          </w:p>
                        </w:tc>
                        <w:tc>
                          <w:tcPr>
                            <w:tcW w:w="7019" w:type="dxa"/>
                            <w:tcBorders>
                              <w:top w:val="nil"/>
                              <w:left w:val="nil"/>
                              <w:bottom w:val="single" w:sz="8" w:space="0" w:color="auto"/>
                              <w:right w:val="single" w:sz="8" w:space="0" w:color="auto"/>
                            </w:tcBorders>
                            <w:hideMark/>
                          </w:tcPr>
                          <w:p w14:paraId="24CF4484" w14:textId="77777777" w:rsidR="000437FC" w:rsidRDefault="000437FC" w:rsidP="000437FC">
                            <w:pPr>
                              <w:textAlignment w:val="baseline"/>
                              <w:rPr>
                                <w:rFonts w:ascii="Helvetica" w:hAnsi="Helvetica" w:cs="Helvetica"/>
                                <w:color w:val="FFFFFF"/>
                                <w:sz w:val="21"/>
                                <w:szCs w:val="21"/>
                              </w:rPr>
                            </w:pPr>
                            <w:r>
                              <w:t> 50347164</w:t>
                            </w:r>
                          </w:p>
                        </w:tc>
                      </w:tr>
                      <w:tr w:rsidR="000437FC" w14:paraId="0D2121E4" w14:textId="77777777" w:rsidTr="000437FC">
                        <w:tc>
                          <w:tcPr>
                            <w:tcW w:w="2325" w:type="dxa"/>
                            <w:tcBorders>
                              <w:top w:val="nil"/>
                              <w:left w:val="single" w:sz="8" w:space="0" w:color="auto"/>
                              <w:bottom w:val="single" w:sz="8" w:space="0" w:color="auto"/>
                              <w:right w:val="single" w:sz="8" w:space="0" w:color="auto"/>
                            </w:tcBorders>
                            <w:hideMark/>
                          </w:tcPr>
                          <w:p w14:paraId="71F3CB6C" w14:textId="77777777" w:rsidR="000437FC" w:rsidRDefault="000437FC" w:rsidP="000437FC">
                            <w:pPr>
                              <w:textAlignment w:val="baseline"/>
                              <w:rPr>
                                <w:rFonts w:ascii="Times New Roman" w:hAnsi="Times New Roman" w:cs="Times New Roman"/>
                                <w:sz w:val="24"/>
                                <w:szCs w:val="24"/>
                              </w:rPr>
                            </w:pPr>
                            <w:r>
                              <w:t>Req Number </w:t>
                            </w:r>
                          </w:p>
                        </w:tc>
                        <w:tc>
                          <w:tcPr>
                            <w:tcW w:w="7019" w:type="dxa"/>
                            <w:tcBorders>
                              <w:top w:val="nil"/>
                              <w:left w:val="nil"/>
                              <w:bottom w:val="single" w:sz="8" w:space="0" w:color="auto"/>
                              <w:right w:val="single" w:sz="8" w:space="0" w:color="auto"/>
                            </w:tcBorders>
                            <w:hideMark/>
                          </w:tcPr>
                          <w:p w14:paraId="30CFD650" w14:textId="70159082" w:rsidR="000437FC" w:rsidRDefault="000437FC" w:rsidP="000437FC">
                            <w:pPr>
                              <w:textAlignment w:val="baseline"/>
                              <w:rPr>
                                <w:rFonts w:ascii="Calibri" w:hAnsi="Calibri" w:cs="Calibri"/>
                              </w:rPr>
                            </w:pPr>
                            <w:r>
                              <w:t> I-2023-48962</w:t>
                            </w:r>
                          </w:p>
                          <w:p w14:paraId="305D7A14" w14:textId="77777777" w:rsidR="000437FC" w:rsidRDefault="000437FC" w:rsidP="000437FC">
                            <w:pPr>
                              <w:textAlignment w:val="baseline"/>
                              <w:rPr>
                                <w:rFonts w:ascii="Helvetica" w:hAnsi="Helvetica" w:cs="Helvetica"/>
                                <w:color w:val="6D6C69"/>
                                <w:sz w:val="21"/>
                                <w:szCs w:val="21"/>
                              </w:rPr>
                            </w:pPr>
                            <w:r>
                              <w:t>N-2023-48963</w:t>
                            </w:r>
                          </w:p>
                        </w:tc>
                      </w:tr>
                      <w:tr w:rsidR="000437FC" w14:paraId="3716A230" w14:textId="77777777" w:rsidTr="000437FC">
                        <w:tc>
                          <w:tcPr>
                            <w:tcW w:w="2325" w:type="dxa"/>
                            <w:tcBorders>
                              <w:top w:val="nil"/>
                              <w:left w:val="single" w:sz="8" w:space="0" w:color="auto"/>
                              <w:bottom w:val="single" w:sz="8" w:space="0" w:color="auto"/>
                              <w:right w:val="single" w:sz="8" w:space="0" w:color="auto"/>
                            </w:tcBorders>
                            <w:hideMark/>
                          </w:tcPr>
                          <w:p w14:paraId="4B1DEC63" w14:textId="77777777" w:rsidR="000437FC" w:rsidRDefault="000437FC" w:rsidP="000437FC">
                            <w:pPr>
                              <w:textAlignment w:val="baseline"/>
                              <w:rPr>
                                <w:rFonts w:ascii="Times New Roman" w:hAnsi="Times New Roman" w:cs="Times New Roman"/>
                                <w:sz w:val="24"/>
                                <w:szCs w:val="24"/>
                              </w:rPr>
                            </w:pPr>
                            <w:r>
                              <w:t>Posting Dates </w:t>
                            </w:r>
                          </w:p>
                        </w:tc>
                        <w:tc>
                          <w:tcPr>
                            <w:tcW w:w="7019" w:type="dxa"/>
                            <w:tcBorders>
                              <w:top w:val="nil"/>
                              <w:left w:val="nil"/>
                              <w:bottom w:val="single" w:sz="8" w:space="0" w:color="auto"/>
                              <w:right w:val="single" w:sz="8" w:space="0" w:color="auto"/>
                            </w:tcBorders>
                            <w:hideMark/>
                          </w:tcPr>
                          <w:p w14:paraId="56027385" w14:textId="77777777" w:rsidR="000437FC" w:rsidRDefault="000437FC" w:rsidP="000437FC">
                            <w:pPr>
                              <w:textAlignment w:val="baseline"/>
                              <w:rPr>
                                <w:rFonts w:ascii="Calibri" w:hAnsi="Calibri" w:cs="Calibri"/>
                              </w:rPr>
                            </w:pPr>
                            <w:r>
                              <w:t> 4/24/23-5/3/23</w:t>
                            </w:r>
                          </w:p>
                        </w:tc>
                      </w:tr>
                      <w:tr w:rsidR="000437FC" w14:paraId="2D24DAF6" w14:textId="77777777" w:rsidTr="000437FC">
                        <w:trPr>
                          <w:trHeight w:val="300"/>
                        </w:trPr>
                        <w:tc>
                          <w:tcPr>
                            <w:tcW w:w="2325" w:type="dxa"/>
                            <w:tcBorders>
                              <w:top w:val="nil"/>
                              <w:left w:val="single" w:sz="8" w:space="0" w:color="auto"/>
                              <w:bottom w:val="single" w:sz="8" w:space="0" w:color="auto"/>
                              <w:right w:val="single" w:sz="8" w:space="0" w:color="auto"/>
                            </w:tcBorders>
                            <w:hideMark/>
                          </w:tcPr>
                          <w:p w14:paraId="7A58E25A" w14:textId="77777777" w:rsidR="000437FC" w:rsidRDefault="000437FC" w:rsidP="000437FC">
                            <w:r>
                              <w:t>Referral expiration date</w:t>
                            </w:r>
                          </w:p>
                        </w:tc>
                        <w:tc>
                          <w:tcPr>
                            <w:tcW w:w="7019" w:type="dxa"/>
                            <w:tcBorders>
                              <w:top w:val="nil"/>
                              <w:left w:val="nil"/>
                              <w:bottom w:val="single" w:sz="8" w:space="0" w:color="auto"/>
                              <w:right w:val="single" w:sz="8" w:space="0" w:color="auto"/>
                            </w:tcBorders>
                            <w:hideMark/>
                          </w:tcPr>
                          <w:p w14:paraId="3EF08B82" w14:textId="77777777" w:rsidR="000437FC" w:rsidRDefault="000437FC" w:rsidP="000437FC">
                            <w:r>
                              <w:t>9/25/23</w:t>
                            </w:r>
                          </w:p>
                        </w:tc>
                      </w:tr>
                    </w:tbl>
                    <w:p w14:paraId="5C41B5CD" w14:textId="77777777" w:rsidR="0068577D" w:rsidRDefault="0068577D" w:rsidP="000437FC">
                      <w:pPr>
                        <w:pStyle w:val="NoSpacing"/>
                        <w:rPr>
                          <w:rFonts w:ascii="Calibri" w:eastAsiaTheme="minorHAnsi" w:hAnsi="Calibri" w:cs="Calibri"/>
                        </w:rPr>
                      </w:pPr>
                    </w:p>
                    <w:p w14:paraId="274CA92A" w14:textId="705CCCD5" w:rsidR="000437FC" w:rsidRDefault="000437FC" w:rsidP="00CB634A">
                      <w:pPr>
                        <w:pStyle w:val="NoSpacing"/>
                        <w:numPr>
                          <w:ilvl w:val="0"/>
                          <w:numId w:val="27"/>
                        </w:numPr>
                        <w:rPr>
                          <w:rFonts w:eastAsia="Times New Roman"/>
                        </w:rPr>
                      </w:pPr>
                      <w:r>
                        <w:rPr>
                          <w:rFonts w:eastAsia="Times New Roman"/>
                          <w:u w:val="single"/>
                        </w:rPr>
                        <w:t>Candidate Memo and Interview Summary</w:t>
                      </w:r>
                      <w:r>
                        <w:rPr>
                          <w:rFonts w:eastAsia="Times New Roman"/>
                        </w:rPr>
                        <w:t xml:space="preserve">: </w:t>
                      </w:r>
                      <w:r w:rsidR="00BC25E1">
                        <w:rPr>
                          <w:rFonts w:eastAsia="Times New Roman"/>
                        </w:rPr>
                        <w:t xml:space="preserve"> </w:t>
                      </w:r>
                      <w:r>
                        <w:rPr>
                          <w:rFonts w:eastAsia="Times New Roman"/>
                        </w:rPr>
                        <w:t>Your candidate list is attached.</w:t>
                      </w:r>
                    </w:p>
                    <w:p w14:paraId="43027AA9" w14:textId="77777777" w:rsidR="000437FC" w:rsidRDefault="000437FC" w:rsidP="000437FC">
                      <w:pPr>
                        <w:pStyle w:val="NoSpacing"/>
                        <w:ind w:left="360"/>
                        <w:rPr>
                          <w:rFonts w:eastAsiaTheme="minorHAnsi"/>
                        </w:rPr>
                      </w:pPr>
                    </w:p>
                    <w:p w14:paraId="51288D65" w14:textId="13AF3DD0" w:rsidR="000437FC" w:rsidRDefault="000437FC" w:rsidP="00CB634A">
                      <w:pPr>
                        <w:pStyle w:val="NoSpacing"/>
                        <w:numPr>
                          <w:ilvl w:val="0"/>
                          <w:numId w:val="27"/>
                        </w:numPr>
                        <w:rPr>
                          <w:rFonts w:eastAsia="Times New Roman"/>
                        </w:rPr>
                      </w:pPr>
                      <w:r>
                        <w:rPr>
                          <w:rFonts w:eastAsia="Times New Roman"/>
                          <w:u w:val="single"/>
                        </w:rPr>
                        <w:t>Viewing applications</w:t>
                      </w:r>
                      <w:r>
                        <w:rPr>
                          <w:rFonts w:eastAsia="Times New Roman"/>
                        </w:rPr>
                        <w:t>:</w:t>
                      </w:r>
                      <w:r w:rsidR="00BC25E1">
                        <w:rPr>
                          <w:rFonts w:eastAsia="Times New Roman"/>
                        </w:rPr>
                        <w:t xml:space="preserve"> </w:t>
                      </w:r>
                      <w:r>
                        <w:rPr>
                          <w:rFonts w:eastAsia="Times New Roman"/>
                        </w:rPr>
                        <w:t xml:space="preserve"> You have been added to the requisition in</w:t>
                      </w:r>
                      <w:r w:rsidR="005B4DAD">
                        <w:rPr>
                          <w:rFonts w:eastAsia="Times New Roman"/>
                        </w:rPr>
                        <w:t xml:space="preserve"> </w:t>
                      </w:r>
                      <w:r w:rsidR="000F3F92">
                        <w:rPr>
                          <w:rFonts w:eastAsia="Times New Roman"/>
                        </w:rPr>
                        <w:t>NEOGOV</w:t>
                      </w:r>
                      <w:r>
                        <w:rPr>
                          <w:rFonts w:eastAsia="Times New Roman"/>
                        </w:rPr>
                        <w:t xml:space="preserve"> as a hiring manager.</w:t>
                      </w:r>
                      <w:r w:rsidR="00E9109A">
                        <w:rPr>
                          <w:rFonts w:eastAsia="Times New Roman"/>
                        </w:rPr>
                        <w:t xml:space="preserve"> </w:t>
                      </w:r>
                      <w:r w:rsidR="00BC25E1">
                        <w:rPr>
                          <w:rFonts w:eastAsia="Times New Roman"/>
                        </w:rPr>
                        <w:t xml:space="preserve"> </w:t>
                      </w:r>
                      <w:r>
                        <w:rPr>
                          <w:rFonts w:eastAsia="Times New Roman"/>
                        </w:rPr>
                        <w:t xml:space="preserve">This means that you can view candidate applications online at </w:t>
                      </w:r>
                      <w:hyperlink r:id="rId23" w:history="1">
                        <w:r w:rsidR="00A964E2" w:rsidRPr="00336100">
                          <w:rPr>
                            <w:rStyle w:val="Hyperlink"/>
                            <w:rFonts w:eastAsia="Times New Roman"/>
                          </w:rPr>
                          <w:t>https://neogov.pa.gov/</w:t>
                        </w:r>
                      </w:hyperlink>
                      <w:r>
                        <w:rPr>
                          <w:rFonts w:eastAsia="Times New Roman"/>
                        </w:rPr>
                        <w:t xml:space="preserve">. </w:t>
                      </w:r>
                    </w:p>
                    <w:p w14:paraId="1BC53A07" w14:textId="77777777" w:rsidR="000437FC" w:rsidRDefault="000437FC" w:rsidP="000437FC">
                      <w:pPr>
                        <w:pStyle w:val="NoSpacing"/>
                        <w:ind w:left="360"/>
                        <w:rPr>
                          <w:rFonts w:eastAsiaTheme="minorHAnsi"/>
                        </w:rPr>
                      </w:pPr>
                    </w:p>
                    <w:p w14:paraId="784FEC51" w14:textId="44E304AB" w:rsidR="000437FC" w:rsidRDefault="000437FC" w:rsidP="00CB634A">
                      <w:pPr>
                        <w:pStyle w:val="NoSpacing"/>
                        <w:numPr>
                          <w:ilvl w:val="0"/>
                          <w:numId w:val="27"/>
                        </w:numPr>
                        <w:rPr>
                          <w:rFonts w:eastAsia="Times New Roman"/>
                        </w:rPr>
                      </w:pPr>
                      <w:r>
                        <w:rPr>
                          <w:rFonts w:eastAsia="Times New Roman"/>
                          <w:u w:val="single"/>
                        </w:rPr>
                        <w:t>Scheduling interviews:</w:t>
                      </w:r>
                      <w:r w:rsidR="005B4DAD">
                        <w:rPr>
                          <w:rFonts w:eastAsia="Times New Roman"/>
                        </w:rPr>
                        <w:t xml:space="preserve"> </w:t>
                      </w:r>
                      <w:r w:rsidR="00BC25E1">
                        <w:rPr>
                          <w:rFonts w:eastAsia="Times New Roman"/>
                        </w:rPr>
                        <w:t xml:space="preserve"> </w:t>
                      </w:r>
                      <w:r>
                        <w:rPr>
                          <w:rFonts w:eastAsia="Times New Roman"/>
                        </w:rPr>
                        <w:t>You can use one of two methods to schedule interviews:</w:t>
                      </w:r>
                    </w:p>
                    <w:p w14:paraId="2D29CE19" w14:textId="4567218A" w:rsidR="000437FC" w:rsidRPr="00B50A97" w:rsidRDefault="000437FC" w:rsidP="00CB634A">
                      <w:pPr>
                        <w:pStyle w:val="NoSpacing"/>
                        <w:numPr>
                          <w:ilvl w:val="1"/>
                          <w:numId w:val="27"/>
                        </w:numPr>
                        <w:rPr>
                          <w:rFonts w:eastAsia="Times New Roman"/>
                        </w:rPr>
                      </w:pPr>
                      <w:r>
                        <w:rPr>
                          <w:rFonts w:eastAsia="Times New Roman"/>
                        </w:rPr>
                        <w:t>Interviews can be set up through</w:t>
                      </w:r>
                      <w:r w:rsidR="005B4DAD">
                        <w:rPr>
                          <w:rFonts w:eastAsia="Times New Roman"/>
                        </w:rPr>
                        <w:t xml:space="preserve"> </w:t>
                      </w:r>
                      <w:r w:rsidR="000F3F92">
                        <w:rPr>
                          <w:rFonts w:eastAsia="Times New Roman"/>
                        </w:rPr>
                        <w:t>NEOGOV</w:t>
                      </w:r>
                      <w:r>
                        <w:rPr>
                          <w:rFonts w:eastAsia="Times New Roman"/>
                        </w:rPr>
                        <w:t xml:space="preserve"> using self-scheduling.</w:t>
                      </w:r>
                      <w:r w:rsidR="00E9109A">
                        <w:rPr>
                          <w:rFonts w:eastAsia="Times New Roman"/>
                        </w:rPr>
                        <w:t xml:space="preserve"> </w:t>
                      </w:r>
                      <w:r w:rsidR="00772664">
                        <w:rPr>
                          <w:rFonts w:eastAsia="Times New Roman"/>
                        </w:rPr>
                        <w:t xml:space="preserve"> </w:t>
                      </w:r>
                      <w:r>
                        <w:rPr>
                          <w:rFonts w:eastAsia="Times New Roman"/>
                        </w:rPr>
                        <w:t>Self-scheduling allows candidates to select their own interview time based on the dates/times provided by the interview panel.</w:t>
                      </w:r>
                      <w:r w:rsidR="00E9109A">
                        <w:rPr>
                          <w:rFonts w:eastAsia="Times New Roman"/>
                        </w:rPr>
                        <w:t xml:space="preserve"> </w:t>
                      </w:r>
                      <w:r w:rsidR="00772664">
                        <w:rPr>
                          <w:rFonts w:eastAsia="Times New Roman"/>
                        </w:rPr>
                        <w:t xml:space="preserve"> </w:t>
                      </w:r>
                      <w:r>
                        <w:rPr>
                          <w:rFonts w:eastAsia="Times New Roman"/>
                        </w:rPr>
                        <w:t>If you would like assistance setting up self-scheduling, please complete the attached form and return it to me.</w:t>
                      </w:r>
                      <w:r w:rsidR="00E9109A">
                        <w:rPr>
                          <w:rFonts w:eastAsia="Times New Roman"/>
                        </w:rPr>
                        <w:t xml:space="preserve"> </w:t>
                      </w:r>
                      <w:r w:rsidR="00BC25E1">
                        <w:rPr>
                          <w:rFonts w:eastAsia="Times New Roman"/>
                        </w:rPr>
                        <w:t xml:space="preserve"> </w:t>
                      </w:r>
                      <w:r>
                        <w:rPr>
                          <w:rFonts w:eastAsia="Times New Roman"/>
                        </w:rPr>
                        <w:t>You can also set up self-scheduling yourself using the attached instructions.</w:t>
                      </w:r>
                      <w:r w:rsidR="00E9109A">
                        <w:rPr>
                          <w:rFonts w:eastAsia="Times New Roman"/>
                        </w:rPr>
                        <w:t xml:space="preserve"> </w:t>
                      </w:r>
                      <w:r w:rsidR="00772664">
                        <w:rPr>
                          <w:rFonts w:eastAsia="Times New Roman"/>
                        </w:rPr>
                        <w:t xml:space="preserve"> </w:t>
                      </w:r>
                      <w:r w:rsidRPr="00B50A97">
                        <w:rPr>
                          <w:rFonts w:eastAsia="Times New Roman"/>
                          <w:b/>
                          <w:bCs/>
                        </w:rPr>
                        <w:t>(NOTE:</w:t>
                      </w:r>
                      <w:r w:rsidR="00E9109A" w:rsidRPr="00B50A97">
                        <w:rPr>
                          <w:rFonts w:eastAsia="Times New Roman"/>
                          <w:b/>
                          <w:bCs/>
                        </w:rPr>
                        <w:t xml:space="preserve"> </w:t>
                      </w:r>
                      <w:r w:rsidR="00BC25E1" w:rsidRPr="00B50A97">
                        <w:rPr>
                          <w:rFonts w:eastAsia="Times New Roman"/>
                          <w:b/>
                          <w:bCs/>
                        </w:rPr>
                        <w:t xml:space="preserve"> </w:t>
                      </w:r>
                      <w:r w:rsidRPr="00B50A97">
                        <w:rPr>
                          <w:rFonts w:eastAsia="Times New Roman"/>
                          <w:b/>
                          <w:bCs/>
                        </w:rPr>
                        <w:t xml:space="preserve">multiple attempts </w:t>
                      </w:r>
                      <w:r w:rsidRPr="00B50A97">
                        <w:rPr>
                          <w:rFonts w:eastAsia="Times New Roman"/>
                          <w:b/>
                          <w:bCs/>
                          <w:u w:val="single"/>
                        </w:rPr>
                        <w:t>MUST</w:t>
                      </w:r>
                      <w:r w:rsidRPr="00B50A97">
                        <w:rPr>
                          <w:rFonts w:eastAsia="Times New Roman"/>
                          <w:b/>
                          <w:bCs/>
                        </w:rPr>
                        <w:t xml:space="preserve"> be utilized in scheduling interviews)</w:t>
                      </w:r>
                    </w:p>
                    <w:p w14:paraId="37D45380" w14:textId="5D3B1926" w:rsidR="000437FC" w:rsidRDefault="000437FC" w:rsidP="00CB634A">
                      <w:pPr>
                        <w:pStyle w:val="NoSpacing"/>
                        <w:numPr>
                          <w:ilvl w:val="1"/>
                          <w:numId w:val="27"/>
                        </w:numPr>
                        <w:rPr>
                          <w:rFonts w:eastAsia="Times New Roman"/>
                        </w:rPr>
                      </w:pPr>
                      <w:r>
                        <w:rPr>
                          <w:rFonts w:eastAsia="Times New Roman"/>
                        </w:rPr>
                        <w:t>You can contact candidates directly to schedule interviews.</w:t>
                      </w:r>
                      <w:r w:rsidR="00E9109A">
                        <w:rPr>
                          <w:rFonts w:eastAsia="Times New Roman"/>
                        </w:rPr>
                        <w:t xml:space="preserve"> </w:t>
                      </w:r>
                    </w:p>
                    <w:p w14:paraId="679414BD" w14:textId="77777777" w:rsidR="000437FC" w:rsidRDefault="000437FC" w:rsidP="00CB634A">
                      <w:pPr>
                        <w:pStyle w:val="NoSpacing"/>
                        <w:numPr>
                          <w:ilvl w:val="1"/>
                          <w:numId w:val="27"/>
                        </w:numPr>
                        <w:rPr>
                          <w:rFonts w:eastAsia="Times New Roman"/>
                        </w:rPr>
                      </w:pPr>
                      <w:r>
                        <w:rPr>
                          <w:rFonts w:eastAsia="Times New Roman"/>
                        </w:rPr>
                        <w:t>See the attached “Interview Pointers” document for more details on setting up interviews.</w:t>
                      </w:r>
                    </w:p>
                    <w:p w14:paraId="36EC7C30" w14:textId="77777777" w:rsidR="000437FC" w:rsidRDefault="000437FC" w:rsidP="000437FC">
                      <w:pPr>
                        <w:pStyle w:val="NoSpacing"/>
                        <w:ind w:left="1080"/>
                        <w:rPr>
                          <w:rFonts w:eastAsiaTheme="minorHAnsi"/>
                        </w:rPr>
                      </w:pPr>
                    </w:p>
                    <w:p w14:paraId="29651C00" w14:textId="2443FB7A" w:rsidR="000437FC" w:rsidRDefault="000437FC" w:rsidP="00CB634A">
                      <w:pPr>
                        <w:pStyle w:val="NoSpacing"/>
                        <w:numPr>
                          <w:ilvl w:val="0"/>
                          <w:numId w:val="27"/>
                        </w:numPr>
                        <w:rPr>
                          <w:rFonts w:eastAsia="Times New Roman"/>
                        </w:rPr>
                      </w:pPr>
                      <w:r>
                        <w:rPr>
                          <w:rFonts w:eastAsia="Times New Roman"/>
                          <w:u w:val="single"/>
                        </w:rPr>
                        <w:t>Interview panel and questions:</w:t>
                      </w:r>
                      <w:r>
                        <w:rPr>
                          <w:rFonts w:eastAsia="Times New Roman"/>
                        </w:rPr>
                        <w:t xml:space="preserve"> </w:t>
                      </w:r>
                      <w:r w:rsidR="00BC25E1">
                        <w:rPr>
                          <w:rFonts w:eastAsia="Times New Roman"/>
                        </w:rPr>
                        <w:t xml:space="preserve"> </w:t>
                      </w:r>
                      <w:r>
                        <w:rPr>
                          <w:rFonts w:eastAsia="Times New Roman"/>
                        </w:rPr>
                        <w:t>Work through your chain of command to have your interview panel and questions approved.</w:t>
                      </w:r>
                      <w:r w:rsidR="00E9109A">
                        <w:rPr>
                          <w:rFonts w:eastAsia="Times New Roman"/>
                        </w:rPr>
                        <w:t xml:space="preserve"> </w:t>
                      </w:r>
                      <w:r w:rsidR="00BC25E1">
                        <w:rPr>
                          <w:rFonts w:eastAsia="Times New Roman"/>
                        </w:rPr>
                        <w:t xml:space="preserve"> </w:t>
                      </w:r>
                      <w:r>
                        <w:rPr>
                          <w:rFonts w:eastAsia="Times New Roman"/>
                        </w:rPr>
                        <w:t xml:space="preserve">If you need assistance with how to develop interview questions, reach out to me. </w:t>
                      </w:r>
                      <w:r w:rsidR="00BC25E1">
                        <w:rPr>
                          <w:rFonts w:eastAsia="Times New Roman"/>
                        </w:rPr>
                        <w:t xml:space="preserve"> </w:t>
                      </w:r>
                      <w:r>
                        <w:rPr>
                          <w:rFonts w:eastAsia="Times New Roman"/>
                        </w:rPr>
                        <w:t>See the attached “Interview Pointers” document for more information.</w:t>
                      </w:r>
                    </w:p>
                    <w:p w14:paraId="26EFE852" w14:textId="77777777" w:rsidR="000437FC" w:rsidRDefault="000437FC" w:rsidP="000437FC">
                      <w:pPr>
                        <w:pStyle w:val="NoSpacing"/>
                        <w:ind w:left="360"/>
                        <w:rPr>
                          <w:rFonts w:eastAsiaTheme="minorHAnsi"/>
                        </w:rPr>
                      </w:pPr>
                    </w:p>
                    <w:p w14:paraId="5CB04DBB" w14:textId="77777777" w:rsidR="000437FC" w:rsidRDefault="000437FC" w:rsidP="00CB634A">
                      <w:pPr>
                        <w:pStyle w:val="NoSpacing"/>
                        <w:numPr>
                          <w:ilvl w:val="0"/>
                          <w:numId w:val="27"/>
                        </w:numPr>
                        <w:rPr>
                          <w:rFonts w:eastAsia="Times New Roman"/>
                        </w:rPr>
                      </w:pPr>
                      <w:r>
                        <w:rPr>
                          <w:rFonts w:eastAsia="Times New Roman"/>
                          <w:u w:val="single"/>
                        </w:rPr>
                        <w:t>After the interview:</w:t>
                      </w:r>
                      <w:r>
                        <w:rPr>
                          <w:rFonts w:eastAsia="Times New Roman"/>
                        </w:rPr>
                        <w:t xml:space="preserve"> </w:t>
                      </w:r>
                    </w:p>
                    <w:p w14:paraId="72A2E4C2" w14:textId="77777777" w:rsidR="000437FC" w:rsidRDefault="000437FC" w:rsidP="00CB634A">
                      <w:pPr>
                        <w:pStyle w:val="NoSpacing"/>
                        <w:numPr>
                          <w:ilvl w:val="1"/>
                          <w:numId w:val="27"/>
                        </w:numPr>
                        <w:rPr>
                          <w:rFonts w:eastAsia="Times New Roman"/>
                        </w:rPr>
                      </w:pPr>
                      <w:r>
                        <w:rPr>
                          <w:rFonts w:eastAsia="Times New Roman"/>
                        </w:rPr>
                        <w:t>Panel decides on the selected candidate.</w:t>
                      </w:r>
                    </w:p>
                    <w:p w14:paraId="796890BB" w14:textId="77777777" w:rsidR="008A3AE1" w:rsidRPr="0046690A" w:rsidRDefault="008A3AE1" w:rsidP="008A3AE1">
                      <w:pPr>
                        <w:pStyle w:val="NoSpacing"/>
                        <w:numPr>
                          <w:ilvl w:val="1"/>
                          <w:numId w:val="27"/>
                        </w:numPr>
                        <w:rPr>
                          <w:rFonts w:eastAsia="Times New Roman"/>
                        </w:rPr>
                      </w:pPr>
                      <w:r w:rsidRPr="008A3AE1">
                        <w:rPr>
                          <w:rFonts w:eastAsia="Times New Roman"/>
                        </w:rPr>
                        <w:t xml:space="preserve">Once candidate(s) have been selected, the hiring manager may choose to conduct a reference check.  Reference checks are optional.  However, if conducting a reference check, it should be limited to one (1) professional reference and only one (1) attempt to contact should be made to keep the </w:t>
                      </w:r>
                      <w:r w:rsidRPr="0046690A">
                        <w:rPr>
                          <w:rFonts w:eastAsia="Times New Roman"/>
                        </w:rPr>
                        <w:t xml:space="preserve">hiring process moving.   </w:t>
                      </w:r>
                    </w:p>
                    <w:p w14:paraId="17771CFE" w14:textId="77777777" w:rsidR="000437FC" w:rsidRPr="0046690A" w:rsidRDefault="000437FC" w:rsidP="00CB634A">
                      <w:pPr>
                        <w:pStyle w:val="NoSpacing"/>
                        <w:numPr>
                          <w:ilvl w:val="1"/>
                          <w:numId w:val="27"/>
                        </w:numPr>
                        <w:rPr>
                          <w:rFonts w:eastAsia="Times New Roman"/>
                          <w:color w:val="000000"/>
                        </w:rPr>
                      </w:pPr>
                      <w:r w:rsidRPr="0046690A">
                        <w:rPr>
                          <w:rFonts w:eastAsia="Times New Roman"/>
                        </w:rPr>
                        <w:t>Get approval for your selected candidate by your chain of command according to your organization’s requirements.</w:t>
                      </w:r>
                    </w:p>
                    <w:p w14:paraId="4FA007BA" w14:textId="77777777" w:rsidR="000437FC" w:rsidRPr="0046690A" w:rsidRDefault="000437FC" w:rsidP="000437FC">
                      <w:pPr>
                        <w:pStyle w:val="NoSpacing"/>
                        <w:ind w:left="1080"/>
                        <w:rPr>
                          <w:rFonts w:eastAsiaTheme="minorHAnsi"/>
                        </w:rPr>
                      </w:pPr>
                    </w:p>
                    <w:p w14:paraId="4955410A" w14:textId="265EAFF8" w:rsidR="000437FC" w:rsidRPr="0046690A" w:rsidRDefault="000437FC" w:rsidP="00CB634A">
                      <w:pPr>
                        <w:pStyle w:val="NoSpacing"/>
                        <w:numPr>
                          <w:ilvl w:val="0"/>
                          <w:numId w:val="28"/>
                        </w:numPr>
                        <w:rPr>
                          <w:rFonts w:eastAsia="Times New Roman"/>
                        </w:rPr>
                      </w:pPr>
                      <w:r w:rsidRPr="0046690A">
                        <w:rPr>
                          <w:rFonts w:eastAsia="Times New Roman"/>
                          <w:u w:val="single"/>
                        </w:rPr>
                        <w:t>Submitting your selected candidate:</w:t>
                      </w:r>
                      <w:r w:rsidRPr="0046690A">
                        <w:rPr>
                          <w:rFonts w:eastAsia="Times New Roman"/>
                        </w:rPr>
                        <w:t xml:space="preserve"> </w:t>
                      </w:r>
                      <w:r w:rsidR="00050B04" w:rsidRPr="0046690A">
                        <w:rPr>
                          <w:rFonts w:eastAsia="Times New Roman"/>
                        </w:rPr>
                        <w:t xml:space="preserve"> </w:t>
                      </w:r>
                      <w:r w:rsidRPr="0046690A">
                        <w:rPr>
                          <w:rFonts w:eastAsia="Times New Roman"/>
                        </w:rPr>
                        <w:t xml:space="preserve">Send the following information to your </w:t>
                      </w:r>
                      <w:r w:rsidR="00050B04" w:rsidRPr="0046690A">
                        <w:rPr>
                          <w:rFonts w:eastAsia="Times New Roman"/>
                        </w:rPr>
                        <w:t xml:space="preserve">Agency HR Analyst </w:t>
                      </w:r>
                      <w:r w:rsidRPr="0046690A">
                        <w:rPr>
                          <w:rFonts w:eastAsia="Times New Roman"/>
                        </w:rPr>
                        <w:t>after you have secured internal approval to proceed with your selection.</w:t>
                      </w:r>
                      <w:r w:rsidR="00050B04" w:rsidRPr="0046690A">
                        <w:rPr>
                          <w:rFonts w:eastAsia="Times New Roman"/>
                        </w:rPr>
                        <w:t xml:space="preserve"> </w:t>
                      </w:r>
                      <w:r w:rsidR="00E9109A" w:rsidRPr="0046690A">
                        <w:rPr>
                          <w:rFonts w:eastAsia="Times New Roman"/>
                        </w:rPr>
                        <w:t xml:space="preserve"> </w:t>
                      </w:r>
                      <w:r w:rsidRPr="0046690A">
                        <w:rPr>
                          <w:rFonts w:eastAsia="Times New Roman"/>
                        </w:rPr>
                        <w:t xml:space="preserve">Remember It is your responsibility to secure all </w:t>
                      </w:r>
                      <w:r w:rsidRPr="0046690A">
                        <w:rPr>
                          <w:rFonts w:eastAsia="Times New Roman"/>
                          <w:i/>
                          <w:iCs/>
                        </w:rPr>
                        <w:t>internal</w:t>
                      </w:r>
                      <w:r w:rsidRPr="0046690A">
                        <w:rPr>
                          <w:rFonts w:eastAsia="Times New Roman"/>
                        </w:rPr>
                        <w:t xml:space="preserve"> approvals on your selection prior to sending your selected candidate to me.</w:t>
                      </w:r>
                    </w:p>
                    <w:p w14:paraId="66ACE7A2" w14:textId="77777777" w:rsidR="000437FC" w:rsidRPr="0046690A" w:rsidRDefault="000437FC" w:rsidP="00CB634A">
                      <w:pPr>
                        <w:pStyle w:val="NoSpacing"/>
                        <w:numPr>
                          <w:ilvl w:val="1"/>
                          <w:numId w:val="27"/>
                        </w:numPr>
                        <w:rPr>
                          <w:rFonts w:eastAsia="Times New Roman"/>
                        </w:rPr>
                      </w:pPr>
                      <w:r w:rsidRPr="0046690A">
                        <w:rPr>
                          <w:rFonts w:eastAsia="Times New Roman"/>
                        </w:rPr>
                        <w:t>Completed Candidate Memo and Interview Summary</w:t>
                      </w:r>
                    </w:p>
                    <w:p w14:paraId="123F2B3D" w14:textId="77777777" w:rsidR="000437FC" w:rsidRDefault="000437FC" w:rsidP="00CB634A">
                      <w:pPr>
                        <w:pStyle w:val="NoSpacing"/>
                        <w:numPr>
                          <w:ilvl w:val="1"/>
                          <w:numId w:val="27"/>
                        </w:numPr>
                        <w:rPr>
                          <w:rFonts w:eastAsia="Times New Roman"/>
                        </w:rPr>
                      </w:pPr>
                      <w:r>
                        <w:rPr>
                          <w:rFonts w:eastAsia="Times New Roman"/>
                        </w:rPr>
                        <w:t>Documentation to support candidates who did not show/no longer interested/etc.</w:t>
                      </w:r>
                    </w:p>
                    <w:p w14:paraId="1C6A8087" w14:textId="29A37DEA" w:rsidR="000437FC" w:rsidRDefault="000437FC" w:rsidP="00CB634A">
                      <w:pPr>
                        <w:pStyle w:val="NoSpacing"/>
                        <w:numPr>
                          <w:ilvl w:val="1"/>
                          <w:numId w:val="27"/>
                        </w:numPr>
                        <w:rPr>
                          <w:rFonts w:eastAsia="Times New Roman"/>
                        </w:rPr>
                      </w:pPr>
                      <w:r>
                        <w:rPr>
                          <w:rFonts w:eastAsia="Times New Roman"/>
                          <w:color w:val="000000"/>
                        </w:rPr>
                        <w:t>For NCS position(s) only:</w:t>
                      </w:r>
                      <w:r w:rsidR="00E9109A">
                        <w:rPr>
                          <w:rFonts w:eastAsia="Times New Roman"/>
                          <w:color w:val="000000"/>
                        </w:rPr>
                        <w:t xml:space="preserve"> </w:t>
                      </w:r>
                      <w:r w:rsidR="004F6D84">
                        <w:rPr>
                          <w:rFonts w:eastAsia="Times New Roman"/>
                          <w:color w:val="000000"/>
                        </w:rPr>
                        <w:t xml:space="preserve"> </w:t>
                      </w:r>
                      <w:r>
                        <w:rPr>
                          <w:rFonts w:eastAsia="Times New Roman"/>
                          <w:color w:val="000000"/>
                        </w:rPr>
                        <w:t>Approved NCS Vet Pref Non-Selection Form (if applicable)</w:t>
                      </w:r>
                    </w:p>
                    <w:p w14:paraId="3CD18BD1" w14:textId="77777777" w:rsidR="000437FC" w:rsidRDefault="000437FC" w:rsidP="000437FC">
                      <w:pPr>
                        <w:pStyle w:val="NoSpacing"/>
                        <w:rPr>
                          <w:rFonts w:eastAsiaTheme="minorHAnsi"/>
                        </w:rPr>
                      </w:pPr>
                    </w:p>
                    <w:p w14:paraId="4DEDA36C" w14:textId="77777777" w:rsidR="000437FC" w:rsidRDefault="000437FC" w:rsidP="00CB634A">
                      <w:pPr>
                        <w:pStyle w:val="NoSpacing"/>
                        <w:numPr>
                          <w:ilvl w:val="0"/>
                          <w:numId w:val="29"/>
                        </w:numPr>
                        <w:rPr>
                          <w:rFonts w:eastAsia="Times New Roman"/>
                          <w:u w:val="single"/>
                        </w:rPr>
                      </w:pPr>
                      <w:r>
                        <w:rPr>
                          <w:rFonts w:eastAsia="Times New Roman"/>
                          <w:u w:val="single"/>
                        </w:rPr>
                        <w:t>Conditional Offer</w:t>
                      </w:r>
                    </w:p>
                    <w:p w14:paraId="30A33F8D" w14:textId="77777777" w:rsidR="000437FC" w:rsidRDefault="000437FC" w:rsidP="00CB634A">
                      <w:pPr>
                        <w:pStyle w:val="NoSpacing"/>
                        <w:numPr>
                          <w:ilvl w:val="1"/>
                          <w:numId w:val="29"/>
                        </w:numPr>
                        <w:rPr>
                          <w:rFonts w:eastAsia="Times New Roman"/>
                          <w:u w:val="single"/>
                        </w:rPr>
                      </w:pPr>
                      <w:r>
                        <w:rPr>
                          <w:rFonts w:eastAsia="Times New Roman"/>
                        </w:rPr>
                        <w:t>You will be notified when a verbal conditional offer can be made using a supplied script</w:t>
                      </w:r>
                    </w:p>
                    <w:p w14:paraId="01C9CB7C" w14:textId="77777777" w:rsidR="000437FC" w:rsidRDefault="000437FC" w:rsidP="00CB634A">
                      <w:pPr>
                        <w:pStyle w:val="ListParagraph"/>
                        <w:numPr>
                          <w:ilvl w:val="1"/>
                          <w:numId w:val="29"/>
                        </w:numPr>
                        <w:spacing w:line="252" w:lineRule="auto"/>
                        <w:rPr>
                          <w:rFonts w:eastAsia="Times New Roman"/>
                          <w:u w:val="single"/>
                        </w:rPr>
                      </w:pPr>
                      <w:r>
                        <w:rPr>
                          <w:rFonts w:eastAsia="Times New Roman"/>
                        </w:rPr>
                        <w:t xml:space="preserve">You will need to complete an </w:t>
                      </w:r>
                      <w:proofErr w:type="spellStart"/>
                      <w:r>
                        <w:rPr>
                          <w:rFonts w:eastAsia="Times New Roman"/>
                        </w:rPr>
                        <w:t>ePAR</w:t>
                      </w:r>
                      <w:proofErr w:type="spellEnd"/>
                      <w:r>
                        <w:rPr>
                          <w:rFonts w:eastAsia="Times New Roman"/>
                        </w:rPr>
                        <w:t xml:space="preserve"> worksheet, which will be provided at that time.</w:t>
                      </w:r>
                    </w:p>
                    <w:p w14:paraId="358FFD8F" w14:textId="77777777" w:rsidR="000437FC" w:rsidRDefault="000437FC" w:rsidP="00CB634A">
                      <w:pPr>
                        <w:pStyle w:val="NoSpacing"/>
                        <w:numPr>
                          <w:ilvl w:val="0"/>
                          <w:numId w:val="29"/>
                        </w:numPr>
                        <w:rPr>
                          <w:rFonts w:eastAsia="Times New Roman"/>
                          <w:u w:val="single"/>
                        </w:rPr>
                      </w:pPr>
                      <w:r>
                        <w:rPr>
                          <w:rFonts w:eastAsia="Times New Roman"/>
                          <w:u w:val="single"/>
                        </w:rPr>
                        <w:t>Final Approvals</w:t>
                      </w:r>
                    </w:p>
                    <w:p w14:paraId="6FFF228D" w14:textId="77777777" w:rsidR="000437FC" w:rsidRDefault="000437FC" w:rsidP="00CB634A">
                      <w:pPr>
                        <w:pStyle w:val="NoSpacing"/>
                        <w:numPr>
                          <w:ilvl w:val="1"/>
                          <w:numId w:val="29"/>
                        </w:numPr>
                        <w:rPr>
                          <w:rFonts w:eastAsia="Times New Roman"/>
                          <w:u w:val="single"/>
                        </w:rPr>
                      </w:pPr>
                      <w:r>
                        <w:rPr>
                          <w:rFonts w:eastAsia="Times New Roman"/>
                        </w:rPr>
                        <w:t>Once the Background Check and Hire Division have final approvals, you will be contacted to coordinate a start date</w:t>
                      </w:r>
                    </w:p>
                    <w:p w14:paraId="29DD76A2" w14:textId="7379D680" w:rsidR="000437FC" w:rsidRDefault="000437FC" w:rsidP="00CB634A">
                      <w:pPr>
                        <w:pStyle w:val="NoSpacing"/>
                        <w:numPr>
                          <w:ilvl w:val="1"/>
                          <w:numId w:val="29"/>
                        </w:numPr>
                        <w:rPr>
                          <w:rFonts w:eastAsia="Times New Roman"/>
                          <w:u w:val="single"/>
                        </w:rPr>
                      </w:pPr>
                      <w:r>
                        <w:rPr>
                          <w:rFonts w:eastAsia="Times New Roman"/>
                        </w:rPr>
                        <w:t xml:space="preserve">At this </w:t>
                      </w:r>
                      <w:r w:rsidR="009A45FC">
                        <w:rPr>
                          <w:rFonts w:eastAsia="Times New Roman"/>
                        </w:rPr>
                        <w:t>time,</w:t>
                      </w:r>
                      <w:r>
                        <w:rPr>
                          <w:rFonts w:eastAsia="Times New Roman"/>
                        </w:rPr>
                        <w:t xml:space="preserve"> you can notify internal, non-selected candidates if you want.</w:t>
                      </w:r>
                    </w:p>
                    <w:p w14:paraId="301CDE9F" w14:textId="77777777" w:rsidR="000437FC" w:rsidRDefault="000437FC" w:rsidP="000437FC">
                      <w:pPr>
                        <w:pStyle w:val="NoSpacing"/>
                        <w:ind w:left="1080"/>
                        <w:rPr>
                          <w:rFonts w:eastAsiaTheme="minorHAnsi"/>
                          <w:u w:val="single"/>
                        </w:rPr>
                      </w:pPr>
                    </w:p>
                    <w:p w14:paraId="5E955553" w14:textId="77777777" w:rsidR="000437FC" w:rsidRDefault="000437FC" w:rsidP="00CB634A">
                      <w:pPr>
                        <w:pStyle w:val="NoSpacing"/>
                        <w:numPr>
                          <w:ilvl w:val="0"/>
                          <w:numId w:val="29"/>
                        </w:numPr>
                        <w:rPr>
                          <w:rFonts w:eastAsia="Times New Roman"/>
                          <w:u w:val="single"/>
                        </w:rPr>
                      </w:pPr>
                      <w:r>
                        <w:rPr>
                          <w:rFonts w:eastAsia="Times New Roman"/>
                          <w:u w:val="single"/>
                        </w:rPr>
                        <w:t>After the Position is Filled</w:t>
                      </w:r>
                    </w:p>
                    <w:p w14:paraId="21F729A5" w14:textId="7175B331" w:rsidR="000437FC" w:rsidRDefault="000437FC" w:rsidP="00CB634A">
                      <w:pPr>
                        <w:pStyle w:val="NoSpacing"/>
                        <w:numPr>
                          <w:ilvl w:val="1"/>
                          <w:numId w:val="29"/>
                        </w:numPr>
                        <w:rPr>
                          <w:rFonts w:eastAsia="Times New Roman"/>
                          <w:u w:val="single"/>
                        </w:rPr>
                      </w:pPr>
                      <w:r>
                        <w:rPr>
                          <w:rFonts w:eastAsia="Times New Roman"/>
                        </w:rPr>
                        <w:t>Hiring managers are responsible for appropriate record retention of interview notes.</w:t>
                      </w:r>
                      <w:r w:rsidR="00E9109A">
                        <w:rPr>
                          <w:rFonts w:eastAsia="Times New Roman"/>
                        </w:rPr>
                        <w:t xml:space="preserve"> </w:t>
                      </w:r>
                      <w:r>
                        <w:rPr>
                          <w:rFonts w:eastAsia="Times New Roman"/>
                        </w:rPr>
                        <w:t>Retain all interview notes in a confidential and secure location for four years.</w:t>
                      </w:r>
                      <w:r w:rsidR="00E9109A">
                        <w:rPr>
                          <w:rFonts w:eastAsia="Times New Roman"/>
                        </w:rPr>
                        <w:t xml:space="preserve"> </w:t>
                      </w:r>
                    </w:p>
                    <w:p w14:paraId="22056646" w14:textId="77777777" w:rsidR="000437FC" w:rsidRDefault="000437FC" w:rsidP="00CB634A">
                      <w:pPr>
                        <w:pStyle w:val="NoSpacing"/>
                        <w:numPr>
                          <w:ilvl w:val="1"/>
                          <w:numId w:val="29"/>
                        </w:numPr>
                        <w:rPr>
                          <w:rFonts w:eastAsia="Times New Roman"/>
                          <w:u w:val="single"/>
                        </w:rPr>
                      </w:pPr>
                      <w:r>
                        <w:rPr>
                          <w:rFonts w:eastAsia="Times New Roman"/>
                        </w:rPr>
                        <w:t>Non-selection notices will be sent to unsuccessful candidates the Wednesday after the effective date of the selected candidate.</w:t>
                      </w:r>
                    </w:p>
                    <w:p w14:paraId="44316246" w14:textId="77777777" w:rsidR="000437FC" w:rsidRDefault="000437FC" w:rsidP="000437FC"/>
                    <w:p w14:paraId="3593DEEA" w14:textId="77777777" w:rsidR="000437FC" w:rsidRDefault="000437FC" w:rsidP="000437FC"/>
                    <w:p w14:paraId="04DB756D" w14:textId="77777777" w:rsidR="000437FC" w:rsidRDefault="000437FC" w:rsidP="000437FC">
                      <w:pPr>
                        <w:rPr>
                          <w:rFonts w:ascii="Century" w:hAnsi="Century"/>
                          <w:color w:val="002868"/>
                          <w:sz w:val="24"/>
                          <w:szCs w:val="24"/>
                        </w:rPr>
                      </w:pPr>
                      <w:r>
                        <w:rPr>
                          <w:rFonts w:ascii="Century" w:hAnsi="Century"/>
                          <w:b/>
                          <w:bCs/>
                          <w:color w:val="002868"/>
                          <w:sz w:val="24"/>
                          <w:szCs w:val="24"/>
                        </w:rPr>
                        <w:t xml:space="preserve">Collette Rebuck </w:t>
                      </w:r>
                      <w:r>
                        <w:rPr>
                          <w:rFonts w:ascii="Century" w:hAnsi="Century"/>
                          <w:i/>
                          <w:iCs/>
                          <w:color w:val="002868"/>
                          <w:sz w:val="18"/>
                          <w:szCs w:val="18"/>
                        </w:rPr>
                        <w:t>(she/her)</w:t>
                      </w:r>
                    </w:p>
                    <w:p w14:paraId="723495D6" w14:textId="77777777" w:rsidR="000437FC" w:rsidRDefault="000437FC" w:rsidP="000437FC">
                      <w:pPr>
                        <w:rPr>
                          <w:rFonts w:ascii="Century" w:hAnsi="Century"/>
                          <w:color w:val="002868"/>
                          <w:sz w:val="24"/>
                          <w:szCs w:val="24"/>
                        </w:rPr>
                      </w:pPr>
                      <w:r>
                        <w:rPr>
                          <w:rFonts w:ascii="Century" w:hAnsi="Century"/>
                          <w:color w:val="002868"/>
                          <w:sz w:val="24"/>
                          <w:szCs w:val="24"/>
                        </w:rPr>
                        <w:t>Human Resource Analyst, Bureau of Talent Acquisition, Intake Division</w:t>
                      </w:r>
                    </w:p>
                    <w:p w14:paraId="66651845" w14:textId="77777777" w:rsidR="000437FC" w:rsidRDefault="000437FC" w:rsidP="000437FC">
                      <w:pPr>
                        <w:autoSpaceDE w:val="0"/>
                        <w:autoSpaceDN w:val="0"/>
                        <w:rPr>
                          <w:rFonts w:ascii="Century" w:hAnsi="Century"/>
                          <w:color w:val="002868"/>
                          <w:sz w:val="24"/>
                          <w:szCs w:val="24"/>
                        </w:rPr>
                      </w:pPr>
                      <w:r>
                        <w:rPr>
                          <w:rFonts w:ascii="Century" w:hAnsi="Century"/>
                          <w:color w:val="002868"/>
                          <w:sz w:val="24"/>
                          <w:szCs w:val="24"/>
                        </w:rPr>
                        <w:t xml:space="preserve">PA Office of Administration | Talent Management Office </w:t>
                      </w:r>
                    </w:p>
                    <w:p w14:paraId="4F60EDB3" w14:textId="77777777" w:rsidR="000437FC" w:rsidRDefault="000437FC" w:rsidP="000437FC">
                      <w:pPr>
                        <w:rPr>
                          <w:rFonts w:ascii="Century" w:hAnsi="Century"/>
                          <w:color w:val="002868"/>
                          <w:sz w:val="24"/>
                          <w:szCs w:val="24"/>
                        </w:rPr>
                      </w:pPr>
                      <w:r>
                        <w:rPr>
                          <w:rFonts w:ascii="Century" w:hAnsi="Century"/>
                          <w:color w:val="002868"/>
                          <w:sz w:val="24"/>
                          <w:szCs w:val="24"/>
                        </w:rPr>
                        <w:t>1121 Strawberry Square Harrisburg, PA 17128</w:t>
                      </w:r>
                    </w:p>
                    <w:p w14:paraId="548BD5AD" w14:textId="77777777" w:rsidR="000437FC" w:rsidRDefault="000437FC" w:rsidP="000437FC">
                      <w:pPr>
                        <w:rPr>
                          <w:rFonts w:ascii="Century" w:hAnsi="Century"/>
                          <w:color w:val="002868"/>
                          <w:sz w:val="24"/>
                          <w:szCs w:val="24"/>
                        </w:rPr>
                      </w:pPr>
                      <w:r>
                        <w:rPr>
                          <w:rFonts w:ascii="Century" w:hAnsi="Century"/>
                          <w:color w:val="002868"/>
                          <w:sz w:val="24"/>
                          <w:szCs w:val="24"/>
                        </w:rPr>
                        <w:t xml:space="preserve">Phone: 717-787-1554 </w:t>
                      </w:r>
                    </w:p>
                    <w:p w14:paraId="13912C09" w14:textId="77777777" w:rsidR="000437FC" w:rsidRDefault="000437FC" w:rsidP="000437FC">
                      <w:pPr>
                        <w:rPr>
                          <w:rFonts w:ascii="Century" w:hAnsi="Century"/>
                          <w:color w:val="002868"/>
                          <w:sz w:val="24"/>
                          <w:szCs w:val="24"/>
                        </w:rPr>
                      </w:pPr>
                      <w:r>
                        <w:rPr>
                          <w:rFonts w:ascii="Century" w:hAnsi="Century"/>
                          <w:color w:val="002868"/>
                          <w:sz w:val="24"/>
                          <w:szCs w:val="24"/>
                        </w:rPr>
                        <w:t xml:space="preserve">Email: </w:t>
                      </w:r>
                      <w:hyperlink r:id="rId24" w:history="1">
                        <w:r>
                          <w:rPr>
                            <w:rStyle w:val="Hyperlink"/>
                            <w:rFonts w:ascii="Century" w:hAnsi="Century"/>
                            <w:b/>
                            <w:bCs/>
                            <w:sz w:val="24"/>
                            <w:szCs w:val="24"/>
                          </w:rPr>
                          <w:t>corebuck@pa.gov</w:t>
                        </w:r>
                      </w:hyperlink>
                    </w:p>
                    <w:p w14:paraId="4353151C" w14:textId="77777777" w:rsidR="000437FC" w:rsidRDefault="0046690A" w:rsidP="000437FC">
                      <w:pPr>
                        <w:rPr>
                          <w:snapToGrid w:val="0"/>
                          <w:color w:val="C69200"/>
                          <w:sz w:val="20"/>
                          <w:szCs w:val="20"/>
                        </w:rPr>
                      </w:pPr>
                      <w:hyperlink r:id="rId25" w:history="1">
                        <w:r w:rsidR="000437FC">
                          <w:rPr>
                            <w:rStyle w:val="Hyperlink"/>
                            <w:b/>
                            <w:bCs/>
                            <w:snapToGrid w:val="0"/>
                            <w:color w:val="C69200"/>
                            <w:sz w:val="20"/>
                            <w:szCs w:val="20"/>
                          </w:rPr>
                          <w:t>www.oa.pa.gov</w:t>
                        </w:r>
                      </w:hyperlink>
                    </w:p>
                    <w:p w14:paraId="655DA3B8" w14:textId="77777777" w:rsidR="000437FC" w:rsidRDefault="0046690A" w:rsidP="000437FC">
                      <w:pPr>
                        <w:rPr>
                          <w:rFonts w:ascii="Calibri" w:hAnsi="Calibri"/>
                          <w:b/>
                          <w:bCs/>
                          <w:color w:val="BF8F00"/>
                        </w:rPr>
                      </w:pPr>
                      <w:hyperlink r:id="rId26" w:history="1">
                        <w:r w:rsidR="000437FC">
                          <w:rPr>
                            <w:rStyle w:val="Hyperlink"/>
                            <w:b/>
                            <w:bCs/>
                            <w:snapToGrid w:val="0"/>
                            <w:color w:val="BF8F00"/>
                            <w:sz w:val="20"/>
                            <w:szCs w:val="20"/>
                          </w:rPr>
                          <w:t>www.employment.pa.gov</w:t>
                        </w:r>
                      </w:hyperlink>
                      <w:r w:rsidR="000437FC">
                        <w:rPr>
                          <w:b/>
                          <w:bCs/>
                          <w:snapToGrid w:val="0"/>
                          <w:color w:val="BF8F00"/>
                          <w:sz w:val="20"/>
                          <w:szCs w:val="20"/>
                        </w:rPr>
                        <w:t xml:space="preserve"> </w:t>
                      </w:r>
                    </w:p>
                    <w:p w14:paraId="545EADCC" w14:textId="77777777" w:rsidR="000437FC" w:rsidRDefault="000437FC" w:rsidP="000437FC"/>
                    <w:p w14:paraId="23E7E96B" w14:textId="77777777" w:rsidR="000437FC" w:rsidRDefault="000437FC"/>
                  </w:txbxContent>
                </v:textbox>
              </v:shape>
            </w:pict>
          </mc:Fallback>
        </mc:AlternateContent>
      </w:r>
    </w:p>
    <w:p w14:paraId="409026B0" w14:textId="38D6AB1E" w:rsidR="0079525F" w:rsidRDefault="0079525F" w:rsidP="0079525F">
      <w:pPr>
        <w:sectPr w:rsidR="0079525F" w:rsidSect="00EE7A1E">
          <w:footerReference w:type="default" r:id="rId27"/>
          <w:footerReference w:type="first" r:id="rId28"/>
          <w:pgSz w:w="12240" w:h="15840"/>
          <w:pgMar w:top="1440" w:right="1440" w:bottom="1440" w:left="1440" w:header="720" w:footer="720" w:gutter="0"/>
          <w:pgNumType w:start="0"/>
          <w:cols w:space="720"/>
          <w:titlePg/>
          <w:docGrid w:linePitch="360"/>
        </w:sectPr>
      </w:pPr>
    </w:p>
    <w:p w14:paraId="198B9F02" w14:textId="6E0895DE" w:rsidR="00A37292" w:rsidRDefault="005B0702">
      <w:r>
        <w:rPr>
          <w:noProof/>
        </w:rPr>
        <w:lastRenderedPageBreak/>
        <mc:AlternateContent>
          <mc:Choice Requires="wps">
            <w:drawing>
              <wp:anchor distT="0" distB="0" distL="114300" distR="114300" simplePos="0" relativeHeight="251672576" behindDoc="0" locked="0" layoutInCell="1" allowOverlap="1" wp14:anchorId="210A4205" wp14:editId="575BD537">
                <wp:simplePos x="0" y="0"/>
                <wp:positionH relativeFrom="column">
                  <wp:posOffset>-184150</wp:posOffset>
                </wp:positionH>
                <wp:positionV relativeFrom="paragraph">
                  <wp:posOffset>-184150</wp:posOffset>
                </wp:positionV>
                <wp:extent cx="6445250" cy="3581400"/>
                <wp:effectExtent l="0" t="0" r="12700" b="19050"/>
                <wp:wrapNone/>
                <wp:docPr id="1359565927" name="Text Box 24"/>
                <wp:cNvGraphicFramePr/>
                <a:graphic xmlns:a="http://schemas.openxmlformats.org/drawingml/2006/main">
                  <a:graphicData uri="http://schemas.microsoft.com/office/word/2010/wordprocessingShape">
                    <wps:wsp>
                      <wps:cNvSpPr txBox="1"/>
                      <wps:spPr>
                        <a:xfrm>
                          <a:off x="0" y="0"/>
                          <a:ext cx="6445250" cy="3581400"/>
                        </a:xfrm>
                        <a:prstGeom prst="rect">
                          <a:avLst/>
                        </a:prstGeom>
                        <a:solidFill>
                          <a:schemeClr val="lt1"/>
                        </a:solidFill>
                        <a:ln w="6350">
                          <a:solidFill>
                            <a:prstClr val="black"/>
                          </a:solidFill>
                        </a:ln>
                      </wps:spPr>
                      <wps:txbx>
                        <w:txbxContent>
                          <w:p w14:paraId="619AF2AC" w14:textId="77777777" w:rsidR="004655F4" w:rsidRDefault="004655F4" w:rsidP="00542715">
                            <w:pPr>
                              <w:pStyle w:val="NoSpacing"/>
                              <w:rPr>
                                <w:rFonts w:ascii="Calibri" w:hAnsi="Calibri"/>
                              </w:rPr>
                            </w:pPr>
                          </w:p>
                          <w:p w14:paraId="105C90EC" w14:textId="77777777" w:rsidR="004655F4" w:rsidRDefault="004655F4" w:rsidP="00CB634A">
                            <w:pPr>
                              <w:pStyle w:val="NoSpacing"/>
                              <w:numPr>
                                <w:ilvl w:val="0"/>
                                <w:numId w:val="29"/>
                              </w:numPr>
                              <w:rPr>
                                <w:rFonts w:eastAsia="Times New Roman"/>
                                <w:u w:val="single"/>
                              </w:rPr>
                            </w:pPr>
                            <w:r>
                              <w:rPr>
                                <w:rFonts w:eastAsia="Times New Roman"/>
                                <w:u w:val="single"/>
                              </w:rPr>
                              <w:t>Conditional Offer</w:t>
                            </w:r>
                          </w:p>
                          <w:p w14:paraId="4A305871" w14:textId="22ABEEBB" w:rsidR="004655F4" w:rsidRDefault="004655F4" w:rsidP="00CB634A">
                            <w:pPr>
                              <w:pStyle w:val="NoSpacing"/>
                              <w:numPr>
                                <w:ilvl w:val="1"/>
                                <w:numId w:val="29"/>
                              </w:numPr>
                              <w:rPr>
                                <w:rFonts w:eastAsia="Times New Roman"/>
                                <w:u w:val="single"/>
                              </w:rPr>
                            </w:pPr>
                            <w:r>
                              <w:rPr>
                                <w:rFonts w:eastAsia="Times New Roman"/>
                              </w:rPr>
                              <w:t>You will be notified when a verbal conditional offer can be made using a supplied script</w:t>
                            </w:r>
                            <w:r w:rsidR="00C20E38">
                              <w:rPr>
                                <w:rFonts w:eastAsia="Times New Roman"/>
                              </w:rPr>
                              <w:t>.</w:t>
                            </w:r>
                          </w:p>
                          <w:p w14:paraId="3BBDD56C" w14:textId="2A88B3C6" w:rsidR="004655F4" w:rsidRPr="00542715" w:rsidRDefault="004655F4" w:rsidP="00CB634A">
                            <w:pPr>
                              <w:pStyle w:val="NoSpacing"/>
                              <w:numPr>
                                <w:ilvl w:val="1"/>
                                <w:numId w:val="29"/>
                              </w:numPr>
                              <w:rPr>
                                <w:rFonts w:eastAsia="Times New Roman"/>
                              </w:rPr>
                            </w:pPr>
                            <w:r>
                              <w:rPr>
                                <w:rFonts w:eastAsia="Times New Roman"/>
                              </w:rPr>
                              <w:t xml:space="preserve">You will need to complete an </w:t>
                            </w:r>
                            <w:proofErr w:type="spellStart"/>
                            <w:r>
                              <w:rPr>
                                <w:rFonts w:eastAsia="Times New Roman"/>
                              </w:rPr>
                              <w:t>ePAR</w:t>
                            </w:r>
                            <w:proofErr w:type="spellEnd"/>
                            <w:r>
                              <w:rPr>
                                <w:rFonts w:eastAsia="Times New Roman"/>
                              </w:rPr>
                              <w:t xml:space="preserve"> worksheet, which will be provided at that time.</w:t>
                            </w:r>
                            <w:r w:rsidR="00C20E38">
                              <w:rPr>
                                <w:rFonts w:eastAsia="Times New Roman"/>
                              </w:rPr>
                              <w:br/>
                            </w:r>
                          </w:p>
                          <w:p w14:paraId="7CB15910" w14:textId="77777777" w:rsidR="004655F4" w:rsidRDefault="004655F4" w:rsidP="00CB634A">
                            <w:pPr>
                              <w:pStyle w:val="NoSpacing"/>
                              <w:numPr>
                                <w:ilvl w:val="0"/>
                                <w:numId w:val="29"/>
                              </w:numPr>
                              <w:rPr>
                                <w:rFonts w:eastAsia="Times New Roman"/>
                                <w:u w:val="single"/>
                              </w:rPr>
                            </w:pPr>
                            <w:r>
                              <w:rPr>
                                <w:rFonts w:eastAsia="Times New Roman"/>
                                <w:u w:val="single"/>
                              </w:rPr>
                              <w:t>Final Approvals</w:t>
                            </w:r>
                          </w:p>
                          <w:p w14:paraId="3AB2A9EF" w14:textId="59656A4D" w:rsidR="004655F4" w:rsidRDefault="004655F4" w:rsidP="00CB634A">
                            <w:pPr>
                              <w:pStyle w:val="NoSpacing"/>
                              <w:numPr>
                                <w:ilvl w:val="1"/>
                                <w:numId w:val="29"/>
                              </w:numPr>
                              <w:rPr>
                                <w:rFonts w:eastAsia="Times New Roman"/>
                                <w:u w:val="single"/>
                              </w:rPr>
                            </w:pPr>
                            <w:r>
                              <w:rPr>
                                <w:rFonts w:eastAsia="Times New Roman"/>
                              </w:rPr>
                              <w:t>Once the Background Check and Hire Division have final approvals, you will be contacted to coordinate a start date</w:t>
                            </w:r>
                            <w:r w:rsidR="00C20E38">
                              <w:rPr>
                                <w:rFonts w:eastAsia="Times New Roman"/>
                              </w:rPr>
                              <w:t>.</w:t>
                            </w:r>
                          </w:p>
                          <w:p w14:paraId="732DF7AF" w14:textId="0014C9FD" w:rsidR="004655F4" w:rsidRDefault="004655F4" w:rsidP="00CB634A">
                            <w:pPr>
                              <w:pStyle w:val="NoSpacing"/>
                              <w:numPr>
                                <w:ilvl w:val="1"/>
                                <w:numId w:val="29"/>
                              </w:numPr>
                              <w:rPr>
                                <w:rFonts w:eastAsia="Times New Roman"/>
                                <w:u w:val="single"/>
                              </w:rPr>
                            </w:pPr>
                            <w:r>
                              <w:rPr>
                                <w:rFonts w:eastAsia="Times New Roman"/>
                              </w:rPr>
                              <w:t xml:space="preserve">At this </w:t>
                            </w:r>
                            <w:r w:rsidR="009A45FC">
                              <w:rPr>
                                <w:rFonts w:eastAsia="Times New Roman"/>
                              </w:rPr>
                              <w:t>time,</w:t>
                            </w:r>
                            <w:r>
                              <w:rPr>
                                <w:rFonts w:eastAsia="Times New Roman"/>
                              </w:rPr>
                              <w:t xml:space="preserve"> you can notify internal, non-selected candidates if you want.</w:t>
                            </w:r>
                          </w:p>
                          <w:p w14:paraId="4583E7D0" w14:textId="77777777" w:rsidR="004655F4" w:rsidRDefault="004655F4" w:rsidP="00542715">
                            <w:pPr>
                              <w:pStyle w:val="NoSpacing"/>
                              <w:ind w:left="1080"/>
                              <w:rPr>
                                <w:rFonts w:eastAsiaTheme="minorHAnsi"/>
                                <w:u w:val="single"/>
                              </w:rPr>
                            </w:pPr>
                          </w:p>
                          <w:p w14:paraId="7060FE7C" w14:textId="77777777" w:rsidR="004655F4" w:rsidRPr="0046690A" w:rsidRDefault="004655F4" w:rsidP="00CB634A">
                            <w:pPr>
                              <w:pStyle w:val="NoSpacing"/>
                              <w:numPr>
                                <w:ilvl w:val="0"/>
                                <w:numId w:val="29"/>
                              </w:numPr>
                              <w:rPr>
                                <w:rFonts w:eastAsia="Times New Roman"/>
                                <w:u w:val="single"/>
                              </w:rPr>
                            </w:pPr>
                            <w:r>
                              <w:rPr>
                                <w:rFonts w:eastAsia="Times New Roman"/>
                                <w:u w:val="single"/>
                              </w:rPr>
                              <w:t xml:space="preserve">After </w:t>
                            </w:r>
                            <w:r w:rsidRPr="0046690A">
                              <w:rPr>
                                <w:rFonts w:eastAsia="Times New Roman"/>
                                <w:u w:val="single"/>
                              </w:rPr>
                              <w:t>the Position is Filled</w:t>
                            </w:r>
                          </w:p>
                          <w:p w14:paraId="540FD8C7" w14:textId="44B52AAE" w:rsidR="004655F4" w:rsidRPr="0046690A" w:rsidRDefault="004655F4" w:rsidP="00CB634A">
                            <w:pPr>
                              <w:pStyle w:val="NoSpacing"/>
                              <w:numPr>
                                <w:ilvl w:val="1"/>
                                <w:numId w:val="29"/>
                              </w:numPr>
                              <w:rPr>
                                <w:rFonts w:eastAsia="Times New Roman"/>
                                <w:u w:val="single"/>
                              </w:rPr>
                            </w:pPr>
                            <w:r w:rsidRPr="0046690A">
                              <w:rPr>
                                <w:rFonts w:eastAsia="Times New Roman"/>
                              </w:rPr>
                              <w:t>Hiring managers are responsible for appropriate record retention of interview notes.</w:t>
                            </w:r>
                            <w:r w:rsidR="00E9109A" w:rsidRPr="0046690A">
                              <w:rPr>
                                <w:rFonts w:eastAsia="Times New Roman"/>
                              </w:rPr>
                              <w:t xml:space="preserve"> </w:t>
                            </w:r>
                            <w:r w:rsidR="004F6D84" w:rsidRPr="0046690A">
                              <w:rPr>
                                <w:rFonts w:eastAsia="Times New Roman"/>
                              </w:rPr>
                              <w:t xml:space="preserve"> </w:t>
                            </w:r>
                            <w:r w:rsidRPr="0046690A">
                              <w:rPr>
                                <w:rFonts w:eastAsia="Times New Roman"/>
                              </w:rPr>
                              <w:t>Retain all interview notes in a confidential and secure location for four years.</w:t>
                            </w:r>
                            <w:r w:rsidR="00E9109A" w:rsidRPr="0046690A">
                              <w:rPr>
                                <w:rFonts w:eastAsia="Times New Roman"/>
                              </w:rPr>
                              <w:t xml:space="preserve"> </w:t>
                            </w:r>
                          </w:p>
                          <w:p w14:paraId="7EFC1C56" w14:textId="77777777" w:rsidR="004655F4" w:rsidRPr="0046690A" w:rsidRDefault="004655F4" w:rsidP="00CB634A">
                            <w:pPr>
                              <w:pStyle w:val="NoSpacing"/>
                              <w:numPr>
                                <w:ilvl w:val="1"/>
                                <w:numId w:val="29"/>
                              </w:numPr>
                              <w:rPr>
                                <w:rFonts w:eastAsia="Times New Roman"/>
                                <w:u w:val="single"/>
                              </w:rPr>
                            </w:pPr>
                            <w:r w:rsidRPr="0046690A">
                              <w:rPr>
                                <w:rFonts w:eastAsia="Times New Roman"/>
                              </w:rPr>
                              <w:t>Non-selection notices will be sent to unsuccessful candidates the Wednesday after the effective date of the selected candidate.</w:t>
                            </w:r>
                          </w:p>
                          <w:p w14:paraId="28D80B7A" w14:textId="77777777" w:rsidR="004655F4" w:rsidRDefault="0046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4205" id="Text Box 24" o:spid="_x0000_s1053" type="#_x0000_t202" style="position:absolute;margin-left:-14.5pt;margin-top:-14.5pt;width:507.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" fillcolor="white [3201]" strokeweight=".5pt">
                <v:textbox>
                  <w:txbxContent>
                    <w:p w14:paraId="619AF2AC" w14:textId="77777777" w:rsidR="004655F4" w:rsidRDefault="004655F4" w:rsidP="00542715">
                      <w:pPr>
                        <w:pStyle w:val="NoSpacing"/>
                        <w:rPr>
                          <w:rFonts w:ascii="Calibri" w:hAnsi="Calibri"/>
                        </w:rPr>
                      </w:pPr>
                    </w:p>
                    <w:p w14:paraId="105C90EC" w14:textId="77777777" w:rsidR="004655F4" w:rsidRDefault="004655F4" w:rsidP="00CB634A">
                      <w:pPr>
                        <w:pStyle w:val="NoSpacing"/>
                        <w:numPr>
                          <w:ilvl w:val="0"/>
                          <w:numId w:val="29"/>
                        </w:numPr>
                        <w:rPr>
                          <w:rFonts w:eastAsia="Times New Roman"/>
                          <w:u w:val="single"/>
                        </w:rPr>
                      </w:pPr>
                      <w:r>
                        <w:rPr>
                          <w:rFonts w:eastAsia="Times New Roman"/>
                          <w:u w:val="single"/>
                        </w:rPr>
                        <w:t>Conditional Offer</w:t>
                      </w:r>
                    </w:p>
                    <w:p w14:paraId="4A305871" w14:textId="22ABEEBB" w:rsidR="004655F4" w:rsidRDefault="004655F4" w:rsidP="00CB634A">
                      <w:pPr>
                        <w:pStyle w:val="NoSpacing"/>
                        <w:numPr>
                          <w:ilvl w:val="1"/>
                          <w:numId w:val="29"/>
                        </w:numPr>
                        <w:rPr>
                          <w:rFonts w:eastAsia="Times New Roman"/>
                          <w:u w:val="single"/>
                        </w:rPr>
                      </w:pPr>
                      <w:r>
                        <w:rPr>
                          <w:rFonts w:eastAsia="Times New Roman"/>
                        </w:rPr>
                        <w:t>You will be notified when a verbal conditional offer can be made using a supplied script</w:t>
                      </w:r>
                      <w:r w:rsidR="00C20E38">
                        <w:rPr>
                          <w:rFonts w:eastAsia="Times New Roman"/>
                        </w:rPr>
                        <w:t>.</w:t>
                      </w:r>
                    </w:p>
                    <w:p w14:paraId="3BBDD56C" w14:textId="2A88B3C6" w:rsidR="004655F4" w:rsidRPr="00542715" w:rsidRDefault="004655F4" w:rsidP="00CB634A">
                      <w:pPr>
                        <w:pStyle w:val="NoSpacing"/>
                        <w:numPr>
                          <w:ilvl w:val="1"/>
                          <w:numId w:val="29"/>
                        </w:numPr>
                        <w:rPr>
                          <w:rFonts w:eastAsia="Times New Roman"/>
                        </w:rPr>
                      </w:pPr>
                      <w:r>
                        <w:rPr>
                          <w:rFonts w:eastAsia="Times New Roman"/>
                        </w:rPr>
                        <w:t xml:space="preserve">You will need to complete an </w:t>
                      </w:r>
                      <w:proofErr w:type="spellStart"/>
                      <w:r>
                        <w:rPr>
                          <w:rFonts w:eastAsia="Times New Roman"/>
                        </w:rPr>
                        <w:t>ePAR</w:t>
                      </w:r>
                      <w:proofErr w:type="spellEnd"/>
                      <w:r>
                        <w:rPr>
                          <w:rFonts w:eastAsia="Times New Roman"/>
                        </w:rPr>
                        <w:t xml:space="preserve"> worksheet, which will be provided at that time.</w:t>
                      </w:r>
                      <w:r w:rsidR="00C20E38">
                        <w:rPr>
                          <w:rFonts w:eastAsia="Times New Roman"/>
                        </w:rPr>
                        <w:br/>
                      </w:r>
                    </w:p>
                    <w:p w14:paraId="7CB15910" w14:textId="77777777" w:rsidR="004655F4" w:rsidRDefault="004655F4" w:rsidP="00CB634A">
                      <w:pPr>
                        <w:pStyle w:val="NoSpacing"/>
                        <w:numPr>
                          <w:ilvl w:val="0"/>
                          <w:numId w:val="29"/>
                        </w:numPr>
                        <w:rPr>
                          <w:rFonts w:eastAsia="Times New Roman"/>
                          <w:u w:val="single"/>
                        </w:rPr>
                      </w:pPr>
                      <w:r>
                        <w:rPr>
                          <w:rFonts w:eastAsia="Times New Roman"/>
                          <w:u w:val="single"/>
                        </w:rPr>
                        <w:t>Final Approvals</w:t>
                      </w:r>
                    </w:p>
                    <w:p w14:paraId="3AB2A9EF" w14:textId="59656A4D" w:rsidR="004655F4" w:rsidRDefault="004655F4" w:rsidP="00CB634A">
                      <w:pPr>
                        <w:pStyle w:val="NoSpacing"/>
                        <w:numPr>
                          <w:ilvl w:val="1"/>
                          <w:numId w:val="29"/>
                        </w:numPr>
                        <w:rPr>
                          <w:rFonts w:eastAsia="Times New Roman"/>
                          <w:u w:val="single"/>
                        </w:rPr>
                      </w:pPr>
                      <w:r>
                        <w:rPr>
                          <w:rFonts w:eastAsia="Times New Roman"/>
                        </w:rPr>
                        <w:t>Once the Background Check and Hire Division have final approvals, you will be contacted to coordinate a start date</w:t>
                      </w:r>
                      <w:r w:rsidR="00C20E38">
                        <w:rPr>
                          <w:rFonts w:eastAsia="Times New Roman"/>
                        </w:rPr>
                        <w:t>.</w:t>
                      </w:r>
                    </w:p>
                    <w:p w14:paraId="732DF7AF" w14:textId="0014C9FD" w:rsidR="004655F4" w:rsidRDefault="004655F4" w:rsidP="00CB634A">
                      <w:pPr>
                        <w:pStyle w:val="NoSpacing"/>
                        <w:numPr>
                          <w:ilvl w:val="1"/>
                          <w:numId w:val="29"/>
                        </w:numPr>
                        <w:rPr>
                          <w:rFonts w:eastAsia="Times New Roman"/>
                          <w:u w:val="single"/>
                        </w:rPr>
                      </w:pPr>
                      <w:r>
                        <w:rPr>
                          <w:rFonts w:eastAsia="Times New Roman"/>
                        </w:rPr>
                        <w:t xml:space="preserve">At this </w:t>
                      </w:r>
                      <w:r w:rsidR="009A45FC">
                        <w:rPr>
                          <w:rFonts w:eastAsia="Times New Roman"/>
                        </w:rPr>
                        <w:t>time,</w:t>
                      </w:r>
                      <w:r>
                        <w:rPr>
                          <w:rFonts w:eastAsia="Times New Roman"/>
                        </w:rPr>
                        <w:t xml:space="preserve"> you can notify internal, non-selected candidates if you want.</w:t>
                      </w:r>
                    </w:p>
                    <w:p w14:paraId="4583E7D0" w14:textId="77777777" w:rsidR="004655F4" w:rsidRDefault="004655F4" w:rsidP="00542715">
                      <w:pPr>
                        <w:pStyle w:val="NoSpacing"/>
                        <w:ind w:left="1080"/>
                        <w:rPr>
                          <w:rFonts w:eastAsiaTheme="minorHAnsi"/>
                          <w:u w:val="single"/>
                        </w:rPr>
                      </w:pPr>
                    </w:p>
                    <w:p w14:paraId="7060FE7C" w14:textId="77777777" w:rsidR="004655F4" w:rsidRPr="0046690A" w:rsidRDefault="004655F4" w:rsidP="00CB634A">
                      <w:pPr>
                        <w:pStyle w:val="NoSpacing"/>
                        <w:numPr>
                          <w:ilvl w:val="0"/>
                          <w:numId w:val="29"/>
                        </w:numPr>
                        <w:rPr>
                          <w:rFonts w:eastAsia="Times New Roman"/>
                          <w:u w:val="single"/>
                        </w:rPr>
                      </w:pPr>
                      <w:r>
                        <w:rPr>
                          <w:rFonts w:eastAsia="Times New Roman"/>
                          <w:u w:val="single"/>
                        </w:rPr>
                        <w:t xml:space="preserve">After </w:t>
                      </w:r>
                      <w:r w:rsidRPr="0046690A">
                        <w:rPr>
                          <w:rFonts w:eastAsia="Times New Roman"/>
                          <w:u w:val="single"/>
                        </w:rPr>
                        <w:t>the Position is Filled</w:t>
                      </w:r>
                    </w:p>
                    <w:p w14:paraId="540FD8C7" w14:textId="44B52AAE" w:rsidR="004655F4" w:rsidRPr="0046690A" w:rsidRDefault="004655F4" w:rsidP="00CB634A">
                      <w:pPr>
                        <w:pStyle w:val="NoSpacing"/>
                        <w:numPr>
                          <w:ilvl w:val="1"/>
                          <w:numId w:val="29"/>
                        </w:numPr>
                        <w:rPr>
                          <w:rFonts w:eastAsia="Times New Roman"/>
                          <w:u w:val="single"/>
                        </w:rPr>
                      </w:pPr>
                      <w:r w:rsidRPr="0046690A">
                        <w:rPr>
                          <w:rFonts w:eastAsia="Times New Roman"/>
                        </w:rPr>
                        <w:t>Hiring managers are responsible for appropriate record retention of interview notes.</w:t>
                      </w:r>
                      <w:r w:rsidR="00E9109A" w:rsidRPr="0046690A">
                        <w:rPr>
                          <w:rFonts w:eastAsia="Times New Roman"/>
                        </w:rPr>
                        <w:t xml:space="preserve"> </w:t>
                      </w:r>
                      <w:r w:rsidR="004F6D84" w:rsidRPr="0046690A">
                        <w:rPr>
                          <w:rFonts w:eastAsia="Times New Roman"/>
                        </w:rPr>
                        <w:t xml:space="preserve"> </w:t>
                      </w:r>
                      <w:r w:rsidRPr="0046690A">
                        <w:rPr>
                          <w:rFonts w:eastAsia="Times New Roman"/>
                        </w:rPr>
                        <w:t>Retain all interview notes in a confidential and secure location for four years.</w:t>
                      </w:r>
                      <w:r w:rsidR="00E9109A" w:rsidRPr="0046690A">
                        <w:rPr>
                          <w:rFonts w:eastAsia="Times New Roman"/>
                        </w:rPr>
                        <w:t xml:space="preserve"> </w:t>
                      </w:r>
                    </w:p>
                    <w:p w14:paraId="7EFC1C56" w14:textId="77777777" w:rsidR="004655F4" w:rsidRPr="0046690A" w:rsidRDefault="004655F4" w:rsidP="00CB634A">
                      <w:pPr>
                        <w:pStyle w:val="NoSpacing"/>
                        <w:numPr>
                          <w:ilvl w:val="1"/>
                          <w:numId w:val="29"/>
                        </w:numPr>
                        <w:rPr>
                          <w:rFonts w:eastAsia="Times New Roman"/>
                          <w:u w:val="single"/>
                        </w:rPr>
                      </w:pPr>
                      <w:r w:rsidRPr="0046690A">
                        <w:rPr>
                          <w:rFonts w:eastAsia="Times New Roman"/>
                        </w:rPr>
                        <w:t>Non-selection notices will be sent to unsuccessful candidates the Wednesday after the effective date of the selected candidate.</w:t>
                      </w:r>
                    </w:p>
                    <w:p w14:paraId="28D80B7A" w14:textId="77777777" w:rsidR="004655F4" w:rsidRDefault="004655F4"/>
                  </w:txbxContent>
                </v:textbox>
              </v:shape>
            </w:pict>
          </mc:Fallback>
        </mc:AlternateContent>
      </w:r>
      <w:r w:rsidR="004655F4">
        <w:rPr>
          <w:noProof/>
        </w:rPr>
        <mc:AlternateContent>
          <mc:Choice Requires="wps">
            <w:drawing>
              <wp:anchor distT="0" distB="0" distL="114300" distR="114300" simplePos="0" relativeHeight="251669504" behindDoc="0" locked="0" layoutInCell="1" allowOverlap="1" wp14:anchorId="2F2CD1DD" wp14:editId="13DF297D">
                <wp:simplePos x="0" y="0"/>
                <wp:positionH relativeFrom="column">
                  <wp:posOffset>0</wp:posOffset>
                </wp:positionH>
                <wp:positionV relativeFrom="paragraph">
                  <wp:posOffset>0</wp:posOffset>
                </wp:positionV>
                <wp:extent cx="1828800" cy="1828800"/>
                <wp:effectExtent l="0" t="0" r="26670" b="17145"/>
                <wp:wrapSquare wrapText="bothSides"/>
                <wp:docPr id="25297751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99A2232" w14:textId="77777777" w:rsidR="004655F4" w:rsidRPr="00546DA1" w:rsidRDefault="004655F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2CD1DD" id="Text Box 1" o:spid="_x0000_s1054"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" filled="f" strokeweight=".5pt">
                <v:textbox style="mso-fit-shape-to-text:t">
                  <w:txbxContent>
                    <w:p w14:paraId="499A2232" w14:textId="77777777" w:rsidR="004655F4" w:rsidRPr="00546DA1" w:rsidRDefault="004655F4">
                      <w:pPr>
                        <w:rPr>
                          <w:noProof/>
                        </w:rPr>
                      </w:pPr>
                    </w:p>
                  </w:txbxContent>
                </v:textbox>
                <w10:wrap type="square"/>
              </v:shape>
            </w:pict>
          </mc:Fallback>
        </mc:AlternateContent>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r w:rsidR="00EC0239">
        <w:tab/>
      </w:r>
    </w:p>
    <w:p w14:paraId="243D2C1F" w14:textId="77777777" w:rsidR="00A37292" w:rsidRDefault="00A37292"/>
    <w:p w14:paraId="76543975" w14:textId="77777777" w:rsidR="00A37292" w:rsidRDefault="00A37292"/>
    <w:p w14:paraId="188B929D" w14:textId="77777777" w:rsidR="00A37292" w:rsidRDefault="00A37292"/>
    <w:p w14:paraId="16B54239" w14:textId="77777777" w:rsidR="00A37292" w:rsidRDefault="00A37292"/>
    <w:p w14:paraId="6391D97D" w14:textId="77777777" w:rsidR="003B5DB1" w:rsidRDefault="003B5DB1"/>
    <w:p w14:paraId="67AAE7D1" w14:textId="77777777" w:rsidR="003B5DB1" w:rsidRDefault="003B5DB1"/>
    <w:p w14:paraId="75B39374" w14:textId="77777777" w:rsidR="003B5DB1" w:rsidRDefault="003B5DB1"/>
    <w:p w14:paraId="2371387E" w14:textId="77777777" w:rsidR="003B5DB1" w:rsidRDefault="003B5DB1"/>
    <w:p w14:paraId="5D51A011" w14:textId="77777777" w:rsidR="007A67FC" w:rsidRDefault="007A67FC"/>
    <w:p w14:paraId="24A92EF7" w14:textId="77777777" w:rsidR="007A67FC" w:rsidRDefault="007A67FC"/>
    <w:p w14:paraId="64AB1BC7" w14:textId="77777777" w:rsidR="007A67FC" w:rsidRDefault="007A67FC"/>
    <w:p w14:paraId="55722A35" w14:textId="77777777" w:rsidR="007A67FC" w:rsidRDefault="007A67FC"/>
    <w:p w14:paraId="3DFA9CAB" w14:textId="77777777" w:rsidR="007A67FC" w:rsidRDefault="007A67FC"/>
    <w:p w14:paraId="3DA2879D" w14:textId="77777777" w:rsidR="007A67FC" w:rsidRDefault="007A67FC"/>
    <w:p w14:paraId="781D4B5B" w14:textId="77777777" w:rsidR="007A67FC" w:rsidRDefault="007A67FC"/>
    <w:p w14:paraId="4ABCC873" w14:textId="77777777" w:rsidR="007A67FC" w:rsidRDefault="007A67FC"/>
    <w:p w14:paraId="3480EC02" w14:textId="77777777" w:rsidR="007A67FC" w:rsidRDefault="007A67FC"/>
    <w:p w14:paraId="5C285BAF" w14:textId="77777777" w:rsidR="007A67FC" w:rsidRDefault="007A67FC"/>
    <w:p w14:paraId="55183EFA" w14:textId="77777777" w:rsidR="007A67FC" w:rsidRDefault="007A67FC"/>
    <w:p w14:paraId="6AD711AE" w14:textId="77777777" w:rsidR="007A67FC" w:rsidRDefault="007A67FC"/>
    <w:p w14:paraId="19850DFE" w14:textId="77777777" w:rsidR="007A67FC" w:rsidRDefault="007A67FC"/>
    <w:p w14:paraId="7CA54308" w14:textId="77777777" w:rsidR="007A67FC" w:rsidRDefault="007A67FC"/>
    <w:p w14:paraId="66189BF5" w14:textId="77777777" w:rsidR="007A67FC" w:rsidRDefault="007A67FC"/>
    <w:p w14:paraId="59F2CA83" w14:textId="77777777" w:rsidR="003B5DB1" w:rsidRDefault="003B5DB1"/>
    <w:p w14:paraId="7BE22210" w14:textId="77777777" w:rsidR="00A37292" w:rsidRDefault="00A37292"/>
    <w:p w14:paraId="4EBDC7C8" w14:textId="77777777" w:rsidR="00A37292" w:rsidRDefault="00A37292"/>
    <w:p w14:paraId="3F4FF94F" w14:textId="185ACF7F" w:rsidR="0078164A" w:rsidRPr="00C20E38" w:rsidRDefault="00A51148" w:rsidP="0078164A">
      <w:pPr>
        <w:pStyle w:val="Heading2"/>
        <w:rPr>
          <w:rFonts w:ascii="Verdana" w:hAnsi="Verdana"/>
        </w:rPr>
      </w:pPr>
      <w:bookmarkStart w:id="32" w:name="_Hiring_Process_Workflow"/>
      <w:bookmarkStart w:id="33" w:name="_Toc142394397"/>
      <w:bookmarkEnd w:id="32"/>
      <w:r w:rsidRPr="0046690A">
        <w:rPr>
          <w:rFonts w:ascii="Verdana" w:hAnsi="Verdana"/>
        </w:rPr>
        <w:lastRenderedPageBreak/>
        <w:t xml:space="preserve">Appendix 4:  </w:t>
      </w:r>
      <w:r w:rsidR="0078164A" w:rsidRPr="0046690A">
        <w:rPr>
          <w:rFonts w:ascii="Verdana" w:hAnsi="Verdana"/>
        </w:rPr>
        <w:t>Hiring Process Workflow after Posting Closes</w:t>
      </w:r>
      <w:bookmarkEnd w:id="33"/>
    </w:p>
    <w:p w14:paraId="4E7675FA" w14:textId="7DBC2115" w:rsidR="00B45C53" w:rsidRDefault="007A67FC" w:rsidP="00B45C53">
      <w:r>
        <w:rPr>
          <w:noProof/>
        </w:rPr>
        <w:drawing>
          <wp:anchor distT="0" distB="0" distL="114300" distR="114300" simplePos="0" relativeHeight="251779072" behindDoc="0" locked="0" layoutInCell="1" allowOverlap="1" wp14:anchorId="3DE00B6F" wp14:editId="31572A7B">
            <wp:simplePos x="0" y="0"/>
            <wp:positionH relativeFrom="column">
              <wp:posOffset>-463492</wp:posOffset>
            </wp:positionH>
            <wp:positionV relativeFrom="paragraph">
              <wp:posOffset>208741</wp:posOffset>
            </wp:positionV>
            <wp:extent cx="6921500" cy="3938270"/>
            <wp:effectExtent l="0" t="0" r="0" b="5080"/>
            <wp:wrapSquare wrapText="bothSides"/>
            <wp:docPr id="969589000" name="Graphic 96958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121091" name="Picture 1"/>
                    <pic:cNvPicPr>
                      <a:picLocks noChangeAspect="1" noChangeArrowheads="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6921500" cy="3938270"/>
                    </a:xfrm>
                    <a:prstGeom prst="rect">
                      <a:avLst/>
                    </a:prstGeom>
                  </pic:spPr>
                </pic:pic>
              </a:graphicData>
            </a:graphic>
            <wp14:sizeRelH relativeFrom="margin">
              <wp14:pctWidth>0</wp14:pctWidth>
            </wp14:sizeRelH>
            <wp14:sizeRelV relativeFrom="margin">
              <wp14:pctHeight>0</wp14:pctHeight>
            </wp14:sizeRelV>
          </wp:anchor>
        </w:drawing>
      </w:r>
    </w:p>
    <w:p w14:paraId="4DD2BC06" w14:textId="1905456C" w:rsidR="00B45C53" w:rsidRDefault="00B45C53" w:rsidP="00B45C53"/>
    <w:p w14:paraId="6E4C3C49" w14:textId="07059F47" w:rsidR="00B45C53" w:rsidRDefault="00B45C53" w:rsidP="00B45C53"/>
    <w:p w14:paraId="24EA0AD1" w14:textId="60298DEC" w:rsidR="00B45C53" w:rsidRDefault="00B45C53" w:rsidP="00B45C53"/>
    <w:p w14:paraId="428537D8" w14:textId="026EC6A9" w:rsidR="00B45C53" w:rsidRDefault="00B45C53" w:rsidP="00B45C53"/>
    <w:p w14:paraId="4BAD8A87" w14:textId="401E1FDC" w:rsidR="00B45C53" w:rsidRDefault="00B45C53" w:rsidP="00B45C53"/>
    <w:p w14:paraId="6273298F" w14:textId="77777777" w:rsidR="00B45C53" w:rsidRDefault="00B45C53" w:rsidP="00B45C53"/>
    <w:p w14:paraId="7B1496C9" w14:textId="77777777" w:rsidR="00B45C53" w:rsidRDefault="00B45C53" w:rsidP="00B45C53"/>
    <w:p w14:paraId="1FD9EA1D" w14:textId="77777777" w:rsidR="00B45C53" w:rsidRDefault="00B45C53" w:rsidP="00B45C53"/>
    <w:p w14:paraId="7217F84D" w14:textId="77777777" w:rsidR="00B45C53" w:rsidRDefault="00B45C53" w:rsidP="00B45C53"/>
    <w:p w14:paraId="6615CD82" w14:textId="77777777" w:rsidR="00B45C53" w:rsidRDefault="00B45C53" w:rsidP="00B45C53"/>
    <w:p w14:paraId="79FF1900" w14:textId="77777777" w:rsidR="00B45C53" w:rsidRDefault="00B45C53" w:rsidP="00B45C53"/>
    <w:p w14:paraId="2333F623" w14:textId="77777777" w:rsidR="00B45C53" w:rsidRDefault="00B45C53" w:rsidP="00B45C53"/>
    <w:p w14:paraId="2A55DB45" w14:textId="77777777" w:rsidR="00B45C53" w:rsidRDefault="00B45C53" w:rsidP="00B45C53"/>
    <w:p w14:paraId="64E8C616" w14:textId="77777777" w:rsidR="00B45C53" w:rsidRDefault="00B45C53" w:rsidP="00B45C53"/>
    <w:p w14:paraId="2739E45E" w14:textId="77777777" w:rsidR="00B45C53" w:rsidRDefault="00B45C53" w:rsidP="00B45C53"/>
    <w:p w14:paraId="1757C871" w14:textId="77777777" w:rsidR="00B45C53" w:rsidRDefault="00B45C53" w:rsidP="00B45C53"/>
    <w:p w14:paraId="3659A525" w14:textId="77777777" w:rsidR="00B45C53" w:rsidRDefault="00B45C53" w:rsidP="00B45C53"/>
    <w:p w14:paraId="2231573E" w14:textId="77777777" w:rsidR="00B45C53" w:rsidRDefault="00B45C53" w:rsidP="00B45C53"/>
    <w:p w14:paraId="136CC22E" w14:textId="77777777" w:rsidR="007A67FC" w:rsidRDefault="007A67FC" w:rsidP="00B45C53"/>
    <w:p w14:paraId="698A6F0F" w14:textId="77777777" w:rsidR="00B45C53" w:rsidRPr="00B45C53" w:rsidRDefault="00B45C53" w:rsidP="00B45C53"/>
    <w:p w14:paraId="4B2015E1" w14:textId="3791F394" w:rsidR="0078164A" w:rsidRDefault="0078164A"/>
    <w:p w14:paraId="079E5214" w14:textId="45B14492" w:rsidR="000F3F92" w:rsidRPr="00C20E38" w:rsidRDefault="00E5525F" w:rsidP="000F3F92">
      <w:pPr>
        <w:pStyle w:val="Heading2"/>
        <w:rPr>
          <w:rFonts w:ascii="Verdana" w:hAnsi="Verdana"/>
        </w:rPr>
      </w:pPr>
      <w:bookmarkStart w:id="34" w:name="_Appendix_5:_"/>
      <w:bookmarkEnd w:id="34"/>
      <w:r w:rsidRPr="00C20E38">
        <w:rPr>
          <w:rFonts w:ascii="Verdana" w:hAnsi="Verdana"/>
        </w:rPr>
        <w:lastRenderedPageBreak/>
        <w:t xml:space="preserve">Appendix 5:  </w:t>
      </w:r>
      <w:r w:rsidR="003B5DB1" w:rsidRPr="00C20E38">
        <w:rPr>
          <w:rFonts w:ascii="Verdana" w:hAnsi="Verdana"/>
        </w:rPr>
        <w:t>Frequently Used</w:t>
      </w:r>
      <w:r w:rsidRPr="00C20E38">
        <w:rPr>
          <w:rFonts w:ascii="Verdana" w:hAnsi="Verdana"/>
        </w:rPr>
        <w:t xml:space="preserve"> Hiring Process Acronyms:</w:t>
      </w:r>
    </w:p>
    <w:p w14:paraId="6733143F" w14:textId="77777777" w:rsidR="00BD063F" w:rsidRPr="00BD063F" w:rsidRDefault="00BD063F" w:rsidP="00BD063F"/>
    <w:tbl>
      <w:tblPr>
        <w:tblStyle w:val="GridTable4-Accent5"/>
        <w:tblW w:w="0" w:type="auto"/>
        <w:tblLook w:val="04A0" w:firstRow="1" w:lastRow="0" w:firstColumn="1" w:lastColumn="0" w:noHBand="0" w:noVBand="1"/>
      </w:tblPr>
      <w:tblGrid>
        <w:gridCol w:w="2155"/>
        <w:gridCol w:w="7195"/>
      </w:tblGrid>
      <w:tr w:rsidR="00BD063F" w:rsidRPr="00BD063F" w14:paraId="073D2377" w14:textId="77777777" w:rsidTr="00BD06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C52F592" w14:textId="09B81664" w:rsidR="00BD063F" w:rsidRPr="00BD063F" w:rsidRDefault="00BD063F" w:rsidP="00BD063F">
            <w:pPr>
              <w:rPr>
                <w:rFonts w:ascii="Calibri" w:eastAsia="Times New Roman" w:hAnsi="Calibri" w:cs="Calibri"/>
                <w:color w:val="FFFFFF"/>
                <w:kern w:val="0"/>
                <w14:ligatures w14:val="none"/>
              </w:rPr>
            </w:pPr>
            <w:r>
              <w:rPr>
                <w:rFonts w:ascii="Calibri" w:eastAsia="Times New Roman" w:hAnsi="Calibri" w:cs="Calibri"/>
                <w:color w:val="FFFFFF"/>
                <w:kern w:val="0"/>
                <w14:ligatures w14:val="none"/>
              </w:rPr>
              <w:t>Acronym</w:t>
            </w:r>
          </w:p>
        </w:tc>
        <w:tc>
          <w:tcPr>
            <w:tcW w:w="7195" w:type="dxa"/>
            <w:noWrap/>
            <w:hideMark/>
          </w:tcPr>
          <w:p w14:paraId="55A3C804" w14:textId="17581DCB" w:rsidR="00BD063F" w:rsidRPr="00BD063F" w:rsidRDefault="00BD063F" w:rsidP="00BD06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kern w:val="0"/>
                <w14:ligatures w14:val="none"/>
              </w:rPr>
            </w:pPr>
            <w:r>
              <w:rPr>
                <w:rFonts w:ascii="Calibri" w:eastAsia="Times New Roman" w:hAnsi="Calibri" w:cs="Calibri"/>
                <w:color w:val="FFFFFF"/>
                <w:kern w:val="0"/>
                <w14:ligatures w14:val="none"/>
              </w:rPr>
              <w:t>Meaning</w:t>
            </w:r>
          </w:p>
        </w:tc>
      </w:tr>
      <w:tr w:rsidR="00BD063F" w:rsidRPr="00BD063F" w14:paraId="2200822B"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F862FD2"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ATA</w:t>
            </w:r>
          </w:p>
        </w:tc>
        <w:tc>
          <w:tcPr>
            <w:tcW w:w="7195" w:type="dxa"/>
            <w:noWrap/>
            <w:hideMark/>
          </w:tcPr>
          <w:p w14:paraId="69E56FD7"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Approve To Appoint</w:t>
            </w:r>
          </w:p>
        </w:tc>
      </w:tr>
      <w:tr w:rsidR="009758DC" w:rsidRPr="00BD063F" w14:paraId="334272BD"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tcPr>
          <w:p w14:paraId="352EBF04" w14:textId="5069929A" w:rsidR="009758DC" w:rsidRPr="006605A4" w:rsidRDefault="009758DC" w:rsidP="00BD063F">
            <w:pPr>
              <w:rPr>
                <w:rFonts w:eastAsia="Times New Roman" w:cs="Calibri"/>
                <w:color w:val="000000"/>
                <w:kern w:val="0"/>
                <w14:ligatures w14:val="none"/>
              </w:rPr>
            </w:pPr>
            <w:r>
              <w:rPr>
                <w:rFonts w:eastAsia="Times New Roman" w:cs="Calibri"/>
                <w:color w:val="000000"/>
                <w:kern w:val="0"/>
                <w14:ligatures w14:val="none"/>
              </w:rPr>
              <w:t>A</w:t>
            </w:r>
            <w:r w:rsidR="00DD585C">
              <w:rPr>
                <w:rFonts w:eastAsia="Times New Roman" w:cs="Calibri"/>
                <w:color w:val="000000"/>
                <w:kern w:val="0"/>
                <w14:ligatures w14:val="none"/>
              </w:rPr>
              <w:t>A</w:t>
            </w:r>
            <w:r>
              <w:rPr>
                <w:rFonts w:eastAsia="Times New Roman" w:cs="Calibri"/>
                <w:color w:val="000000"/>
                <w:kern w:val="0"/>
                <w14:ligatures w14:val="none"/>
              </w:rPr>
              <w:t>T</w:t>
            </w:r>
            <w:r w:rsidR="00460E77">
              <w:rPr>
                <w:rFonts w:eastAsia="Times New Roman" w:cs="Calibri"/>
                <w:color w:val="000000"/>
                <w:kern w:val="0"/>
                <w14:ligatures w14:val="none"/>
              </w:rPr>
              <w:t>M</w:t>
            </w:r>
          </w:p>
        </w:tc>
        <w:tc>
          <w:tcPr>
            <w:tcW w:w="7195" w:type="dxa"/>
            <w:noWrap/>
          </w:tcPr>
          <w:p w14:paraId="5D62D2EB" w14:textId="3D40A459" w:rsidR="009758DC" w:rsidRPr="006605A4" w:rsidRDefault="00DD585C"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Pr>
                <w:rFonts w:eastAsia="Times New Roman" w:cs="Calibri"/>
                <w:color w:val="000000"/>
                <w:kern w:val="0"/>
                <w14:ligatures w14:val="none"/>
              </w:rPr>
              <w:t xml:space="preserve">Appointment </w:t>
            </w:r>
            <w:r w:rsidR="00460E77">
              <w:rPr>
                <w:rFonts w:eastAsia="Times New Roman" w:cs="Calibri"/>
                <w:color w:val="000000"/>
                <w:kern w:val="0"/>
                <w14:ligatures w14:val="none"/>
              </w:rPr>
              <w:t xml:space="preserve">Above the </w:t>
            </w:r>
            <w:r>
              <w:rPr>
                <w:rFonts w:eastAsia="Times New Roman" w:cs="Calibri"/>
                <w:color w:val="000000"/>
                <w:kern w:val="0"/>
                <w14:ligatures w14:val="none"/>
              </w:rPr>
              <w:t>M</w:t>
            </w:r>
            <w:r w:rsidR="00460E77">
              <w:rPr>
                <w:rFonts w:eastAsia="Times New Roman" w:cs="Calibri"/>
                <w:color w:val="000000"/>
                <w:kern w:val="0"/>
                <w14:ligatures w14:val="none"/>
              </w:rPr>
              <w:t>inimum</w:t>
            </w:r>
          </w:p>
        </w:tc>
      </w:tr>
      <w:tr w:rsidR="00BD063F" w:rsidRPr="00BD063F" w14:paraId="60C47367"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88E7727"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BCHD</w:t>
            </w:r>
          </w:p>
        </w:tc>
        <w:tc>
          <w:tcPr>
            <w:tcW w:w="7195" w:type="dxa"/>
            <w:noWrap/>
            <w:hideMark/>
          </w:tcPr>
          <w:p w14:paraId="5C7DCA3D"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Background Check and Hire Division</w:t>
            </w:r>
          </w:p>
        </w:tc>
      </w:tr>
      <w:tr w:rsidR="00BD063F" w:rsidRPr="00BD063F" w14:paraId="1B38401F"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B8C302D"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BU</w:t>
            </w:r>
          </w:p>
        </w:tc>
        <w:tc>
          <w:tcPr>
            <w:tcW w:w="7195" w:type="dxa"/>
            <w:noWrap/>
            <w:hideMark/>
          </w:tcPr>
          <w:p w14:paraId="7C210E8D"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Bargaining Unit</w:t>
            </w:r>
          </w:p>
        </w:tc>
      </w:tr>
      <w:tr w:rsidR="00BD063F" w:rsidRPr="00BD063F" w14:paraId="01453A25"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8009357"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CAR</w:t>
            </w:r>
          </w:p>
        </w:tc>
        <w:tc>
          <w:tcPr>
            <w:tcW w:w="7195" w:type="dxa"/>
            <w:noWrap/>
            <w:hideMark/>
          </w:tcPr>
          <w:p w14:paraId="292165A5"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Complement Action Request</w:t>
            </w:r>
          </w:p>
        </w:tc>
      </w:tr>
      <w:tr w:rsidR="00BD063F" w:rsidRPr="00BD063F" w14:paraId="36C7622E"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7D450B1"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CAR-A</w:t>
            </w:r>
          </w:p>
        </w:tc>
        <w:tc>
          <w:tcPr>
            <w:tcW w:w="7195" w:type="dxa"/>
            <w:noWrap/>
            <w:hideMark/>
          </w:tcPr>
          <w:p w14:paraId="07287970"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Complement Action Request - Annuitant</w:t>
            </w:r>
          </w:p>
        </w:tc>
      </w:tr>
      <w:tr w:rsidR="00BD063F" w:rsidRPr="00BD063F" w14:paraId="627A98DE"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A0E43CC"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CBA</w:t>
            </w:r>
          </w:p>
        </w:tc>
        <w:tc>
          <w:tcPr>
            <w:tcW w:w="7195" w:type="dxa"/>
            <w:noWrap/>
            <w:hideMark/>
          </w:tcPr>
          <w:p w14:paraId="304BAEB8"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Collective Bargaining Agreements</w:t>
            </w:r>
          </w:p>
        </w:tc>
      </w:tr>
      <w:tr w:rsidR="00BD063F" w:rsidRPr="00BD063F" w14:paraId="2BDB1675"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4475631"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CS</w:t>
            </w:r>
          </w:p>
        </w:tc>
        <w:tc>
          <w:tcPr>
            <w:tcW w:w="7195" w:type="dxa"/>
            <w:noWrap/>
            <w:hideMark/>
          </w:tcPr>
          <w:p w14:paraId="0FC24B9A"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Civil Service</w:t>
            </w:r>
          </w:p>
        </w:tc>
      </w:tr>
      <w:tr w:rsidR="00BD063F" w:rsidRPr="00BD063F" w14:paraId="6B47C719"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EF9533C"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CJO</w:t>
            </w:r>
          </w:p>
        </w:tc>
        <w:tc>
          <w:tcPr>
            <w:tcW w:w="7195" w:type="dxa"/>
            <w:noWrap/>
            <w:hideMark/>
          </w:tcPr>
          <w:p w14:paraId="0DFAD847"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Conditional Job Offer</w:t>
            </w:r>
          </w:p>
        </w:tc>
      </w:tr>
      <w:tr w:rsidR="00BD063F" w:rsidRPr="00BD063F" w14:paraId="32E5E9B8"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BAE09D6"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E</w:t>
            </w:r>
          </w:p>
        </w:tc>
        <w:tc>
          <w:tcPr>
            <w:tcW w:w="7195" w:type="dxa"/>
            <w:noWrap/>
            <w:hideMark/>
          </w:tcPr>
          <w:p w14:paraId="1EBC250B"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 xml:space="preserve">External </w:t>
            </w:r>
          </w:p>
        </w:tc>
      </w:tr>
      <w:tr w:rsidR="00BD063F" w:rsidRPr="00BD063F" w14:paraId="47E25C84"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943FFB3"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EE</w:t>
            </w:r>
          </w:p>
        </w:tc>
        <w:tc>
          <w:tcPr>
            <w:tcW w:w="7195" w:type="dxa"/>
            <w:noWrap/>
            <w:hideMark/>
          </w:tcPr>
          <w:p w14:paraId="00B5574A"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Employee</w:t>
            </w:r>
          </w:p>
        </w:tc>
      </w:tr>
      <w:tr w:rsidR="00BD063F" w:rsidRPr="00BD063F" w14:paraId="7427EAAE"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2041B5B"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E-OPF</w:t>
            </w:r>
          </w:p>
        </w:tc>
        <w:tc>
          <w:tcPr>
            <w:tcW w:w="7195" w:type="dxa"/>
            <w:noWrap/>
            <w:hideMark/>
          </w:tcPr>
          <w:p w14:paraId="029A4A7A" w14:textId="35B3B334"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Electronic Official Personnel File</w:t>
            </w:r>
          </w:p>
        </w:tc>
      </w:tr>
      <w:tr w:rsidR="00BD063F" w:rsidRPr="00BD063F" w14:paraId="5A1B2BA0"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A63168A"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E-PAR</w:t>
            </w:r>
          </w:p>
        </w:tc>
        <w:tc>
          <w:tcPr>
            <w:tcW w:w="7195" w:type="dxa"/>
            <w:noWrap/>
            <w:hideMark/>
          </w:tcPr>
          <w:p w14:paraId="06648A52"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Enterprise Position/Personnel Action Request</w:t>
            </w:r>
          </w:p>
        </w:tc>
      </w:tr>
      <w:tr w:rsidR="00BD063F" w:rsidRPr="00BD063F" w14:paraId="5E5DA962"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F659009"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E&amp;T Exam</w:t>
            </w:r>
          </w:p>
        </w:tc>
        <w:tc>
          <w:tcPr>
            <w:tcW w:w="7195" w:type="dxa"/>
            <w:noWrap/>
            <w:hideMark/>
          </w:tcPr>
          <w:p w14:paraId="56538D39"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Experience &amp; Training Exam</w:t>
            </w:r>
          </w:p>
        </w:tc>
      </w:tr>
      <w:tr w:rsidR="00BD063F" w:rsidRPr="00BD063F" w14:paraId="44942F5F"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A380119"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FCH</w:t>
            </w:r>
          </w:p>
        </w:tc>
        <w:tc>
          <w:tcPr>
            <w:tcW w:w="7195" w:type="dxa"/>
            <w:noWrap/>
            <w:hideMark/>
          </w:tcPr>
          <w:p w14:paraId="618EF685"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Fair Chance Hiring</w:t>
            </w:r>
          </w:p>
        </w:tc>
      </w:tr>
      <w:tr w:rsidR="00BD063F" w:rsidRPr="00BD063F" w14:paraId="5383C352"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3EA2E4D"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HM</w:t>
            </w:r>
          </w:p>
        </w:tc>
        <w:tc>
          <w:tcPr>
            <w:tcW w:w="7195" w:type="dxa"/>
            <w:noWrap/>
            <w:hideMark/>
          </w:tcPr>
          <w:p w14:paraId="49FEEAD5"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Hiring Manager</w:t>
            </w:r>
          </w:p>
        </w:tc>
      </w:tr>
      <w:tr w:rsidR="00BD063F" w:rsidRPr="00BD063F" w14:paraId="130B9527"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0E907BF"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HQ</w:t>
            </w:r>
          </w:p>
        </w:tc>
        <w:tc>
          <w:tcPr>
            <w:tcW w:w="7195" w:type="dxa"/>
            <w:noWrap/>
            <w:hideMark/>
          </w:tcPr>
          <w:p w14:paraId="06DACD88"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Home Headquartered</w:t>
            </w:r>
          </w:p>
        </w:tc>
      </w:tr>
      <w:tr w:rsidR="00BD063F" w:rsidRPr="00BD063F" w14:paraId="24A872DD"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E65C7BB"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I</w:t>
            </w:r>
          </w:p>
        </w:tc>
        <w:tc>
          <w:tcPr>
            <w:tcW w:w="7195" w:type="dxa"/>
            <w:noWrap/>
            <w:hideMark/>
          </w:tcPr>
          <w:p w14:paraId="61AC28DC"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Internal</w:t>
            </w:r>
          </w:p>
        </w:tc>
      </w:tr>
      <w:tr w:rsidR="00BD063F" w:rsidRPr="00BD063F" w14:paraId="042D4857"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D4B542F"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IUO</w:t>
            </w:r>
          </w:p>
        </w:tc>
        <w:tc>
          <w:tcPr>
            <w:tcW w:w="7195" w:type="dxa"/>
            <w:noWrap/>
            <w:hideMark/>
          </w:tcPr>
          <w:p w14:paraId="7DE98F59"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Internal Use only</w:t>
            </w:r>
          </w:p>
        </w:tc>
      </w:tr>
      <w:tr w:rsidR="00BD063F" w:rsidRPr="00BD063F" w14:paraId="0DEF19ED"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83CE096"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JPF</w:t>
            </w:r>
          </w:p>
        </w:tc>
        <w:tc>
          <w:tcPr>
            <w:tcW w:w="7195" w:type="dxa"/>
            <w:noWrap/>
            <w:hideMark/>
          </w:tcPr>
          <w:p w14:paraId="3280B010"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Job Posting Form</w:t>
            </w:r>
          </w:p>
        </w:tc>
      </w:tr>
      <w:tr w:rsidR="00BD063F" w:rsidRPr="00BD063F" w14:paraId="5745C70F"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8C250D9"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MB</w:t>
            </w:r>
          </w:p>
        </w:tc>
        <w:tc>
          <w:tcPr>
            <w:tcW w:w="7195" w:type="dxa"/>
            <w:noWrap/>
            <w:hideMark/>
          </w:tcPr>
          <w:p w14:paraId="41A44DB4"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Merit Based</w:t>
            </w:r>
          </w:p>
        </w:tc>
      </w:tr>
      <w:tr w:rsidR="00BD063F" w:rsidRPr="00BD063F" w14:paraId="4727B2C3"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AF26E08"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MET</w:t>
            </w:r>
          </w:p>
        </w:tc>
        <w:tc>
          <w:tcPr>
            <w:tcW w:w="7195" w:type="dxa"/>
            <w:noWrap/>
            <w:hideMark/>
          </w:tcPr>
          <w:p w14:paraId="3173EBBE"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Minimum Experience and Training</w:t>
            </w:r>
          </w:p>
        </w:tc>
      </w:tr>
      <w:tr w:rsidR="00BD063F" w:rsidRPr="00BD063F" w14:paraId="59A31F59"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901BB67"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MOU</w:t>
            </w:r>
          </w:p>
        </w:tc>
        <w:tc>
          <w:tcPr>
            <w:tcW w:w="7195" w:type="dxa"/>
            <w:noWrap/>
            <w:hideMark/>
          </w:tcPr>
          <w:p w14:paraId="327F5315" w14:textId="01E14E01"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Memorand</w:t>
            </w:r>
            <w:r w:rsidR="005D4E65">
              <w:rPr>
                <w:rFonts w:eastAsia="Times New Roman" w:cs="Calibri"/>
                <w:color w:val="000000"/>
                <w:kern w:val="0"/>
                <w14:ligatures w14:val="none"/>
              </w:rPr>
              <w:t>um</w:t>
            </w:r>
            <w:r w:rsidRPr="006605A4">
              <w:rPr>
                <w:rFonts w:eastAsia="Times New Roman" w:cs="Calibri"/>
                <w:color w:val="000000"/>
                <w:kern w:val="0"/>
                <w14:ligatures w14:val="none"/>
              </w:rPr>
              <w:t xml:space="preserve"> Of Understanding</w:t>
            </w:r>
          </w:p>
        </w:tc>
      </w:tr>
      <w:tr w:rsidR="00BD063F" w:rsidRPr="00BD063F" w14:paraId="2800F8AF"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1F6878D"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NCS</w:t>
            </w:r>
          </w:p>
        </w:tc>
        <w:tc>
          <w:tcPr>
            <w:tcW w:w="7195" w:type="dxa"/>
            <w:noWrap/>
            <w:hideMark/>
          </w:tcPr>
          <w:p w14:paraId="49BB0D7B" w14:textId="441DD1B0"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Non-Civil Service</w:t>
            </w:r>
          </w:p>
        </w:tc>
      </w:tr>
      <w:tr w:rsidR="005F7C71" w:rsidRPr="00BD063F" w14:paraId="4B52D10A"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tcPr>
          <w:p w14:paraId="2364354A" w14:textId="129C6F0C" w:rsidR="005F7C71" w:rsidRPr="006605A4" w:rsidRDefault="005F7C71" w:rsidP="00BD063F">
            <w:pPr>
              <w:rPr>
                <w:rFonts w:eastAsia="Times New Roman" w:cs="Calibri"/>
                <w:color w:val="000000"/>
                <w:kern w:val="0"/>
                <w14:ligatures w14:val="none"/>
              </w:rPr>
            </w:pPr>
            <w:r>
              <w:rPr>
                <w:rFonts w:eastAsia="Times New Roman" w:cs="Calibri"/>
                <w:color w:val="000000"/>
                <w:kern w:val="0"/>
                <w14:ligatures w14:val="none"/>
              </w:rPr>
              <w:t>PATCH</w:t>
            </w:r>
          </w:p>
        </w:tc>
        <w:tc>
          <w:tcPr>
            <w:tcW w:w="7195" w:type="dxa"/>
            <w:noWrap/>
          </w:tcPr>
          <w:p w14:paraId="565D109A" w14:textId="3A72A643" w:rsidR="005F7C71" w:rsidRPr="006605A4" w:rsidRDefault="005F7C71"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Pr>
                <w:rFonts w:eastAsia="Times New Roman" w:cs="Calibri"/>
                <w:color w:val="000000"/>
                <w:kern w:val="0"/>
                <w14:ligatures w14:val="none"/>
              </w:rPr>
              <w:t>Pa Access to Criminal History</w:t>
            </w:r>
          </w:p>
        </w:tc>
      </w:tr>
      <w:tr w:rsidR="00BD063F" w:rsidRPr="00BD063F" w14:paraId="6BA7FB4A"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851129D"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PD</w:t>
            </w:r>
          </w:p>
        </w:tc>
        <w:tc>
          <w:tcPr>
            <w:tcW w:w="7195" w:type="dxa"/>
            <w:noWrap/>
            <w:hideMark/>
          </w:tcPr>
          <w:p w14:paraId="6943DDFC"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Position Description</w:t>
            </w:r>
          </w:p>
        </w:tc>
      </w:tr>
      <w:tr w:rsidR="00BD063F" w:rsidRPr="00BD063F" w14:paraId="3C395BFA"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660318F"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Req</w:t>
            </w:r>
          </w:p>
        </w:tc>
        <w:tc>
          <w:tcPr>
            <w:tcW w:w="7195" w:type="dxa"/>
            <w:noWrap/>
            <w:hideMark/>
          </w:tcPr>
          <w:p w14:paraId="5359EF2C" w14:textId="2186E934"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Requisition</w:t>
            </w:r>
          </w:p>
        </w:tc>
      </w:tr>
      <w:tr w:rsidR="00BD063F" w:rsidRPr="00BD063F" w14:paraId="5A163A86"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F8A5C5C"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RJO</w:t>
            </w:r>
          </w:p>
        </w:tc>
        <w:tc>
          <w:tcPr>
            <w:tcW w:w="7195" w:type="dxa"/>
            <w:noWrap/>
            <w:hideMark/>
          </w:tcPr>
          <w:p w14:paraId="7A062DC1" w14:textId="77777777"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Rejected Job Offer</w:t>
            </w:r>
          </w:p>
        </w:tc>
      </w:tr>
      <w:tr w:rsidR="00BD063F" w:rsidRPr="00BD063F" w14:paraId="7FE02ADF"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1D018CC"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SL</w:t>
            </w:r>
          </w:p>
        </w:tc>
        <w:tc>
          <w:tcPr>
            <w:tcW w:w="7195" w:type="dxa"/>
            <w:noWrap/>
            <w:hideMark/>
          </w:tcPr>
          <w:p w14:paraId="47541616" w14:textId="77777777" w:rsidR="00BD063F" w:rsidRPr="006605A4" w:rsidRDefault="00BD063F" w:rsidP="00BD063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Senior Level</w:t>
            </w:r>
          </w:p>
        </w:tc>
      </w:tr>
      <w:tr w:rsidR="00BD063F" w:rsidRPr="00BD063F" w14:paraId="2C20C9D2" w14:textId="77777777" w:rsidTr="00BD063F">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5D9A7E5" w14:textId="77777777" w:rsidR="00BD063F" w:rsidRPr="006605A4" w:rsidRDefault="00BD063F" w:rsidP="00BD063F">
            <w:pPr>
              <w:rPr>
                <w:rFonts w:eastAsia="Times New Roman" w:cs="Calibri"/>
                <w:color w:val="000000"/>
                <w:kern w:val="0"/>
                <w14:ligatures w14:val="none"/>
              </w:rPr>
            </w:pPr>
            <w:r w:rsidRPr="006605A4">
              <w:rPr>
                <w:rFonts w:eastAsia="Times New Roman" w:cs="Calibri"/>
                <w:color w:val="000000"/>
                <w:kern w:val="0"/>
                <w14:ligatures w14:val="none"/>
              </w:rPr>
              <w:t>SN</w:t>
            </w:r>
          </w:p>
        </w:tc>
        <w:tc>
          <w:tcPr>
            <w:tcW w:w="7195" w:type="dxa"/>
            <w:noWrap/>
            <w:hideMark/>
          </w:tcPr>
          <w:p w14:paraId="1A0AD1D6" w14:textId="2AD7657D" w:rsidR="00BD063F" w:rsidRPr="006605A4" w:rsidRDefault="00BD063F" w:rsidP="00BD063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6605A4">
              <w:rPr>
                <w:rFonts w:eastAsia="Times New Roman" w:cs="Calibri"/>
                <w:color w:val="000000"/>
                <w:kern w:val="0"/>
                <w14:ligatures w14:val="none"/>
              </w:rPr>
              <w:t>ServiceNow</w:t>
            </w:r>
          </w:p>
        </w:tc>
      </w:tr>
      <w:tr w:rsidR="00BD063F" w:rsidRPr="00BD063F" w14:paraId="511B2691" w14:textId="77777777" w:rsidTr="00BD0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0EB5748" w14:textId="77777777" w:rsidR="00BD063F" w:rsidRPr="00BD063F" w:rsidRDefault="00BD063F" w:rsidP="00BD063F">
            <w:pPr>
              <w:rPr>
                <w:rFonts w:ascii="Calibri" w:eastAsia="Times New Roman" w:hAnsi="Calibri" w:cs="Calibri"/>
                <w:color w:val="000000"/>
                <w:kern w:val="0"/>
                <w14:ligatures w14:val="none"/>
              </w:rPr>
            </w:pPr>
          </w:p>
        </w:tc>
        <w:tc>
          <w:tcPr>
            <w:tcW w:w="7195" w:type="dxa"/>
            <w:noWrap/>
            <w:hideMark/>
          </w:tcPr>
          <w:p w14:paraId="5F801E66" w14:textId="77777777" w:rsidR="00BD063F" w:rsidRPr="00BD063F" w:rsidRDefault="00BD063F" w:rsidP="00BD06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bl>
    <w:p w14:paraId="3D7AC089" w14:textId="5B70C391" w:rsidR="00EC0239" w:rsidRDefault="00EC0239" w:rsidP="00BD063F"/>
    <w:p w14:paraId="07475D95" w14:textId="77777777" w:rsidR="001E24B3" w:rsidRDefault="001E24B3" w:rsidP="00BD063F"/>
    <w:p w14:paraId="754208D6" w14:textId="77777777" w:rsidR="001E24B3" w:rsidRDefault="001E24B3" w:rsidP="00BD063F"/>
    <w:p w14:paraId="745AC4B5" w14:textId="77777777" w:rsidR="001E24B3" w:rsidRDefault="001E24B3" w:rsidP="00BD063F"/>
    <w:p w14:paraId="08A70C16" w14:textId="77777777" w:rsidR="001E24B3" w:rsidRDefault="001E24B3" w:rsidP="00BD063F"/>
    <w:p w14:paraId="650EA245" w14:textId="77777777" w:rsidR="001E24B3" w:rsidRPr="00AB745D" w:rsidRDefault="001E24B3" w:rsidP="00BD063F"/>
    <w:p w14:paraId="740E0442" w14:textId="1264D421" w:rsidR="00D631E3" w:rsidRPr="0046690A" w:rsidRDefault="00E5525F" w:rsidP="00D631E3">
      <w:pPr>
        <w:pStyle w:val="Heading1"/>
        <w:rPr>
          <w:rFonts w:ascii="Verdana" w:hAnsi="Verdana"/>
        </w:rPr>
      </w:pPr>
      <w:bookmarkStart w:id="35" w:name="_Appendix_6:_"/>
      <w:bookmarkEnd w:id="35"/>
      <w:r w:rsidRPr="0046690A">
        <w:rPr>
          <w:rFonts w:ascii="Verdana" w:hAnsi="Verdana"/>
        </w:rPr>
        <w:lastRenderedPageBreak/>
        <w:t xml:space="preserve">Appendix 6:  </w:t>
      </w:r>
      <w:r w:rsidR="00D631E3" w:rsidRPr="0046690A">
        <w:rPr>
          <w:rFonts w:ascii="Verdana" w:hAnsi="Verdana"/>
        </w:rPr>
        <w:t>Contact Information</w:t>
      </w:r>
    </w:p>
    <w:p w14:paraId="58C64991" w14:textId="77777777" w:rsidR="00D631E3" w:rsidRPr="0046690A" w:rsidRDefault="00D631E3" w:rsidP="00D631E3">
      <w:pPr>
        <w:rPr>
          <w:b/>
          <w:bCs/>
        </w:rPr>
      </w:pPr>
    </w:p>
    <w:p w14:paraId="4A01279A" w14:textId="7E34FA2D" w:rsidR="00D631E3" w:rsidRPr="0046690A" w:rsidRDefault="00B4273B" w:rsidP="00D631E3">
      <w:pPr>
        <w:pStyle w:val="Heading2"/>
        <w:rPr>
          <w:rFonts w:ascii="Verdana" w:hAnsi="Verdana"/>
        </w:rPr>
      </w:pPr>
      <w:r w:rsidRPr="0046690A">
        <w:rPr>
          <w:rFonts w:ascii="Verdana" w:hAnsi="Verdana"/>
        </w:rPr>
        <w:t>Bureau of Talent Acquisition</w:t>
      </w:r>
    </w:p>
    <w:p w14:paraId="29591650" w14:textId="53AC97FC" w:rsidR="00D631E3" w:rsidRPr="0046690A" w:rsidRDefault="00B4273B" w:rsidP="00D631E3">
      <w:pPr>
        <w:pStyle w:val="Subtitle"/>
      </w:pPr>
      <w:bookmarkStart w:id="36" w:name="_Hlk134109924"/>
      <w:r w:rsidRPr="0046690A">
        <w:t>Bureau Director</w:t>
      </w:r>
      <w:r w:rsidR="00D631E3" w:rsidRPr="0046690A">
        <w:t xml:space="preserve"> – Lydia White</w:t>
      </w:r>
    </w:p>
    <w:p w14:paraId="59B9CCF5" w14:textId="73E6B6E0" w:rsidR="00D631E3" w:rsidRPr="0046690A" w:rsidRDefault="00B4273B" w:rsidP="00D631E3">
      <w:pPr>
        <w:pStyle w:val="Subtitle"/>
      </w:pPr>
      <w:r w:rsidRPr="0046690A">
        <w:t>Bureau</w:t>
      </w:r>
      <w:r w:rsidR="00D631E3" w:rsidRPr="0046690A">
        <w:t xml:space="preserve"> Duties: </w:t>
      </w:r>
    </w:p>
    <w:bookmarkEnd w:id="36"/>
    <w:p w14:paraId="2D1C68D6" w14:textId="77777777" w:rsidR="00D631E3" w:rsidRPr="0046690A" w:rsidRDefault="00D631E3" w:rsidP="00D631E3">
      <w:pPr>
        <w:numPr>
          <w:ilvl w:val="0"/>
          <w:numId w:val="1"/>
        </w:numPr>
      </w:pPr>
      <w:r w:rsidRPr="0046690A">
        <w:t>Responsible for guiding job filling process.</w:t>
      </w:r>
    </w:p>
    <w:p w14:paraId="35EEA69F" w14:textId="77777777" w:rsidR="00D631E3" w:rsidRPr="0046690A" w:rsidRDefault="00D631E3" w:rsidP="00D631E3">
      <w:pPr>
        <w:numPr>
          <w:ilvl w:val="0"/>
          <w:numId w:val="1"/>
        </w:numPr>
        <w:rPr>
          <w:b/>
          <w:bCs/>
        </w:rPr>
      </w:pPr>
      <w:r w:rsidRPr="0046690A">
        <w:t>Determines eligibility for veterans’ preference, establishes eligibility lists, and refers candidates.</w:t>
      </w:r>
    </w:p>
    <w:p w14:paraId="7A527C7B" w14:textId="30907A27" w:rsidR="00D631E3" w:rsidRPr="0046690A" w:rsidRDefault="00D631E3" w:rsidP="00AB745D">
      <w:pPr>
        <w:pStyle w:val="ListParagraph"/>
        <w:spacing w:line="360" w:lineRule="auto"/>
        <w:ind w:left="1440"/>
      </w:pPr>
      <w:bookmarkStart w:id="37" w:name="_Section_Managers_&amp;"/>
      <w:bookmarkEnd w:id="37"/>
    </w:p>
    <w:p w14:paraId="32D8AF01" w14:textId="77777777" w:rsidR="00675B9F" w:rsidRPr="0046690A" w:rsidRDefault="00675B9F" w:rsidP="00675B9F">
      <w:pPr>
        <w:pStyle w:val="Heading2"/>
        <w:rPr>
          <w:rFonts w:ascii="Verdana" w:hAnsi="Verdana"/>
        </w:rPr>
      </w:pPr>
      <w:bookmarkStart w:id="38" w:name="_Toc142394372"/>
      <w:r w:rsidRPr="0046690A">
        <w:rPr>
          <w:rFonts w:ascii="Verdana" w:hAnsi="Verdana"/>
        </w:rPr>
        <w:t>Posting Development Division</w:t>
      </w:r>
      <w:bookmarkEnd w:id="38"/>
    </w:p>
    <w:p w14:paraId="3DBE9B25" w14:textId="77777777" w:rsidR="00675B9F" w:rsidRPr="0046690A" w:rsidRDefault="00675B9F" w:rsidP="00675B9F">
      <w:pPr>
        <w:pStyle w:val="Subtitle"/>
      </w:pPr>
      <w:r w:rsidRPr="0046690A">
        <w:t>Division Chief – Jenine Hartman</w:t>
      </w:r>
    </w:p>
    <w:p w14:paraId="5452B5DA" w14:textId="77777777" w:rsidR="00675B9F" w:rsidRPr="0046690A" w:rsidRDefault="00675B9F" w:rsidP="00675B9F">
      <w:pPr>
        <w:pStyle w:val="Subtitle"/>
      </w:pPr>
      <w:r w:rsidRPr="0046690A">
        <w:t xml:space="preserve">Division Duties: </w:t>
      </w:r>
    </w:p>
    <w:p w14:paraId="04175D1E" w14:textId="77777777" w:rsidR="00675B9F" w:rsidRPr="0046690A" w:rsidRDefault="00675B9F" w:rsidP="00675B9F">
      <w:pPr>
        <w:numPr>
          <w:ilvl w:val="0"/>
          <w:numId w:val="2"/>
        </w:numPr>
      </w:pPr>
      <w:r w:rsidRPr="0046690A">
        <w:t>Prepares all vacancy postings and creates/modifies civil service exams.</w:t>
      </w:r>
    </w:p>
    <w:p w14:paraId="0F5BF11D" w14:textId="77777777" w:rsidR="00675B9F" w:rsidRPr="0046690A" w:rsidRDefault="00675B9F" w:rsidP="00675B9F">
      <w:pPr>
        <w:pStyle w:val="Heading2"/>
        <w:rPr>
          <w:rFonts w:ascii="Verdana" w:hAnsi="Verdana"/>
        </w:rPr>
      </w:pPr>
      <w:bookmarkStart w:id="39" w:name="_Toc142394373"/>
    </w:p>
    <w:p w14:paraId="553D9543" w14:textId="77777777" w:rsidR="00675B9F" w:rsidRPr="0046690A" w:rsidRDefault="00675B9F" w:rsidP="00675B9F">
      <w:pPr>
        <w:pStyle w:val="Heading2"/>
        <w:rPr>
          <w:rFonts w:ascii="Verdana" w:hAnsi="Verdana"/>
        </w:rPr>
      </w:pPr>
      <w:r w:rsidRPr="0046690A">
        <w:rPr>
          <w:rFonts w:ascii="Verdana" w:hAnsi="Verdana"/>
        </w:rPr>
        <w:t>Evaluation Division</w:t>
      </w:r>
      <w:bookmarkEnd w:id="39"/>
    </w:p>
    <w:p w14:paraId="3694203B" w14:textId="77777777" w:rsidR="00675B9F" w:rsidRPr="0046690A" w:rsidRDefault="00675B9F" w:rsidP="00675B9F">
      <w:pPr>
        <w:pStyle w:val="Subtitle"/>
      </w:pPr>
      <w:r w:rsidRPr="0046690A">
        <w:t>Division Chief – Angel Nieves</w:t>
      </w:r>
    </w:p>
    <w:p w14:paraId="6BA538B2" w14:textId="77777777" w:rsidR="00675B9F" w:rsidRPr="0046690A" w:rsidRDefault="00675B9F" w:rsidP="00675B9F">
      <w:pPr>
        <w:pStyle w:val="Subtitle"/>
      </w:pPr>
      <w:r w:rsidRPr="0046690A">
        <w:t xml:space="preserve">Division Duties: </w:t>
      </w:r>
    </w:p>
    <w:p w14:paraId="3C7CE685" w14:textId="77777777" w:rsidR="00675B9F" w:rsidRPr="0046690A" w:rsidRDefault="00675B9F" w:rsidP="00675B9F">
      <w:pPr>
        <w:numPr>
          <w:ilvl w:val="0"/>
          <w:numId w:val="2"/>
        </w:numPr>
      </w:pPr>
      <w:r w:rsidRPr="0046690A">
        <w:t>Evaluates all internal/external applications to determine eligibility of applicants.</w:t>
      </w:r>
    </w:p>
    <w:p w14:paraId="1EA45ED9" w14:textId="77777777" w:rsidR="00675B9F" w:rsidRPr="0046690A" w:rsidRDefault="00675B9F" w:rsidP="00675B9F">
      <w:pPr>
        <w:numPr>
          <w:ilvl w:val="0"/>
          <w:numId w:val="2"/>
        </w:numPr>
        <w:rPr>
          <w:b/>
          <w:bCs/>
        </w:rPr>
      </w:pPr>
      <w:r w:rsidRPr="0046690A">
        <w:t>Processes requests for reconsideration of ineligibility.</w:t>
      </w:r>
    </w:p>
    <w:p w14:paraId="22D77F34" w14:textId="77777777" w:rsidR="00675B9F" w:rsidRPr="0046690A" w:rsidRDefault="00675B9F" w:rsidP="00675B9F">
      <w:pPr>
        <w:pStyle w:val="Heading2"/>
        <w:rPr>
          <w:rFonts w:ascii="Verdana" w:hAnsi="Verdana"/>
        </w:rPr>
      </w:pPr>
    </w:p>
    <w:p w14:paraId="4037B599" w14:textId="77777777" w:rsidR="00675B9F" w:rsidRPr="0046690A" w:rsidRDefault="00675B9F" w:rsidP="00675B9F">
      <w:pPr>
        <w:pStyle w:val="Heading2"/>
        <w:rPr>
          <w:rFonts w:ascii="Verdana" w:hAnsi="Verdana"/>
        </w:rPr>
      </w:pPr>
      <w:r w:rsidRPr="0046690A">
        <w:rPr>
          <w:rFonts w:ascii="Verdana" w:hAnsi="Verdana"/>
        </w:rPr>
        <w:t>Background Check and Hire Division</w:t>
      </w:r>
    </w:p>
    <w:p w14:paraId="343E81E7" w14:textId="77777777" w:rsidR="00675B9F" w:rsidRPr="0046690A" w:rsidRDefault="00675B9F" w:rsidP="00675B9F">
      <w:pPr>
        <w:pStyle w:val="Subtitle"/>
      </w:pPr>
      <w:r w:rsidRPr="0046690A">
        <w:t>Division Chief – Amanda Crawford</w:t>
      </w:r>
    </w:p>
    <w:p w14:paraId="5D0A5428" w14:textId="77777777" w:rsidR="00675B9F" w:rsidRPr="0046690A" w:rsidRDefault="00675B9F" w:rsidP="00675B9F">
      <w:pPr>
        <w:pStyle w:val="Subtitle"/>
      </w:pPr>
      <w:r w:rsidRPr="0046690A">
        <w:t xml:space="preserve">Division Duties: </w:t>
      </w:r>
    </w:p>
    <w:p w14:paraId="704B692E" w14:textId="77777777" w:rsidR="00675B9F" w:rsidRPr="0046690A" w:rsidRDefault="00675B9F" w:rsidP="00675B9F">
      <w:pPr>
        <w:numPr>
          <w:ilvl w:val="0"/>
          <w:numId w:val="3"/>
        </w:numPr>
      </w:pPr>
      <w:r w:rsidRPr="0046690A">
        <w:t>Conducts audits on selections to ensure legal appointments.</w:t>
      </w:r>
    </w:p>
    <w:p w14:paraId="180F0412" w14:textId="77777777" w:rsidR="00675B9F" w:rsidRPr="0079525F" w:rsidRDefault="00675B9F" w:rsidP="00675B9F"/>
    <w:p w14:paraId="43A6F13C" w14:textId="2B6704F9" w:rsidR="00D631E3" w:rsidRPr="00675B9F" w:rsidRDefault="00D631E3" w:rsidP="005F6168">
      <w:pPr>
        <w:spacing w:line="360" w:lineRule="auto"/>
      </w:pPr>
    </w:p>
    <w:sectPr w:rsidR="00D631E3" w:rsidRPr="00675B9F" w:rsidSect="007756BB">
      <w:footerReference w:type="first" r:id="rId31"/>
      <w:pgSz w:w="12240" w:h="15840"/>
      <w:pgMar w:top="1440" w:right="1440" w:bottom="1440" w:left="1440" w:header="720" w:footer="720" w:gutter="0"/>
      <w:pgNumType w:start="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0E6B" w14:textId="77777777" w:rsidR="004B5ACB" w:rsidRDefault="004B5ACB" w:rsidP="00DA23A7">
      <w:r>
        <w:separator/>
      </w:r>
    </w:p>
  </w:endnote>
  <w:endnote w:type="continuationSeparator" w:id="0">
    <w:p w14:paraId="17EFBBBF" w14:textId="77777777" w:rsidR="004B5ACB" w:rsidRDefault="004B5ACB" w:rsidP="00DA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14279"/>
      <w:docPartObj>
        <w:docPartGallery w:val="Page Numbers (Bottom of Page)"/>
        <w:docPartUnique/>
      </w:docPartObj>
    </w:sdtPr>
    <w:sdtEndPr/>
    <w:sdtContent>
      <w:p w14:paraId="5226E349" w14:textId="66CC8064" w:rsidR="002F528B" w:rsidRDefault="002F528B">
        <w:pPr>
          <w:pStyle w:val="Footer"/>
          <w:jc w:val="right"/>
        </w:pPr>
        <w:r>
          <w:fldChar w:fldCharType="begin"/>
        </w:r>
        <w:r>
          <w:instrText xml:space="preserve"> PAGE   \* MERGEFORMAT </w:instrText>
        </w:r>
        <w:r>
          <w:fldChar w:fldCharType="separate"/>
        </w:r>
        <w:r>
          <w:t>2</w:t>
        </w:r>
        <w:r>
          <w:fldChar w:fldCharType="end"/>
        </w:r>
      </w:p>
    </w:sdtContent>
  </w:sdt>
  <w:p w14:paraId="66F99F2D" w14:textId="31DCEF27" w:rsidR="00BD063F" w:rsidRDefault="00BD063F" w:rsidP="00EB62A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22869"/>
      <w:docPartObj>
        <w:docPartGallery w:val="Page Numbers (Bottom of Page)"/>
        <w:docPartUnique/>
      </w:docPartObj>
    </w:sdtPr>
    <w:sdtEndPr>
      <w:rPr>
        <w:noProof/>
      </w:rPr>
    </w:sdtEndPr>
    <w:sdtContent>
      <w:p w14:paraId="19A04134" w14:textId="16142EFD" w:rsidR="00A60A1E" w:rsidRDefault="00A60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E8B19" w14:textId="5BC1171B" w:rsidR="00A60A1E" w:rsidRDefault="00A60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8343"/>
      <w:docPartObj>
        <w:docPartGallery w:val="Page Numbers (Bottom of Page)"/>
        <w:docPartUnique/>
      </w:docPartObj>
    </w:sdtPr>
    <w:sdtEndPr>
      <w:rPr>
        <w:noProof/>
      </w:rPr>
    </w:sdtEndPr>
    <w:sdtContent>
      <w:p w14:paraId="5AC0B67B" w14:textId="26EDA42E" w:rsidR="007756BB" w:rsidRDefault="00775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F06F4" w14:textId="77777777" w:rsidR="00226CFC" w:rsidRDefault="0022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1E22" w14:textId="77777777" w:rsidR="004B5ACB" w:rsidRDefault="004B5ACB" w:rsidP="00DA23A7">
      <w:r>
        <w:separator/>
      </w:r>
    </w:p>
  </w:footnote>
  <w:footnote w:type="continuationSeparator" w:id="0">
    <w:p w14:paraId="2016ABE1" w14:textId="77777777" w:rsidR="004B5ACB" w:rsidRDefault="004B5ACB" w:rsidP="00DA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17B"/>
    <w:multiLevelType w:val="hybridMultilevel"/>
    <w:tmpl w:val="FD3A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3897"/>
    <w:multiLevelType w:val="hybridMultilevel"/>
    <w:tmpl w:val="54723526"/>
    <w:lvl w:ilvl="0" w:tplc="5630FB8A">
      <w:start w:val="1"/>
      <w:numFmt w:val="bullet"/>
      <w:lvlText w:val="•"/>
      <w:lvlJc w:val="left"/>
      <w:pPr>
        <w:tabs>
          <w:tab w:val="num" w:pos="720"/>
        </w:tabs>
        <w:ind w:left="720" w:hanging="360"/>
      </w:pPr>
      <w:rPr>
        <w:rFonts w:ascii="Arial" w:hAnsi="Arial" w:hint="default"/>
      </w:rPr>
    </w:lvl>
    <w:lvl w:ilvl="1" w:tplc="81449A94">
      <w:numFmt w:val="bullet"/>
      <w:lvlText w:val="•"/>
      <w:lvlJc w:val="left"/>
      <w:pPr>
        <w:tabs>
          <w:tab w:val="num" w:pos="1440"/>
        </w:tabs>
        <w:ind w:left="1440" w:hanging="360"/>
      </w:pPr>
      <w:rPr>
        <w:rFonts w:ascii="Arial" w:hAnsi="Arial" w:hint="default"/>
      </w:rPr>
    </w:lvl>
    <w:lvl w:ilvl="2" w:tplc="AB9C2CFE" w:tentative="1">
      <w:start w:val="1"/>
      <w:numFmt w:val="bullet"/>
      <w:lvlText w:val="•"/>
      <w:lvlJc w:val="left"/>
      <w:pPr>
        <w:tabs>
          <w:tab w:val="num" w:pos="2160"/>
        </w:tabs>
        <w:ind w:left="2160" w:hanging="360"/>
      </w:pPr>
      <w:rPr>
        <w:rFonts w:ascii="Arial" w:hAnsi="Arial" w:hint="default"/>
      </w:rPr>
    </w:lvl>
    <w:lvl w:ilvl="3" w:tplc="561E2B04" w:tentative="1">
      <w:start w:val="1"/>
      <w:numFmt w:val="bullet"/>
      <w:lvlText w:val="•"/>
      <w:lvlJc w:val="left"/>
      <w:pPr>
        <w:tabs>
          <w:tab w:val="num" w:pos="2880"/>
        </w:tabs>
        <w:ind w:left="2880" w:hanging="360"/>
      </w:pPr>
      <w:rPr>
        <w:rFonts w:ascii="Arial" w:hAnsi="Arial" w:hint="default"/>
      </w:rPr>
    </w:lvl>
    <w:lvl w:ilvl="4" w:tplc="9F76FE5C" w:tentative="1">
      <w:start w:val="1"/>
      <w:numFmt w:val="bullet"/>
      <w:lvlText w:val="•"/>
      <w:lvlJc w:val="left"/>
      <w:pPr>
        <w:tabs>
          <w:tab w:val="num" w:pos="3600"/>
        </w:tabs>
        <w:ind w:left="3600" w:hanging="360"/>
      </w:pPr>
      <w:rPr>
        <w:rFonts w:ascii="Arial" w:hAnsi="Arial" w:hint="default"/>
      </w:rPr>
    </w:lvl>
    <w:lvl w:ilvl="5" w:tplc="BD7AA2CA" w:tentative="1">
      <w:start w:val="1"/>
      <w:numFmt w:val="bullet"/>
      <w:lvlText w:val="•"/>
      <w:lvlJc w:val="left"/>
      <w:pPr>
        <w:tabs>
          <w:tab w:val="num" w:pos="4320"/>
        </w:tabs>
        <w:ind w:left="4320" w:hanging="360"/>
      </w:pPr>
      <w:rPr>
        <w:rFonts w:ascii="Arial" w:hAnsi="Arial" w:hint="default"/>
      </w:rPr>
    </w:lvl>
    <w:lvl w:ilvl="6" w:tplc="B7B67A7C" w:tentative="1">
      <w:start w:val="1"/>
      <w:numFmt w:val="bullet"/>
      <w:lvlText w:val="•"/>
      <w:lvlJc w:val="left"/>
      <w:pPr>
        <w:tabs>
          <w:tab w:val="num" w:pos="5040"/>
        </w:tabs>
        <w:ind w:left="5040" w:hanging="360"/>
      </w:pPr>
      <w:rPr>
        <w:rFonts w:ascii="Arial" w:hAnsi="Arial" w:hint="default"/>
      </w:rPr>
    </w:lvl>
    <w:lvl w:ilvl="7" w:tplc="5E08ED5C" w:tentative="1">
      <w:start w:val="1"/>
      <w:numFmt w:val="bullet"/>
      <w:lvlText w:val="•"/>
      <w:lvlJc w:val="left"/>
      <w:pPr>
        <w:tabs>
          <w:tab w:val="num" w:pos="5760"/>
        </w:tabs>
        <w:ind w:left="5760" w:hanging="360"/>
      </w:pPr>
      <w:rPr>
        <w:rFonts w:ascii="Arial" w:hAnsi="Arial" w:hint="default"/>
      </w:rPr>
    </w:lvl>
    <w:lvl w:ilvl="8" w:tplc="6342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97C29"/>
    <w:multiLevelType w:val="hybridMultilevel"/>
    <w:tmpl w:val="5FE4447A"/>
    <w:lvl w:ilvl="0" w:tplc="32241BDA">
      <w:start w:val="1"/>
      <w:numFmt w:val="bullet"/>
      <w:lvlText w:val=""/>
      <w:lvlJc w:val="left"/>
      <w:pPr>
        <w:tabs>
          <w:tab w:val="num" w:pos="720"/>
        </w:tabs>
        <w:ind w:left="720" w:hanging="360"/>
      </w:pPr>
      <w:rPr>
        <w:rFonts w:ascii="Wingdings" w:hAnsi="Wingdings" w:hint="default"/>
      </w:rPr>
    </w:lvl>
    <w:lvl w:ilvl="1" w:tplc="8B6C450A">
      <w:start w:val="1"/>
      <w:numFmt w:val="bullet"/>
      <w:lvlText w:val="•"/>
      <w:lvlJc w:val="left"/>
      <w:pPr>
        <w:ind w:left="360" w:hanging="360"/>
      </w:pPr>
      <w:rPr>
        <w:rFonts w:ascii="Verdana" w:hAnsi="Verdana" w:hint="default"/>
      </w:rPr>
    </w:lvl>
    <w:lvl w:ilvl="2" w:tplc="B6B85532" w:tentative="1">
      <w:start w:val="1"/>
      <w:numFmt w:val="bullet"/>
      <w:lvlText w:val=""/>
      <w:lvlJc w:val="left"/>
      <w:pPr>
        <w:tabs>
          <w:tab w:val="num" w:pos="2160"/>
        </w:tabs>
        <w:ind w:left="2160" w:hanging="360"/>
      </w:pPr>
      <w:rPr>
        <w:rFonts w:ascii="Wingdings" w:hAnsi="Wingdings" w:hint="default"/>
      </w:rPr>
    </w:lvl>
    <w:lvl w:ilvl="3" w:tplc="E440FE90" w:tentative="1">
      <w:start w:val="1"/>
      <w:numFmt w:val="bullet"/>
      <w:lvlText w:val=""/>
      <w:lvlJc w:val="left"/>
      <w:pPr>
        <w:tabs>
          <w:tab w:val="num" w:pos="2880"/>
        </w:tabs>
        <w:ind w:left="2880" w:hanging="360"/>
      </w:pPr>
      <w:rPr>
        <w:rFonts w:ascii="Wingdings" w:hAnsi="Wingdings" w:hint="default"/>
      </w:rPr>
    </w:lvl>
    <w:lvl w:ilvl="4" w:tplc="7FE84DB0" w:tentative="1">
      <w:start w:val="1"/>
      <w:numFmt w:val="bullet"/>
      <w:lvlText w:val=""/>
      <w:lvlJc w:val="left"/>
      <w:pPr>
        <w:tabs>
          <w:tab w:val="num" w:pos="3600"/>
        </w:tabs>
        <w:ind w:left="3600" w:hanging="360"/>
      </w:pPr>
      <w:rPr>
        <w:rFonts w:ascii="Wingdings" w:hAnsi="Wingdings" w:hint="default"/>
      </w:rPr>
    </w:lvl>
    <w:lvl w:ilvl="5" w:tplc="A9AE092E" w:tentative="1">
      <w:start w:val="1"/>
      <w:numFmt w:val="bullet"/>
      <w:lvlText w:val=""/>
      <w:lvlJc w:val="left"/>
      <w:pPr>
        <w:tabs>
          <w:tab w:val="num" w:pos="4320"/>
        </w:tabs>
        <w:ind w:left="4320" w:hanging="360"/>
      </w:pPr>
      <w:rPr>
        <w:rFonts w:ascii="Wingdings" w:hAnsi="Wingdings" w:hint="default"/>
      </w:rPr>
    </w:lvl>
    <w:lvl w:ilvl="6" w:tplc="89FADA76" w:tentative="1">
      <w:start w:val="1"/>
      <w:numFmt w:val="bullet"/>
      <w:lvlText w:val=""/>
      <w:lvlJc w:val="left"/>
      <w:pPr>
        <w:tabs>
          <w:tab w:val="num" w:pos="5040"/>
        </w:tabs>
        <w:ind w:left="5040" w:hanging="360"/>
      </w:pPr>
      <w:rPr>
        <w:rFonts w:ascii="Wingdings" w:hAnsi="Wingdings" w:hint="default"/>
      </w:rPr>
    </w:lvl>
    <w:lvl w:ilvl="7" w:tplc="8564D6B2" w:tentative="1">
      <w:start w:val="1"/>
      <w:numFmt w:val="bullet"/>
      <w:lvlText w:val=""/>
      <w:lvlJc w:val="left"/>
      <w:pPr>
        <w:tabs>
          <w:tab w:val="num" w:pos="5760"/>
        </w:tabs>
        <w:ind w:left="5760" w:hanging="360"/>
      </w:pPr>
      <w:rPr>
        <w:rFonts w:ascii="Wingdings" w:hAnsi="Wingdings" w:hint="default"/>
      </w:rPr>
    </w:lvl>
    <w:lvl w:ilvl="8" w:tplc="1F2680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FED"/>
    <w:multiLevelType w:val="hybridMultilevel"/>
    <w:tmpl w:val="181680E4"/>
    <w:lvl w:ilvl="0" w:tplc="FFFFFFFF">
      <w:start w:val="1"/>
      <w:numFmt w:val="bullet"/>
      <w:lvlText w:val="•"/>
      <w:lvlJc w:val="left"/>
      <w:pPr>
        <w:tabs>
          <w:tab w:val="num" w:pos="720"/>
        </w:tabs>
        <w:ind w:left="720" w:hanging="360"/>
      </w:pPr>
      <w:rPr>
        <w:rFonts w:ascii="Arial" w:hAnsi="Arial" w:hint="default"/>
      </w:rPr>
    </w:lvl>
    <w:lvl w:ilvl="1" w:tplc="08DE8430">
      <w:start w:val="1"/>
      <w:numFmt w:val="decimal"/>
      <w:lvlText w:val="%2."/>
      <w:lvlJc w:val="left"/>
      <w:pPr>
        <w:tabs>
          <w:tab w:val="num" w:pos="1440"/>
        </w:tabs>
        <w:ind w:left="1440" w:hanging="360"/>
      </w:pPr>
      <w:rPr>
        <w:rFonts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6C059A"/>
    <w:multiLevelType w:val="hybridMultilevel"/>
    <w:tmpl w:val="4A5E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5C74"/>
    <w:multiLevelType w:val="hybridMultilevel"/>
    <w:tmpl w:val="466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410B"/>
    <w:multiLevelType w:val="hybridMultilevel"/>
    <w:tmpl w:val="F422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0B45"/>
    <w:multiLevelType w:val="hybridMultilevel"/>
    <w:tmpl w:val="700E594A"/>
    <w:lvl w:ilvl="0" w:tplc="D708DAE0">
      <w:start w:val="1"/>
      <w:numFmt w:val="bullet"/>
      <w:lvlText w:val="•"/>
      <w:lvlJc w:val="left"/>
      <w:pPr>
        <w:tabs>
          <w:tab w:val="num" w:pos="1080"/>
        </w:tabs>
        <w:ind w:left="1080" w:hanging="360"/>
      </w:pPr>
      <w:rPr>
        <w:rFonts w:ascii="Arial" w:hAnsi="Arial" w:hint="default"/>
      </w:rPr>
    </w:lvl>
    <w:lvl w:ilvl="1" w:tplc="FFFFFFFF">
      <w:numFmt w:val="bullet"/>
      <w:lvlText w:val="•"/>
      <w:lvlJc w:val="left"/>
      <w:pPr>
        <w:tabs>
          <w:tab w:val="num" w:pos="1800"/>
        </w:tabs>
        <w:ind w:left="1800" w:hanging="360"/>
      </w:pPr>
      <w:rPr>
        <w:rFonts w:ascii="Times New Roman" w:hAnsi="Times New Roman" w:hint="default"/>
      </w:rPr>
    </w:lvl>
    <w:lvl w:ilvl="2" w:tplc="FFFFFFFF">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1D0B70F2"/>
    <w:multiLevelType w:val="hybridMultilevel"/>
    <w:tmpl w:val="7EE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764B"/>
    <w:multiLevelType w:val="hybridMultilevel"/>
    <w:tmpl w:val="60202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4271BC9"/>
    <w:multiLevelType w:val="hybridMultilevel"/>
    <w:tmpl w:val="298E9064"/>
    <w:lvl w:ilvl="0" w:tplc="BE0414D4">
      <w:start w:val="1"/>
      <w:numFmt w:val="bullet"/>
      <w:lvlText w:val="•"/>
      <w:lvlJc w:val="left"/>
      <w:pPr>
        <w:tabs>
          <w:tab w:val="num" w:pos="720"/>
        </w:tabs>
        <w:ind w:left="720" w:hanging="360"/>
      </w:pPr>
      <w:rPr>
        <w:rFonts w:ascii="Arial" w:hAnsi="Arial" w:hint="default"/>
      </w:rPr>
    </w:lvl>
    <w:lvl w:ilvl="1" w:tplc="7A6E42C6">
      <w:numFmt w:val="bullet"/>
      <w:lvlText w:val="•"/>
      <w:lvlJc w:val="left"/>
      <w:pPr>
        <w:tabs>
          <w:tab w:val="num" w:pos="1440"/>
        </w:tabs>
        <w:ind w:left="1440" w:hanging="360"/>
      </w:pPr>
      <w:rPr>
        <w:rFonts w:ascii="Arial" w:hAnsi="Arial" w:hint="default"/>
      </w:rPr>
    </w:lvl>
    <w:lvl w:ilvl="2" w:tplc="2494A166" w:tentative="1">
      <w:start w:val="1"/>
      <w:numFmt w:val="bullet"/>
      <w:lvlText w:val="•"/>
      <w:lvlJc w:val="left"/>
      <w:pPr>
        <w:tabs>
          <w:tab w:val="num" w:pos="2160"/>
        </w:tabs>
        <w:ind w:left="2160" w:hanging="360"/>
      </w:pPr>
      <w:rPr>
        <w:rFonts w:ascii="Arial" w:hAnsi="Arial" w:hint="default"/>
      </w:rPr>
    </w:lvl>
    <w:lvl w:ilvl="3" w:tplc="62A6ED16" w:tentative="1">
      <w:start w:val="1"/>
      <w:numFmt w:val="bullet"/>
      <w:lvlText w:val="•"/>
      <w:lvlJc w:val="left"/>
      <w:pPr>
        <w:tabs>
          <w:tab w:val="num" w:pos="2880"/>
        </w:tabs>
        <w:ind w:left="2880" w:hanging="360"/>
      </w:pPr>
      <w:rPr>
        <w:rFonts w:ascii="Arial" w:hAnsi="Arial" w:hint="default"/>
      </w:rPr>
    </w:lvl>
    <w:lvl w:ilvl="4" w:tplc="2E04DC04" w:tentative="1">
      <w:start w:val="1"/>
      <w:numFmt w:val="bullet"/>
      <w:lvlText w:val="•"/>
      <w:lvlJc w:val="left"/>
      <w:pPr>
        <w:tabs>
          <w:tab w:val="num" w:pos="3600"/>
        </w:tabs>
        <w:ind w:left="3600" w:hanging="360"/>
      </w:pPr>
      <w:rPr>
        <w:rFonts w:ascii="Arial" w:hAnsi="Arial" w:hint="default"/>
      </w:rPr>
    </w:lvl>
    <w:lvl w:ilvl="5" w:tplc="23224DC4" w:tentative="1">
      <w:start w:val="1"/>
      <w:numFmt w:val="bullet"/>
      <w:lvlText w:val="•"/>
      <w:lvlJc w:val="left"/>
      <w:pPr>
        <w:tabs>
          <w:tab w:val="num" w:pos="4320"/>
        </w:tabs>
        <w:ind w:left="4320" w:hanging="360"/>
      </w:pPr>
      <w:rPr>
        <w:rFonts w:ascii="Arial" w:hAnsi="Arial" w:hint="default"/>
      </w:rPr>
    </w:lvl>
    <w:lvl w:ilvl="6" w:tplc="BD7E4640" w:tentative="1">
      <w:start w:val="1"/>
      <w:numFmt w:val="bullet"/>
      <w:lvlText w:val="•"/>
      <w:lvlJc w:val="left"/>
      <w:pPr>
        <w:tabs>
          <w:tab w:val="num" w:pos="5040"/>
        </w:tabs>
        <w:ind w:left="5040" w:hanging="360"/>
      </w:pPr>
      <w:rPr>
        <w:rFonts w:ascii="Arial" w:hAnsi="Arial" w:hint="default"/>
      </w:rPr>
    </w:lvl>
    <w:lvl w:ilvl="7" w:tplc="9962CBAC" w:tentative="1">
      <w:start w:val="1"/>
      <w:numFmt w:val="bullet"/>
      <w:lvlText w:val="•"/>
      <w:lvlJc w:val="left"/>
      <w:pPr>
        <w:tabs>
          <w:tab w:val="num" w:pos="5760"/>
        </w:tabs>
        <w:ind w:left="5760" w:hanging="360"/>
      </w:pPr>
      <w:rPr>
        <w:rFonts w:ascii="Arial" w:hAnsi="Arial" w:hint="default"/>
      </w:rPr>
    </w:lvl>
    <w:lvl w:ilvl="8" w:tplc="0EF42B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D7A7C"/>
    <w:multiLevelType w:val="hybridMultilevel"/>
    <w:tmpl w:val="8DD0F958"/>
    <w:lvl w:ilvl="0" w:tplc="4A565CF8">
      <w:start w:val="1"/>
      <w:numFmt w:val="bullet"/>
      <w:lvlText w:val="•"/>
      <w:lvlJc w:val="left"/>
      <w:pPr>
        <w:tabs>
          <w:tab w:val="num" w:pos="720"/>
        </w:tabs>
        <w:ind w:left="720" w:hanging="360"/>
      </w:pPr>
      <w:rPr>
        <w:rFonts w:ascii="Arial" w:hAnsi="Arial" w:hint="default"/>
      </w:rPr>
    </w:lvl>
    <w:lvl w:ilvl="1" w:tplc="128ABA66">
      <w:start w:val="1"/>
      <w:numFmt w:val="bullet"/>
      <w:lvlText w:val="•"/>
      <w:lvlJc w:val="left"/>
      <w:pPr>
        <w:tabs>
          <w:tab w:val="num" w:pos="1440"/>
        </w:tabs>
        <w:ind w:left="1440" w:hanging="360"/>
      </w:pPr>
      <w:rPr>
        <w:rFonts w:ascii="Arial" w:hAnsi="Arial" w:hint="default"/>
      </w:rPr>
    </w:lvl>
    <w:lvl w:ilvl="2" w:tplc="90B4BA32">
      <w:start w:val="1"/>
      <w:numFmt w:val="bullet"/>
      <w:lvlText w:val="•"/>
      <w:lvlJc w:val="left"/>
      <w:pPr>
        <w:tabs>
          <w:tab w:val="num" w:pos="2160"/>
        </w:tabs>
        <w:ind w:left="2160" w:hanging="360"/>
      </w:pPr>
      <w:rPr>
        <w:rFonts w:ascii="Arial" w:hAnsi="Arial" w:hint="default"/>
      </w:rPr>
    </w:lvl>
    <w:lvl w:ilvl="3" w:tplc="982C5DA8" w:tentative="1">
      <w:start w:val="1"/>
      <w:numFmt w:val="bullet"/>
      <w:lvlText w:val="•"/>
      <w:lvlJc w:val="left"/>
      <w:pPr>
        <w:tabs>
          <w:tab w:val="num" w:pos="2880"/>
        </w:tabs>
        <w:ind w:left="2880" w:hanging="360"/>
      </w:pPr>
      <w:rPr>
        <w:rFonts w:ascii="Arial" w:hAnsi="Arial" w:hint="default"/>
      </w:rPr>
    </w:lvl>
    <w:lvl w:ilvl="4" w:tplc="4D5ACD18" w:tentative="1">
      <w:start w:val="1"/>
      <w:numFmt w:val="bullet"/>
      <w:lvlText w:val="•"/>
      <w:lvlJc w:val="left"/>
      <w:pPr>
        <w:tabs>
          <w:tab w:val="num" w:pos="3600"/>
        </w:tabs>
        <w:ind w:left="3600" w:hanging="360"/>
      </w:pPr>
      <w:rPr>
        <w:rFonts w:ascii="Arial" w:hAnsi="Arial" w:hint="default"/>
      </w:rPr>
    </w:lvl>
    <w:lvl w:ilvl="5" w:tplc="85B4CF68" w:tentative="1">
      <w:start w:val="1"/>
      <w:numFmt w:val="bullet"/>
      <w:lvlText w:val="•"/>
      <w:lvlJc w:val="left"/>
      <w:pPr>
        <w:tabs>
          <w:tab w:val="num" w:pos="4320"/>
        </w:tabs>
        <w:ind w:left="4320" w:hanging="360"/>
      </w:pPr>
      <w:rPr>
        <w:rFonts w:ascii="Arial" w:hAnsi="Arial" w:hint="default"/>
      </w:rPr>
    </w:lvl>
    <w:lvl w:ilvl="6" w:tplc="406007D6" w:tentative="1">
      <w:start w:val="1"/>
      <w:numFmt w:val="bullet"/>
      <w:lvlText w:val="•"/>
      <w:lvlJc w:val="left"/>
      <w:pPr>
        <w:tabs>
          <w:tab w:val="num" w:pos="5040"/>
        </w:tabs>
        <w:ind w:left="5040" w:hanging="360"/>
      </w:pPr>
      <w:rPr>
        <w:rFonts w:ascii="Arial" w:hAnsi="Arial" w:hint="default"/>
      </w:rPr>
    </w:lvl>
    <w:lvl w:ilvl="7" w:tplc="1908CBCA" w:tentative="1">
      <w:start w:val="1"/>
      <w:numFmt w:val="bullet"/>
      <w:lvlText w:val="•"/>
      <w:lvlJc w:val="left"/>
      <w:pPr>
        <w:tabs>
          <w:tab w:val="num" w:pos="5760"/>
        </w:tabs>
        <w:ind w:left="5760" w:hanging="360"/>
      </w:pPr>
      <w:rPr>
        <w:rFonts w:ascii="Arial" w:hAnsi="Arial" w:hint="default"/>
      </w:rPr>
    </w:lvl>
    <w:lvl w:ilvl="8" w:tplc="B8C4BA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05810"/>
    <w:multiLevelType w:val="hybridMultilevel"/>
    <w:tmpl w:val="3EC69E14"/>
    <w:lvl w:ilvl="0" w:tplc="E88E0DDE">
      <w:start w:val="1"/>
      <w:numFmt w:val="bullet"/>
      <w:lvlText w:val="•"/>
      <w:lvlJc w:val="left"/>
      <w:pPr>
        <w:tabs>
          <w:tab w:val="num" w:pos="360"/>
        </w:tabs>
        <w:ind w:left="360" w:hanging="360"/>
      </w:pPr>
      <w:rPr>
        <w:rFonts w:ascii="Arial" w:hAnsi="Arial" w:hint="default"/>
      </w:rPr>
    </w:lvl>
    <w:lvl w:ilvl="1" w:tplc="4942E4C6">
      <w:start w:val="1"/>
      <w:numFmt w:val="bullet"/>
      <w:lvlText w:val="•"/>
      <w:lvlJc w:val="left"/>
      <w:pPr>
        <w:tabs>
          <w:tab w:val="num" w:pos="1080"/>
        </w:tabs>
        <w:ind w:left="1080" w:hanging="360"/>
      </w:pPr>
      <w:rPr>
        <w:rFonts w:ascii="Arial" w:hAnsi="Arial" w:hint="default"/>
      </w:rPr>
    </w:lvl>
    <w:lvl w:ilvl="2" w:tplc="0CB6F97C" w:tentative="1">
      <w:start w:val="1"/>
      <w:numFmt w:val="bullet"/>
      <w:lvlText w:val="•"/>
      <w:lvlJc w:val="left"/>
      <w:pPr>
        <w:tabs>
          <w:tab w:val="num" w:pos="1800"/>
        </w:tabs>
        <w:ind w:left="1800" w:hanging="360"/>
      </w:pPr>
      <w:rPr>
        <w:rFonts w:ascii="Arial" w:hAnsi="Arial" w:hint="default"/>
      </w:rPr>
    </w:lvl>
    <w:lvl w:ilvl="3" w:tplc="AF2220FC" w:tentative="1">
      <w:start w:val="1"/>
      <w:numFmt w:val="bullet"/>
      <w:lvlText w:val="•"/>
      <w:lvlJc w:val="left"/>
      <w:pPr>
        <w:tabs>
          <w:tab w:val="num" w:pos="2520"/>
        </w:tabs>
        <w:ind w:left="2520" w:hanging="360"/>
      </w:pPr>
      <w:rPr>
        <w:rFonts w:ascii="Arial" w:hAnsi="Arial" w:hint="default"/>
      </w:rPr>
    </w:lvl>
    <w:lvl w:ilvl="4" w:tplc="B22EFFA6" w:tentative="1">
      <w:start w:val="1"/>
      <w:numFmt w:val="bullet"/>
      <w:lvlText w:val="•"/>
      <w:lvlJc w:val="left"/>
      <w:pPr>
        <w:tabs>
          <w:tab w:val="num" w:pos="3240"/>
        </w:tabs>
        <w:ind w:left="3240" w:hanging="360"/>
      </w:pPr>
      <w:rPr>
        <w:rFonts w:ascii="Arial" w:hAnsi="Arial" w:hint="default"/>
      </w:rPr>
    </w:lvl>
    <w:lvl w:ilvl="5" w:tplc="42A627CA" w:tentative="1">
      <w:start w:val="1"/>
      <w:numFmt w:val="bullet"/>
      <w:lvlText w:val="•"/>
      <w:lvlJc w:val="left"/>
      <w:pPr>
        <w:tabs>
          <w:tab w:val="num" w:pos="3960"/>
        </w:tabs>
        <w:ind w:left="3960" w:hanging="360"/>
      </w:pPr>
      <w:rPr>
        <w:rFonts w:ascii="Arial" w:hAnsi="Arial" w:hint="default"/>
      </w:rPr>
    </w:lvl>
    <w:lvl w:ilvl="6" w:tplc="C554AB7A" w:tentative="1">
      <w:start w:val="1"/>
      <w:numFmt w:val="bullet"/>
      <w:lvlText w:val="•"/>
      <w:lvlJc w:val="left"/>
      <w:pPr>
        <w:tabs>
          <w:tab w:val="num" w:pos="4680"/>
        </w:tabs>
        <w:ind w:left="4680" w:hanging="360"/>
      </w:pPr>
      <w:rPr>
        <w:rFonts w:ascii="Arial" w:hAnsi="Arial" w:hint="default"/>
      </w:rPr>
    </w:lvl>
    <w:lvl w:ilvl="7" w:tplc="FDD477C6" w:tentative="1">
      <w:start w:val="1"/>
      <w:numFmt w:val="bullet"/>
      <w:lvlText w:val="•"/>
      <w:lvlJc w:val="left"/>
      <w:pPr>
        <w:tabs>
          <w:tab w:val="num" w:pos="5400"/>
        </w:tabs>
        <w:ind w:left="5400" w:hanging="360"/>
      </w:pPr>
      <w:rPr>
        <w:rFonts w:ascii="Arial" w:hAnsi="Arial" w:hint="default"/>
      </w:rPr>
    </w:lvl>
    <w:lvl w:ilvl="8" w:tplc="60D8D67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5E744A"/>
    <w:multiLevelType w:val="hybridMultilevel"/>
    <w:tmpl w:val="1E982B26"/>
    <w:lvl w:ilvl="0" w:tplc="9A8C8C10">
      <w:start w:val="1"/>
      <w:numFmt w:val="bullet"/>
      <w:lvlText w:val="•"/>
      <w:lvlJc w:val="left"/>
      <w:pPr>
        <w:tabs>
          <w:tab w:val="num" w:pos="720"/>
        </w:tabs>
        <w:ind w:left="720" w:hanging="360"/>
      </w:pPr>
      <w:rPr>
        <w:rFonts w:ascii="Arial" w:hAnsi="Arial" w:hint="default"/>
      </w:rPr>
    </w:lvl>
    <w:lvl w:ilvl="1" w:tplc="AF3E7798">
      <w:start w:val="1"/>
      <w:numFmt w:val="decimal"/>
      <w:lvlText w:val="%2."/>
      <w:lvlJc w:val="left"/>
      <w:pPr>
        <w:tabs>
          <w:tab w:val="num" w:pos="1440"/>
        </w:tabs>
        <w:ind w:left="1440" w:hanging="360"/>
      </w:pPr>
    </w:lvl>
    <w:lvl w:ilvl="2" w:tplc="9774CA70">
      <w:start w:val="1"/>
      <w:numFmt w:val="bullet"/>
      <w:lvlText w:val="•"/>
      <w:lvlJc w:val="left"/>
      <w:pPr>
        <w:tabs>
          <w:tab w:val="num" w:pos="2160"/>
        </w:tabs>
        <w:ind w:left="2160" w:hanging="360"/>
      </w:pPr>
      <w:rPr>
        <w:rFonts w:ascii="Arial" w:hAnsi="Arial" w:hint="default"/>
      </w:rPr>
    </w:lvl>
    <w:lvl w:ilvl="3" w:tplc="C6EAB9F4" w:tentative="1">
      <w:start w:val="1"/>
      <w:numFmt w:val="bullet"/>
      <w:lvlText w:val="•"/>
      <w:lvlJc w:val="left"/>
      <w:pPr>
        <w:tabs>
          <w:tab w:val="num" w:pos="2880"/>
        </w:tabs>
        <w:ind w:left="2880" w:hanging="360"/>
      </w:pPr>
      <w:rPr>
        <w:rFonts w:ascii="Arial" w:hAnsi="Arial" w:hint="default"/>
      </w:rPr>
    </w:lvl>
    <w:lvl w:ilvl="4" w:tplc="5E9A9B5A" w:tentative="1">
      <w:start w:val="1"/>
      <w:numFmt w:val="bullet"/>
      <w:lvlText w:val="•"/>
      <w:lvlJc w:val="left"/>
      <w:pPr>
        <w:tabs>
          <w:tab w:val="num" w:pos="3600"/>
        </w:tabs>
        <w:ind w:left="3600" w:hanging="360"/>
      </w:pPr>
      <w:rPr>
        <w:rFonts w:ascii="Arial" w:hAnsi="Arial" w:hint="default"/>
      </w:rPr>
    </w:lvl>
    <w:lvl w:ilvl="5" w:tplc="7652880C" w:tentative="1">
      <w:start w:val="1"/>
      <w:numFmt w:val="bullet"/>
      <w:lvlText w:val="•"/>
      <w:lvlJc w:val="left"/>
      <w:pPr>
        <w:tabs>
          <w:tab w:val="num" w:pos="4320"/>
        </w:tabs>
        <w:ind w:left="4320" w:hanging="360"/>
      </w:pPr>
      <w:rPr>
        <w:rFonts w:ascii="Arial" w:hAnsi="Arial" w:hint="default"/>
      </w:rPr>
    </w:lvl>
    <w:lvl w:ilvl="6" w:tplc="A950F662" w:tentative="1">
      <w:start w:val="1"/>
      <w:numFmt w:val="bullet"/>
      <w:lvlText w:val="•"/>
      <w:lvlJc w:val="left"/>
      <w:pPr>
        <w:tabs>
          <w:tab w:val="num" w:pos="5040"/>
        </w:tabs>
        <w:ind w:left="5040" w:hanging="360"/>
      </w:pPr>
      <w:rPr>
        <w:rFonts w:ascii="Arial" w:hAnsi="Arial" w:hint="default"/>
      </w:rPr>
    </w:lvl>
    <w:lvl w:ilvl="7" w:tplc="8F588B86" w:tentative="1">
      <w:start w:val="1"/>
      <w:numFmt w:val="bullet"/>
      <w:lvlText w:val="•"/>
      <w:lvlJc w:val="left"/>
      <w:pPr>
        <w:tabs>
          <w:tab w:val="num" w:pos="5760"/>
        </w:tabs>
        <w:ind w:left="5760" w:hanging="360"/>
      </w:pPr>
      <w:rPr>
        <w:rFonts w:ascii="Arial" w:hAnsi="Arial" w:hint="default"/>
      </w:rPr>
    </w:lvl>
    <w:lvl w:ilvl="8" w:tplc="2AEAD1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B6594"/>
    <w:multiLevelType w:val="hybridMultilevel"/>
    <w:tmpl w:val="B5D068CA"/>
    <w:lvl w:ilvl="0" w:tplc="D708DAE0">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FF07C7"/>
    <w:multiLevelType w:val="hybridMultilevel"/>
    <w:tmpl w:val="C6B22DB4"/>
    <w:lvl w:ilvl="0" w:tplc="D708DAE0">
      <w:start w:val="1"/>
      <w:numFmt w:val="bullet"/>
      <w:lvlText w:val="•"/>
      <w:lvlJc w:val="left"/>
      <w:pPr>
        <w:ind w:left="720" w:hanging="360"/>
      </w:pPr>
      <w:rPr>
        <w:rFonts w:ascii="Arial" w:hAnsi="Aria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23EC8"/>
    <w:multiLevelType w:val="hybridMultilevel"/>
    <w:tmpl w:val="B45A783A"/>
    <w:lvl w:ilvl="0" w:tplc="CEF890BA">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13FFF"/>
    <w:multiLevelType w:val="hybridMultilevel"/>
    <w:tmpl w:val="8BF4B664"/>
    <w:lvl w:ilvl="0" w:tplc="A572B54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744C63"/>
    <w:multiLevelType w:val="hybridMultilevel"/>
    <w:tmpl w:val="873A35D2"/>
    <w:lvl w:ilvl="0" w:tplc="275A277C">
      <w:start w:val="1"/>
      <w:numFmt w:val="bullet"/>
      <w:lvlText w:val="•"/>
      <w:lvlJc w:val="left"/>
      <w:pPr>
        <w:tabs>
          <w:tab w:val="num" w:pos="360"/>
        </w:tabs>
        <w:ind w:left="360" w:hanging="360"/>
      </w:pPr>
      <w:rPr>
        <w:rFonts w:ascii="Arial" w:hAnsi="Arial" w:hint="default"/>
      </w:rPr>
    </w:lvl>
    <w:lvl w:ilvl="1" w:tplc="0B4EFC60">
      <w:numFmt w:val="bullet"/>
      <w:lvlText w:val="•"/>
      <w:lvlJc w:val="left"/>
      <w:pPr>
        <w:tabs>
          <w:tab w:val="num" w:pos="1080"/>
        </w:tabs>
        <w:ind w:left="1080" w:hanging="360"/>
      </w:pPr>
      <w:rPr>
        <w:rFonts w:ascii="Arial" w:hAnsi="Arial" w:hint="default"/>
      </w:rPr>
    </w:lvl>
    <w:lvl w:ilvl="2" w:tplc="963E4E9C" w:tentative="1">
      <w:start w:val="1"/>
      <w:numFmt w:val="bullet"/>
      <w:lvlText w:val="•"/>
      <w:lvlJc w:val="left"/>
      <w:pPr>
        <w:tabs>
          <w:tab w:val="num" w:pos="1800"/>
        </w:tabs>
        <w:ind w:left="1800" w:hanging="360"/>
      </w:pPr>
      <w:rPr>
        <w:rFonts w:ascii="Arial" w:hAnsi="Arial" w:hint="default"/>
      </w:rPr>
    </w:lvl>
    <w:lvl w:ilvl="3" w:tplc="0FFEBF8C" w:tentative="1">
      <w:start w:val="1"/>
      <w:numFmt w:val="bullet"/>
      <w:lvlText w:val="•"/>
      <w:lvlJc w:val="left"/>
      <w:pPr>
        <w:tabs>
          <w:tab w:val="num" w:pos="2520"/>
        </w:tabs>
        <w:ind w:left="2520" w:hanging="360"/>
      </w:pPr>
      <w:rPr>
        <w:rFonts w:ascii="Arial" w:hAnsi="Arial" w:hint="default"/>
      </w:rPr>
    </w:lvl>
    <w:lvl w:ilvl="4" w:tplc="F89C26A2" w:tentative="1">
      <w:start w:val="1"/>
      <w:numFmt w:val="bullet"/>
      <w:lvlText w:val="•"/>
      <w:lvlJc w:val="left"/>
      <w:pPr>
        <w:tabs>
          <w:tab w:val="num" w:pos="3240"/>
        </w:tabs>
        <w:ind w:left="3240" w:hanging="360"/>
      </w:pPr>
      <w:rPr>
        <w:rFonts w:ascii="Arial" w:hAnsi="Arial" w:hint="default"/>
      </w:rPr>
    </w:lvl>
    <w:lvl w:ilvl="5" w:tplc="6180BF30" w:tentative="1">
      <w:start w:val="1"/>
      <w:numFmt w:val="bullet"/>
      <w:lvlText w:val="•"/>
      <w:lvlJc w:val="left"/>
      <w:pPr>
        <w:tabs>
          <w:tab w:val="num" w:pos="3960"/>
        </w:tabs>
        <w:ind w:left="3960" w:hanging="360"/>
      </w:pPr>
      <w:rPr>
        <w:rFonts w:ascii="Arial" w:hAnsi="Arial" w:hint="default"/>
      </w:rPr>
    </w:lvl>
    <w:lvl w:ilvl="6" w:tplc="4EDA7DA6" w:tentative="1">
      <w:start w:val="1"/>
      <w:numFmt w:val="bullet"/>
      <w:lvlText w:val="•"/>
      <w:lvlJc w:val="left"/>
      <w:pPr>
        <w:tabs>
          <w:tab w:val="num" w:pos="4680"/>
        </w:tabs>
        <w:ind w:left="4680" w:hanging="360"/>
      </w:pPr>
      <w:rPr>
        <w:rFonts w:ascii="Arial" w:hAnsi="Arial" w:hint="default"/>
      </w:rPr>
    </w:lvl>
    <w:lvl w:ilvl="7" w:tplc="E4F056E6" w:tentative="1">
      <w:start w:val="1"/>
      <w:numFmt w:val="bullet"/>
      <w:lvlText w:val="•"/>
      <w:lvlJc w:val="left"/>
      <w:pPr>
        <w:tabs>
          <w:tab w:val="num" w:pos="5400"/>
        </w:tabs>
        <w:ind w:left="5400" w:hanging="360"/>
      </w:pPr>
      <w:rPr>
        <w:rFonts w:ascii="Arial" w:hAnsi="Arial" w:hint="default"/>
      </w:rPr>
    </w:lvl>
    <w:lvl w:ilvl="8" w:tplc="4406E6D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E591BC7"/>
    <w:multiLevelType w:val="hybridMultilevel"/>
    <w:tmpl w:val="B11E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9463D"/>
    <w:multiLevelType w:val="hybridMultilevel"/>
    <w:tmpl w:val="BD04C3FC"/>
    <w:lvl w:ilvl="0" w:tplc="2F040950">
      <w:start w:val="1"/>
      <w:numFmt w:val="bullet"/>
      <w:lvlText w:val="•"/>
      <w:lvlJc w:val="left"/>
      <w:pPr>
        <w:tabs>
          <w:tab w:val="num" w:pos="720"/>
        </w:tabs>
        <w:ind w:left="720" w:hanging="360"/>
      </w:pPr>
      <w:rPr>
        <w:rFonts w:ascii="Arial" w:hAnsi="Arial" w:hint="default"/>
      </w:rPr>
    </w:lvl>
    <w:lvl w:ilvl="1" w:tplc="A3C6768C">
      <w:start w:val="1"/>
      <w:numFmt w:val="bullet"/>
      <w:lvlText w:val="•"/>
      <w:lvlJc w:val="left"/>
      <w:pPr>
        <w:tabs>
          <w:tab w:val="num" w:pos="1440"/>
        </w:tabs>
        <w:ind w:left="1440" w:hanging="360"/>
      </w:pPr>
      <w:rPr>
        <w:rFonts w:ascii="Arial" w:hAnsi="Arial" w:hint="default"/>
      </w:rPr>
    </w:lvl>
    <w:lvl w:ilvl="2" w:tplc="52562AF0" w:tentative="1">
      <w:start w:val="1"/>
      <w:numFmt w:val="bullet"/>
      <w:lvlText w:val="•"/>
      <w:lvlJc w:val="left"/>
      <w:pPr>
        <w:tabs>
          <w:tab w:val="num" w:pos="2160"/>
        </w:tabs>
        <w:ind w:left="2160" w:hanging="360"/>
      </w:pPr>
      <w:rPr>
        <w:rFonts w:ascii="Arial" w:hAnsi="Arial" w:hint="default"/>
      </w:rPr>
    </w:lvl>
    <w:lvl w:ilvl="3" w:tplc="A0AA2E4C" w:tentative="1">
      <w:start w:val="1"/>
      <w:numFmt w:val="bullet"/>
      <w:lvlText w:val="•"/>
      <w:lvlJc w:val="left"/>
      <w:pPr>
        <w:tabs>
          <w:tab w:val="num" w:pos="2880"/>
        </w:tabs>
        <w:ind w:left="2880" w:hanging="360"/>
      </w:pPr>
      <w:rPr>
        <w:rFonts w:ascii="Arial" w:hAnsi="Arial" w:hint="default"/>
      </w:rPr>
    </w:lvl>
    <w:lvl w:ilvl="4" w:tplc="7BAAC206" w:tentative="1">
      <w:start w:val="1"/>
      <w:numFmt w:val="bullet"/>
      <w:lvlText w:val="•"/>
      <w:lvlJc w:val="left"/>
      <w:pPr>
        <w:tabs>
          <w:tab w:val="num" w:pos="3600"/>
        </w:tabs>
        <w:ind w:left="3600" w:hanging="360"/>
      </w:pPr>
      <w:rPr>
        <w:rFonts w:ascii="Arial" w:hAnsi="Arial" w:hint="default"/>
      </w:rPr>
    </w:lvl>
    <w:lvl w:ilvl="5" w:tplc="E766B54C" w:tentative="1">
      <w:start w:val="1"/>
      <w:numFmt w:val="bullet"/>
      <w:lvlText w:val="•"/>
      <w:lvlJc w:val="left"/>
      <w:pPr>
        <w:tabs>
          <w:tab w:val="num" w:pos="4320"/>
        </w:tabs>
        <w:ind w:left="4320" w:hanging="360"/>
      </w:pPr>
      <w:rPr>
        <w:rFonts w:ascii="Arial" w:hAnsi="Arial" w:hint="default"/>
      </w:rPr>
    </w:lvl>
    <w:lvl w:ilvl="6" w:tplc="972CD96A" w:tentative="1">
      <w:start w:val="1"/>
      <w:numFmt w:val="bullet"/>
      <w:lvlText w:val="•"/>
      <w:lvlJc w:val="left"/>
      <w:pPr>
        <w:tabs>
          <w:tab w:val="num" w:pos="5040"/>
        </w:tabs>
        <w:ind w:left="5040" w:hanging="360"/>
      </w:pPr>
      <w:rPr>
        <w:rFonts w:ascii="Arial" w:hAnsi="Arial" w:hint="default"/>
      </w:rPr>
    </w:lvl>
    <w:lvl w:ilvl="7" w:tplc="645A5816" w:tentative="1">
      <w:start w:val="1"/>
      <w:numFmt w:val="bullet"/>
      <w:lvlText w:val="•"/>
      <w:lvlJc w:val="left"/>
      <w:pPr>
        <w:tabs>
          <w:tab w:val="num" w:pos="5760"/>
        </w:tabs>
        <w:ind w:left="5760" w:hanging="360"/>
      </w:pPr>
      <w:rPr>
        <w:rFonts w:ascii="Arial" w:hAnsi="Arial" w:hint="default"/>
      </w:rPr>
    </w:lvl>
    <w:lvl w:ilvl="8" w:tplc="AA8C56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D44B0E"/>
    <w:multiLevelType w:val="hybridMultilevel"/>
    <w:tmpl w:val="586EE06E"/>
    <w:lvl w:ilvl="0" w:tplc="EDD6D9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B2199"/>
    <w:multiLevelType w:val="hybridMultilevel"/>
    <w:tmpl w:val="80EEA28E"/>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251023"/>
    <w:multiLevelType w:val="hybridMultilevel"/>
    <w:tmpl w:val="48242292"/>
    <w:lvl w:ilvl="0" w:tplc="D708DAE0">
      <w:start w:val="1"/>
      <w:numFmt w:val="bullet"/>
      <w:lvlText w:val="•"/>
      <w:lvlJc w:val="left"/>
      <w:pPr>
        <w:tabs>
          <w:tab w:val="num" w:pos="1080"/>
        </w:tabs>
        <w:ind w:left="1080" w:hanging="360"/>
      </w:pPr>
      <w:rPr>
        <w:rFonts w:ascii="Arial" w:hAnsi="Arial" w:hint="default"/>
      </w:rPr>
    </w:lvl>
    <w:lvl w:ilvl="1" w:tplc="FFFFFFFF">
      <w:numFmt w:val="bullet"/>
      <w:lvlText w:val="•"/>
      <w:lvlJc w:val="left"/>
      <w:pPr>
        <w:tabs>
          <w:tab w:val="num" w:pos="1800"/>
        </w:tabs>
        <w:ind w:left="1800" w:hanging="360"/>
      </w:pPr>
      <w:rPr>
        <w:rFonts w:ascii="Times New Roman" w:hAnsi="Times New Roman" w:hint="default"/>
      </w:rPr>
    </w:lvl>
    <w:lvl w:ilvl="2" w:tplc="FFFFFFFF">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4FB64D7D"/>
    <w:multiLevelType w:val="hybridMultilevel"/>
    <w:tmpl w:val="E01C1FD0"/>
    <w:lvl w:ilvl="0" w:tplc="E3141A30">
      <w:start w:val="1"/>
      <w:numFmt w:val="bullet"/>
      <w:lvlText w:val="•"/>
      <w:lvlJc w:val="left"/>
      <w:pPr>
        <w:tabs>
          <w:tab w:val="num" w:pos="720"/>
        </w:tabs>
        <w:ind w:left="720" w:hanging="360"/>
      </w:pPr>
      <w:rPr>
        <w:rFonts w:ascii="Arial" w:hAnsi="Arial" w:hint="default"/>
      </w:rPr>
    </w:lvl>
    <w:lvl w:ilvl="1" w:tplc="0C9E5476" w:tentative="1">
      <w:start w:val="1"/>
      <w:numFmt w:val="bullet"/>
      <w:lvlText w:val="•"/>
      <w:lvlJc w:val="left"/>
      <w:pPr>
        <w:tabs>
          <w:tab w:val="num" w:pos="1440"/>
        </w:tabs>
        <w:ind w:left="1440" w:hanging="360"/>
      </w:pPr>
      <w:rPr>
        <w:rFonts w:ascii="Arial" w:hAnsi="Arial" w:hint="default"/>
      </w:rPr>
    </w:lvl>
    <w:lvl w:ilvl="2" w:tplc="95C2D3D0" w:tentative="1">
      <w:start w:val="1"/>
      <w:numFmt w:val="bullet"/>
      <w:lvlText w:val="•"/>
      <w:lvlJc w:val="left"/>
      <w:pPr>
        <w:tabs>
          <w:tab w:val="num" w:pos="2160"/>
        </w:tabs>
        <w:ind w:left="2160" w:hanging="360"/>
      </w:pPr>
      <w:rPr>
        <w:rFonts w:ascii="Arial" w:hAnsi="Arial" w:hint="default"/>
      </w:rPr>
    </w:lvl>
    <w:lvl w:ilvl="3" w:tplc="494074EC" w:tentative="1">
      <w:start w:val="1"/>
      <w:numFmt w:val="bullet"/>
      <w:lvlText w:val="•"/>
      <w:lvlJc w:val="left"/>
      <w:pPr>
        <w:tabs>
          <w:tab w:val="num" w:pos="2880"/>
        </w:tabs>
        <w:ind w:left="2880" w:hanging="360"/>
      </w:pPr>
      <w:rPr>
        <w:rFonts w:ascii="Arial" w:hAnsi="Arial" w:hint="default"/>
      </w:rPr>
    </w:lvl>
    <w:lvl w:ilvl="4" w:tplc="E0A23FFA" w:tentative="1">
      <w:start w:val="1"/>
      <w:numFmt w:val="bullet"/>
      <w:lvlText w:val="•"/>
      <w:lvlJc w:val="left"/>
      <w:pPr>
        <w:tabs>
          <w:tab w:val="num" w:pos="3600"/>
        </w:tabs>
        <w:ind w:left="3600" w:hanging="360"/>
      </w:pPr>
      <w:rPr>
        <w:rFonts w:ascii="Arial" w:hAnsi="Arial" w:hint="default"/>
      </w:rPr>
    </w:lvl>
    <w:lvl w:ilvl="5" w:tplc="B5540CA2" w:tentative="1">
      <w:start w:val="1"/>
      <w:numFmt w:val="bullet"/>
      <w:lvlText w:val="•"/>
      <w:lvlJc w:val="left"/>
      <w:pPr>
        <w:tabs>
          <w:tab w:val="num" w:pos="4320"/>
        </w:tabs>
        <w:ind w:left="4320" w:hanging="360"/>
      </w:pPr>
      <w:rPr>
        <w:rFonts w:ascii="Arial" w:hAnsi="Arial" w:hint="default"/>
      </w:rPr>
    </w:lvl>
    <w:lvl w:ilvl="6" w:tplc="0DE20BC0" w:tentative="1">
      <w:start w:val="1"/>
      <w:numFmt w:val="bullet"/>
      <w:lvlText w:val="•"/>
      <w:lvlJc w:val="left"/>
      <w:pPr>
        <w:tabs>
          <w:tab w:val="num" w:pos="5040"/>
        </w:tabs>
        <w:ind w:left="5040" w:hanging="360"/>
      </w:pPr>
      <w:rPr>
        <w:rFonts w:ascii="Arial" w:hAnsi="Arial" w:hint="default"/>
      </w:rPr>
    </w:lvl>
    <w:lvl w:ilvl="7" w:tplc="14C04682" w:tentative="1">
      <w:start w:val="1"/>
      <w:numFmt w:val="bullet"/>
      <w:lvlText w:val="•"/>
      <w:lvlJc w:val="left"/>
      <w:pPr>
        <w:tabs>
          <w:tab w:val="num" w:pos="5760"/>
        </w:tabs>
        <w:ind w:left="5760" w:hanging="360"/>
      </w:pPr>
      <w:rPr>
        <w:rFonts w:ascii="Arial" w:hAnsi="Arial" w:hint="default"/>
      </w:rPr>
    </w:lvl>
    <w:lvl w:ilvl="8" w:tplc="3578A7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E9719F"/>
    <w:multiLevelType w:val="hybridMultilevel"/>
    <w:tmpl w:val="98F6BF6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96187"/>
    <w:multiLevelType w:val="hybridMultilevel"/>
    <w:tmpl w:val="21AADE8C"/>
    <w:lvl w:ilvl="0" w:tplc="D708DA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C5592"/>
    <w:multiLevelType w:val="hybridMultilevel"/>
    <w:tmpl w:val="F128530E"/>
    <w:lvl w:ilvl="0" w:tplc="D708DAE0">
      <w:start w:val="1"/>
      <w:numFmt w:val="bullet"/>
      <w:lvlText w:val="•"/>
      <w:lvlJc w:val="left"/>
      <w:pPr>
        <w:tabs>
          <w:tab w:val="num" w:pos="720"/>
        </w:tabs>
        <w:ind w:left="720" w:hanging="360"/>
      </w:pPr>
      <w:rPr>
        <w:rFonts w:ascii="Arial" w:hAnsi="Arial" w:hint="default"/>
      </w:rPr>
    </w:lvl>
    <w:lvl w:ilvl="1" w:tplc="7D7A54E6" w:tentative="1">
      <w:start w:val="1"/>
      <w:numFmt w:val="bullet"/>
      <w:lvlText w:val="•"/>
      <w:lvlJc w:val="left"/>
      <w:pPr>
        <w:tabs>
          <w:tab w:val="num" w:pos="1440"/>
        </w:tabs>
        <w:ind w:left="1440" w:hanging="360"/>
      </w:pPr>
      <w:rPr>
        <w:rFonts w:ascii="Arial" w:hAnsi="Arial" w:hint="default"/>
      </w:rPr>
    </w:lvl>
    <w:lvl w:ilvl="2" w:tplc="69EE29F8" w:tentative="1">
      <w:start w:val="1"/>
      <w:numFmt w:val="bullet"/>
      <w:lvlText w:val="•"/>
      <w:lvlJc w:val="left"/>
      <w:pPr>
        <w:tabs>
          <w:tab w:val="num" w:pos="2160"/>
        </w:tabs>
        <w:ind w:left="2160" w:hanging="360"/>
      </w:pPr>
      <w:rPr>
        <w:rFonts w:ascii="Arial" w:hAnsi="Arial" w:hint="default"/>
      </w:rPr>
    </w:lvl>
    <w:lvl w:ilvl="3" w:tplc="7146F8C4" w:tentative="1">
      <w:start w:val="1"/>
      <w:numFmt w:val="bullet"/>
      <w:lvlText w:val="•"/>
      <w:lvlJc w:val="left"/>
      <w:pPr>
        <w:tabs>
          <w:tab w:val="num" w:pos="2880"/>
        </w:tabs>
        <w:ind w:left="2880" w:hanging="360"/>
      </w:pPr>
      <w:rPr>
        <w:rFonts w:ascii="Arial" w:hAnsi="Arial" w:hint="default"/>
      </w:rPr>
    </w:lvl>
    <w:lvl w:ilvl="4" w:tplc="0614A886" w:tentative="1">
      <w:start w:val="1"/>
      <w:numFmt w:val="bullet"/>
      <w:lvlText w:val="•"/>
      <w:lvlJc w:val="left"/>
      <w:pPr>
        <w:tabs>
          <w:tab w:val="num" w:pos="3600"/>
        </w:tabs>
        <w:ind w:left="3600" w:hanging="360"/>
      </w:pPr>
      <w:rPr>
        <w:rFonts w:ascii="Arial" w:hAnsi="Arial" w:hint="default"/>
      </w:rPr>
    </w:lvl>
    <w:lvl w:ilvl="5" w:tplc="AEACA85A" w:tentative="1">
      <w:start w:val="1"/>
      <w:numFmt w:val="bullet"/>
      <w:lvlText w:val="•"/>
      <w:lvlJc w:val="left"/>
      <w:pPr>
        <w:tabs>
          <w:tab w:val="num" w:pos="4320"/>
        </w:tabs>
        <w:ind w:left="4320" w:hanging="360"/>
      </w:pPr>
      <w:rPr>
        <w:rFonts w:ascii="Arial" w:hAnsi="Arial" w:hint="default"/>
      </w:rPr>
    </w:lvl>
    <w:lvl w:ilvl="6" w:tplc="092C1890" w:tentative="1">
      <w:start w:val="1"/>
      <w:numFmt w:val="bullet"/>
      <w:lvlText w:val="•"/>
      <w:lvlJc w:val="left"/>
      <w:pPr>
        <w:tabs>
          <w:tab w:val="num" w:pos="5040"/>
        </w:tabs>
        <w:ind w:left="5040" w:hanging="360"/>
      </w:pPr>
      <w:rPr>
        <w:rFonts w:ascii="Arial" w:hAnsi="Arial" w:hint="default"/>
      </w:rPr>
    </w:lvl>
    <w:lvl w:ilvl="7" w:tplc="99C80052" w:tentative="1">
      <w:start w:val="1"/>
      <w:numFmt w:val="bullet"/>
      <w:lvlText w:val="•"/>
      <w:lvlJc w:val="left"/>
      <w:pPr>
        <w:tabs>
          <w:tab w:val="num" w:pos="5760"/>
        </w:tabs>
        <w:ind w:left="5760" w:hanging="360"/>
      </w:pPr>
      <w:rPr>
        <w:rFonts w:ascii="Arial" w:hAnsi="Arial" w:hint="default"/>
      </w:rPr>
    </w:lvl>
    <w:lvl w:ilvl="8" w:tplc="A9F6CE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AA3782"/>
    <w:multiLevelType w:val="hybridMultilevel"/>
    <w:tmpl w:val="4AA041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58BE4373"/>
    <w:multiLevelType w:val="hybridMultilevel"/>
    <w:tmpl w:val="7138CF8C"/>
    <w:lvl w:ilvl="0" w:tplc="04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D60A80"/>
    <w:multiLevelType w:val="hybridMultilevel"/>
    <w:tmpl w:val="FFE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460F1"/>
    <w:multiLevelType w:val="hybridMultilevel"/>
    <w:tmpl w:val="701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55BA3"/>
    <w:multiLevelType w:val="hybridMultilevel"/>
    <w:tmpl w:val="5CDE3DEA"/>
    <w:lvl w:ilvl="0" w:tplc="D708DAE0">
      <w:start w:val="1"/>
      <w:numFmt w:val="bullet"/>
      <w:lvlText w:val="•"/>
      <w:lvlJc w:val="left"/>
      <w:pPr>
        <w:tabs>
          <w:tab w:val="num" w:pos="360"/>
        </w:tabs>
        <w:ind w:left="360" w:hanging="360"/>
      </w:pPr>
      <w:rPr>
        <w:rFonts w:ascii="Arial" w:hAnsi="Arial" w:hint="default"/>
      </w:rPr>
    </w:lvl>
    <w:lvl w:ilvl="1" w:tplc="1C648F30">
      <w:start w:val="1"/>
      <w:numFmt w:val="bullet"/>
      <w:lvlText w:val="•"/>
      <w:lvlJc w:val="left"/>
      <w:pPr>
        <w:tabs>
          <w:tab w:val="num" w:pos="1080"/>
        </w:tabs>
        <w:ind w:left="1080" w:hanging="360"/>
      </w:pPr>
      <w:rPr>
        <w:rFonts w:ascii="Arial" w:hAnsi="Arial" w:hint="default"/>
      </w:rPr>
    </w:lvl>
    <w:lvl w:ilvl="2" w:tplc="C14AD2AA" w:tentative="1">
      <w:start w:val="1"/>
      <w:numFmt w:val="bullet"/>
      <w:lvlText w:val="•"/>
      <w:lvlJc w:val="left"/>
      <w:pPr>
        <w:tabs>
          <w:tab w:val="num" w:pos="1800"/>
        </w:tabs>
        <w:ind w:left="1800" w:hanging="360"/>
      </w:pPr>
      <w:rPr>
        <w:rFonts w:ascii="Arial" w:hAnsi="Arial" w:hint="default"/>
      </w:rPr>
    </w:lvl>
    <w:lvl w:ilvl="3" w:tplc="7408D9F8" w:tentative="1">
      <w:start w:val="1"/>
      <w:numFmt w:val="bullet"/>
      <w:lvlText w:val="•"/>
      <w:lvlJc w:val="left"/>
      <w:pPr>
        <w:tabs>
          <w:tab w:val="num" w:pos="2520"/>
        </w:tabs>
        <w:ind w:left="2520" w:hanging="360"/>
      </w:pPr>
      <w:rPr>
        <w:rFonts w:ascii="Arial" w:hAnsi="Arial" w:hint="default"/>
      </w:rPr>
    </w:lvl>
    <w:lvl w:ilvl="4" w:tplc="8CC8734A" w:tentative="1">
      <w:start w:val="1"/>
      <w:numFmt w:val="bullet"/>
      <w:lvlText w:val="•"/>
      <w:lvlJc w:val="left"/>
      <w:pPr>
        <w:tabs>
          <w:tab w:val="num" w:pos="3240"/>
        </w:tabs>
        <w:ind w:left="3240" w:hanging="360"/>
      </w:pPr>
      <w:rPr>
        <w:rFonts w:ascii="Arial" w:hAnsi="Arial" w:hint="default"/>
      </w:rPr>
    </w:lvl>
    <w:lvl w:ilvl="5" w:tplc="7424EFB0" w:tentative="1">
      <w:start w:val="1"/>
      <w:numFmt w:val="bullet"/>
      <w:lvlText w:val="•"/>
      <w:lvlJc w:val="left"/>
      <w:pPr>
        <w:tabs>
          <w:tab w:val="num" w:pos="3960"/>
        </w:tabs>
        <w:ind w:left="3960" w:hanging="360"/>
      </w:pPr>
      <w:rPr>
        <w:rFonts w:ascii="Arial" w:hAnsi="Arial" w:hint="default"/>
      </w:rPr>
    </w:lvl>
    <w:lvl w:ilvl="6" w:tplc="E37ED42A" w:tentative="1">
      <w:start w:val="1"/>
      <w:numFmt w:val="bullet"/>
      <w:lvlText w:val="•"/>
      <w:lvlJc w:val="left"/>
      <w:pPr>
        <w:tabs>
          <w:tab w:val="num" w:pos="4680"/>
        </w:tabs>
        <w:ind w:left="4680" w:hanging="360"/>
      </w:pPr>
      <w:rPr>
        <w:rFonts w:ascii="Arial" w:hAnsi="Arial" w:hint="default"/>
      </w:rPr>
    </w:lvl>
    <w:lvl w:ilvl="7" w:tplc="DFC4F66C" w:tentative="1">
      <w:start w:val="1"/>
      <w:numFmt w:val="bullet"/>
      <w:lvlText w:val="•"/>
      <w:lvlJc w:val="left"/>
      <w:pPr>
        <w:tabs>
          <w:tab w:val="num" w:pos="5400"/>
        </w:tabs>
        <w:ind w:left="5400" w:hanging="360"/>
      </w:pPr>
      <w:rPr>
        <w:rFonts w:ascii="Arial" w:hAnsi="Arial" w:hint="default"/>
      </w:rPr>
    </w:lvl>
    <w:lvl w:ilvl="8" w:tplc="255CBAC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3D1D0A"/>
    <w:multiLevelType w:val="hybridMultilevel"/>
    <w:tmpl w:val="993E457A"/>
    <w:lvl w:ilvl="0" w:tplc="32241B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F64CD"/>
    <w:multiLevelType w:val="hybridMultilevel"/>
    <w:tmpl w:val="991C5AA0"/>
    <w:lvl w:ilvl="0" w:tplc="480A3FE2">
      <w:start w:val="1"/>
      <w:numFmt w:val="bullet"/>
      <w:lvlText w:val="•"/>
      <w:lvlJc w:val="left"/>
      <w:pPr>
        <w:tabs>
          <w:tab w:val="num" w:pos="360"/>
        </w:tabs>
        <w:ind w:left="360" w:hanging="360"/>
      </w:pPr>
      <w:rPr>
        <w:rFonts w:ascii="Arial" w:hAnsi="Arial" w:hint="default"/>
      </w:rPr>
    </w:lvl>
    <w:lvl w:ilvl="1" w:tplc="55DE7CAC" w:tentative="1">
      <w:start w:val="1"/>
      <w:numFmt w:val="bullet"/>
      <w:lvlText w:val="•"/>
      <w:lvlJc w:val="left"/>
      <w:pPr>
        <w:tabs>
          <w:tab w:val="num" w:pos="1080"/>
        </w:tabs>
        <w:ind w:left="1080" w:hanging="360"/>
      </w:pPr>
      <w:rPr>
        <w:rFonts w:ascii="Arial" w:hAnsi="Arial" w:hint="default"/>
      </w:rPr>
    </w:lvl>
    <w:lvl w:ilvl="2" w:tplc="4120BB3C" w:tentative="1">
      <w:start w:val="1"/>
      <w:numFmt w:val="bullet"/>
      <w:lvlText w:val="•"/>
      <w:lvlJc w:val="left"/>
      <w:pPr>
        <w:tabs>
          <w:tab w:val="num" w:pos="1800"/>
        </w:tabs>
        <w:ind w:left="1800" w:hanging="360"/>
      </w:pPr>
      <w:rPr>
        <w:rFonts w:ascii="Arial" w:hAnsi="Arial" w:hint="default"/>
      </w:rPr>
    </w:lvl>
    <w:lvl w:ilvl="3" w:tplc="91A030DA" w:tentative="1">
      <w:start w:val="1"/>
      <w:numFmt w:val="bullet"/>
      <w:lvlText w:val="•"/>
      <w:lvlJc w:val="left"/>
      <w:pPr>
        <w:tabs>
          <w:tab w:val="num" w:pos="2520"/>
        </w:tabs>
        <w:ind w:left="2520" w:hanging="360"/>
      </w:pPr>
      <w:rPr>
        <w:rFonts w:ascii="Arial" w:hAnsi="Arial" w:hint="default"/>
      </w:rPr>
    </w:lvl>
    <w:lvl w:ilvl="4" w:tplc="73D2A7D0" w:tentative="1">
      <w:start w:val="1"/>
      <w:numFmt w:val="bullet"/>
      <w:lvlText w:val="•"/>
      <w:lvlJc w:val="left"/>
      <w:pPr>
        <w:tabs>
          <w:tab w:val="num" w:pos="3240"/>
        </w:tabs>
        <w:ind w:left="3240" w:hanging="360"/>
      </w:pPr>
      <w:rPr>
        <w:rFonts w:ascii="Arial" w:hAnsi="Arial" w:hint="default"/>
      </w:rPr>
    </w:lvl>
    <w:lvl w:ilvl="5" w:tplc="70CA97C6" w:tentative="1">
      <w:start w:val="1"/>
      <w:numFmt w:val="bullet"/>
      <w:lvlText w:val="•"/>
      <w:lvlJc w:val="left"/>
      <w:pPr>
        <w:tabs>
          <w:tab w:val="num" w:pos="3960"/>
        </w:tabs>
        <w:ind w:left="3960" w:hanging="360"/>
      </w:pPr>
      <w:rPr>
        <w:rFonts w:ascii="Arial" w:hAnsi="Arial" w:hint="default"/>
      </w:rPr>
    </w:lvl>
    <w:lvl w:ilvl="6" w:tplc="358A38DC" w:tentative="1">
      <w:start w:val="1"/>
      <w:numFmt w:val="bullet"/>
      <w:lvlText w:val="•"/>
      <w:lvlJc w:val="left"/>
      <w:pPr>
        <w:tabs>
          <w:tab w:val="num" w:pos="4680"/>
        </w:tabs>
        <w:ind w:left="4680" w:hanging="360"/>
      </w:pPr>
      <w:rPr>
        <w:rFonts w:ascii="Arial" w:hAnsi="Arial" w:hint="default"/>
      </w:rPr>
    </w:lvl>
    <w:lvl w:ilvl="7" w:tplc="E196B89A" w:tentative="1">
      <w:start w:val="1"/>
      <w:numFmt w:val="bullet"/>
      <w:lvlText w:val="•"/>
      <w:lvlJc w:val="left"/>
      <w:pPr>
        <w:tabs>
          <w:tab w:val="num" w:pos="5400"/>
        </w:tabs>
        <w:ind w:left="5400" w:hanging="360"/>
      </w:pPr>
      <w:rPr>
        <w:rFonts w:ascii="Arial" w:hAnsi="Arial" w:hint="default"/>
      </w:rPr>
    </w:lvl>
    <w:lvl w:ilvl="8" w:tplc="95EA962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7AE52E9"/>
    <w:multiLevelType w:val="hybridMultilevel"/>
    <w:tmpl w:val="757CA50C"/>
    <w:lvl w:ilvl="0" w:tplc="6ECCF9F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62EA2C56">
      <w:numFmt w:val="bullet"/>
      <w:lvlText w:val="•"/>
      <w:lvlJc w:val="left"/>
      <w:pPr>
        <w:tabs>
          <w:tab w:val="num" w:pos="2160"/>
        </w:tabs>
        <w:ind w:left="2160" w:hanging="360"/>
      </w:pPr>
      <w:rPr>
        <w:rFonts w:ascii="Arial" w:hAnsi="Arial" w:hint="default"/>
      </w:rPr>
    </w:lvl>
    <w:lvl w:ilvl="3" w:tplc="55D4401A" w:tentative="1">
      <w:start w:val="1"/>
      <w:numFmt w:val="bullet"/>
      <w:lvlText w:val="•"/>
      <w:lvlJc w:val="left"/>
      <w:pPr>
        <w:tabs>
          <w:tab w:val="num" w:pos="2880"/>
        </w:tabs>
        <w:ind w:left="2880" w:hanging="360"/>
      </w:pPr>
      <w:rPr>
        <w:rFonts w:ascii="Arial" w:hAnsi="Arial" w:hint="default"/>
      </w:rPr>
    </w:lvl>
    <w:lvl w:ilvl="4" w:tplc="782E0D62" w:tentative="1">
      <w:start w:val="1"/>
      <w:numFmt w:val="bullet"/>
      <w:lvlText w:val="•"/>
      <w:lvlJc w:val="left"/>
      <w:pPr>
        <w:tabs>
          <w:tab w:val="num" w:pos="3600"/>
        </w:tabs>
        <w:ind w:left="3600" w:hanging="360"/>
      </w:pPr>
      <w:rPr>
        <w:rFonts w:ascii="Arial" w:hAnsi="Arial" w:hint="default"/>
      </w:rPr>
    </w:lvl>
    <w:lvl w:ilvl="5" w:tplc="E5DA9C46" w:tentative="1">
      <w:start w:val="1"/>
      <w:numFmt w:val="bullet"/>
      <w:lvlText w:val="•"/>
      <w:lvlJc w:val="left"/>
      <w:pPr>
        <w:tabs>
          <w:tab w:val="num" w:pos="4320"/>
        </w:tabs>
        <w:ind w:left="4320" w:hanging="360"/>
      </w:pPr>
      <w:rPr>
        <w:rFonts w:ascii="Arial" w:hAnsi="Arial" w:hint="default"/>
      </w:rPr>
    </w:lvl>
    <w:lvl w:ilvl="6" w:tplc="98A6C362" w:tentative="1">
      <w:start w:val="1"/>
      <w:numFmt w:val="bullet"/>
      <w:lvlText w:val="•"/>
      <w:lvlJc w:val="left"/>
      <w:pPr>
        <w:tabs>
          <w:tab w:val="num" w:pos="5040"/>
        </w:tabs>
        <w:ind w:left="5040" w:hanging="360"/>
      </w:pPr>
      <w:rPr>
        <w:rFonts w:ascii="Arial" w:hAnsi="Arial" w:hint="default"/>
      </w:rPr>
    </w:lvl>
    <w:lvl w:ilvl="7" w:tplc="4164F008" w:tentative="1">
      <w:start w:val="1"/>
      <w:numFmt w:val="bullet"/>
      <w:lvlText w:val="•"/>
      <w:lvlJc w:val="left"/>
      <w:pPr>
        <w:tabs>
          <w:tab w:val="num" w:pos="5760"/>
        </w:tabs>
        <w:ind w:left="5760" w:hanging="360"/>
      </w:pPr>
      <w:rPr>
        <w:rFonts w:ascii="Arial" w:hAnsi="Arial" w:hint="default"/>
      </w:rPr>
    </w:lvl>
    <w:lvl w:ilvl="8" w:tplc="25022E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BC76D8"/>
    <w:multiLevelType w:val="hybridMultilevel"/>
    <w:tmpl w:val="1A301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D5F310E"/>
    <w:multiLevelType w:val="hybridMultilevel"/>
    <w:tmpl w:val="57D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32FD0"/>
    <w:multiLevelType w:val="hybridMultilevel"/>
    <w:tmpl w:val="DA00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36F4637"/>
    <w:multiLevelType w:val="hybridMultilevel"/>
    <w:tmpl w:val="BB462490"/>
    <w:lvl w:ilvl="0" w:tplc="D708DAE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02C33"/>
    <w:multiLevelType w:val="hybridMultilevel"/>
    <w:tmpl w:val="D19041D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3A4592"/>
    <w:multiLevelType w:val="hybridMultilevel"/>
    <w:tmpl w:val="2B2CBCA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88664688">
    <w:abstractNumId w:val="27"/>
  </w:num>
  <w:num w:numId="2" w16cid:durableId="1893887688">
    <w:abstractNumId w:val="24"/>
  </w:num>
  <w:num w:numId="3" w16cid:durableId="1006638689">
    <w:abstractNumId w:val="20"/>
  </w:num>
  <w:num w:numId="4" w16cid:durableId="438331637">
    <w:abstractNumId w:val="11"/>
  </w:num>
  <w:num w:numId="5" w16cid:durableId="1082948013">
    <w:abstractNumId w:val="2"/>
  </w:num>
  <w:num w:numId="6" w16cid:durableId="214583242">
    <w:abstractNumId w:val="33"/>
  </w:num>
  <w:num w:numId="7" w16cid:durableId="812867911">
    <w:abstractNumId w:val="12"/>
  </w:num>
  <w:num w:numId="8" w16cid:durableId="934483363">
    <w:abstractNumId w:val="34"/>
  </w:num>
  <w:num w:numId="9" w16cid:durableId="5400071">
    <w:abstractNumId w:val="10"/>
  </w:num>
  <w:num w:numId="10" w16cid:durableId="1006401003">
    <w:abstractNumId w:val="41"/>
  </w:num>
  <w:num w:numId="11" w16cid:durableId="1792439011">
    <w:abstractNumId w:val="17"/>
  </w:num>
  <w:num w:numId="12" w16cid:durableId="1288929000">
    <w:abstractNumId w:val="1"/>
  </w:num>
  <w:num w:numId="13" w16cid:durableId="1226330839">
    <w:abstractNumId w:val="32"/>
  </w:num>
  <w:num w:numId="14" w16cid:durableId="1331058362">
    <w:abstractNumId w:val="40"/>
  </w:num>
  <w:num w:numId="15" w16cid:durableId="410271128">
    <w:abstractNumId w:val="19"/>
  </w:num>
  <w:num w:numId="16" w16cid:durableId="2097171553">
    <w:abstractNumId w:val="30"/>
  </w:num>
  <w:num w:numId="17" w16cid:durableId="1571767268">
    <w:abstractNumId w:val="26"/>
  </w:num>
  <w:num w:numId="18" w16cid:durableId="387219140">
    <w:abstractNumId w:val="13"/>
  </w:num>
  <w:num w:numId="19" w16cid:durableId="306056393">
    <w:abstractNumId w:val="35"/>
  </w:num>
  <w:num w:numId="20" w16cid:durableId="583421583">
    <w:abstractNumId w:val="3"/>
  </w:num>
  <w:num w:numId="21" w16cid:durableId="509026273">
    <w:abstractNumId w:val="22"/>
  </w:num>
  <w:num w:numId="22" w16cid:durableId="1345284657">
    <w:abstractNumId w:val="29"/>
  </w:num>
  <w:num w:numId="23" w16cid:durableId="1677226785">
    <w:abstractNumId w:val="4"/>
  </w:num>
  <w:num w:numId="24" w16cid:durableId="2042705304">
    <w:abstractNumId w:val="18"/>
  </w:num>
  <w:num w:numId="25" w16cid:durableId="1009136685">
    <w:abstractNumId w:val="23"/>
  </w:num>
  <w:num w:numId="26" w16cid:durableId="1738430849">
    <w:abstractNumId w:val="0"/>
  </w:num>
  <w:num w:numId="27" w16cid:durableId="1995183665">
    <w:abstractNumId w:val="9"/>
  </w:num>
  <w:num w:numId="28" w16cid:durableId="1767118691">
    <w:abstractNumId w:val="38"/>
  </w:num>
  <w:num w:numId="29" w16cid:durableId="1553537658">
    <w:abstractNumId w:val="36"/>
  </w:num>
  <w:num w:numId="30" w16cid:durableId="430203736">
    <w:abstractNumId w:val="37"/>
  </w:num>
  <w:num w:numId="31" w16cid:durableId="570193953">
    <w:abstractNumId w:val="28"/>
  </w:num>
  <w:num w:numId="32" w16cid:durableId="814681042">
    <w:abstractNumId w:val="6"/>
  </w:num>
  <w:num w:numId="33" w16cid:durableId="1891913445">
    <w:abstractNumId w:val="31"/>
  </w:num>
  <w:num w:numId="34" w16cid:durableId="844201456">
    <w:abstractNumId w:val="21"/>
  </w:num>
  <w:num w:numId="35" w16cid:durableId="211616678">
    <w:abstractNumId w:val="25"/>
  </w:num>
  <w:num w:numId="36" w16cid:durableId="658653500">
    <w:abstractNumId w:val="5"/>
  </w:num>
  <w:num w:numId="37" w16cid:durableId="1638797752">
    <w:abstractNumId w:val="8"/>
  </w:num>
  <w:num w:numId="38" w16cid:durableId="1039624181">
    <w:abstractNumId w:val="14"/>
  </w:num>
  <w:num w:numId="39" w16cid:durableId="209265390">
    <w:abstractNumId w:val="16"/>
  </w:num>
  <w:num w:numId="40" w16cid:durableId="1357921620">
    <w:abstractNumId w:val="39"/>
  </w:num>
  <w:num w:numId="41" w16cid:durableId="510098020">
    <w:abstractNumId w:val="15"/>
  </w:num>
  <w:num w:numId="42" w16cid:durableId="11777182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77"/>
    <w:rsid w:val="00000B7C"/>
    <w:rsid w:val="00001F93"/>
    <w:rsid w:val="000028B0"/>
    <w:rsid w:val="00002D5C"/>
    <w:rsid w:val="0000312C"/>
    <w:rsid w:val="00004CC9"/>
    <w:rsid w:val="0000535B"/>
    <w:rsid w:val="000059EA"/>
    <w:rsid w:val="00010BC2"/>
    <w:rsid w:val="00016BEC"/>
    <w:rsid w:val="000171C8"/>
    <w:rsid w:val="000256F7"/>
    <w:rsid w:val="00026940"/>
    <w:rsid w:val="000274FF"/>
    <w:rsid w:val="00034AAA"/>
    <w:rsid w:val="000350EB"/>
    <w:rsid w:val="00041D28"/>
    <w:rsid w:val="000437FC"/>
    <w:rsid w:val="0004410E"/>
    <w:rsid w:val="00045F18"/>
    <w:rsid w:val="00050B04"/>
    <w:rsid w:val="0005163A"/>
    <w:rsid w:val="00052870"/>
    <w:rsid w:val="0005474E"/>
    <w:rsid w:val="0006084D"/>
    <w:rsid w:val="000735F3"/>
    <w:rsid w:val="00075299"/>
    <w:rsid w:val="000807BC"/>
    <w:rsid w:val="000819C3"/>
    <w:rsid w:val="00083517"/>
    <w:rsid w:val="00086B95"/>
    <w:rsid w:val="00087E32"/>
    <w:rsid w:val="0009662B"/>
    <w:rsid w:val="000A236E"/>
    <w:rsid w:val="000A2B89"/>
    <w:rsid w:val="000A60B0"/>
    <w:rsid w:val="000B2D6C"/>
    <w:rsid w:val="000B3283"/>
    <w:rsid w:val="000B3352"/>
    <w:rsid w:val="000B6381"/>
    <w:rsid w:val="000B6A2C"/>
    <w:rsid w:val="000B6EA8"/>
    <w:rsid w:val="000C7939"/>
    <w:rsid w:val="000D0101"/>
    <w:rsid w:val="000D2077"/>
    <w:rsid w:val="000D2F3B"/>
    <w:rsid w:val="000D6F43"/>
    <w:rsid w:val="000D7509"/>
    <w:rsid w:val="000E2118"/>
    <w:rsid w:val="000E47BA"/>
    <w:rsid w:val="000F3F92"/>
    <w:rsid w:val="000F5591"/>
    <w:rsid w:val="000F6444"/>
    <w:rsid w:val="000F69C3"/>
    <w:rsid w:val="00101E7A"/>
    <w:rsid w:val="00102646"/>
    <w:rsid w:val="0010597E"/>
    <w:rsid w:val="001060F1"/>
    <w:rsid w:val="00111F07"/>
    <w:rsid w:val="00113C15"/>
    <w:rsid w:val="00114A10"/>
    <w:rsid w:val="001159E2"/>
    <w:rsid w:val="001203A6"/>
    <w:rsid w:val="0012171E"/>
    <w:rsid w:val="00121EE1"/>
    <w:rsid w:val="001222D4"/>
    <w:rsid w:val="00127317"/>
    <w:rsid w:val="001349AA"/>
    <w:rsid w:val="00135B46"/>
    <w:rsid w:val="0014603D"/>
    <w:rsid w:val="00152263"/>
    <w:rsid w:val="00153939"/>
    <w:rsid w:val="001546D8"/>
    <w:rsid w:val="0016674A"/>
    <w:rsid w:val="001672C1"/>
    <w:rsid w:val="00171F06"/>
    <w:rsid w:val="00175D28"/>
    <w:rsid w:val="00176B4B"/>
    <w:rsid w:val="00180EA7"/>
    <w:rsid w:val="00181BB8"/>
    <w:rsid w:val="0018600F"/>
    <w:rsid w:val="0019197A"/>
    <w:rsid w:val="001946E5"/>
    <w:rsid w:val="001971E9"/>
    <w:rsid w:val="001976BC"/>
    <w:rsid w:val="001A39D0"/>
    <w:rsid w:val="001A499A"/>
    <w:rsid w:val="001A549B"/>
    <w:rsid w:val="001B2691"/>
    <w:rsid w:val="001B281D"/>
    <w:rsid w:val="001B4D20"/>
    <w:rsid w:val="001C1EE0"/>
    <w:rsid w:val="001C44C3"/>
    <w:rsid w:val="001C4AF9"/>
    <w:rsid w:val="001C63CC"/>
    <w:rsid w:val="001C7553"/>
    <w:rsid w:val="001D0041"/>
    <w:rsid w:val="001D0357"/>
    <w:rsid w:val="001D2048"/>
    <w:rsid w:val="001D6118"/>
    <w:rsid w:val="001E2138"/>
    <w:rsid w:val="001E24B3"/>
    <w:rsid w:val="001E2B2E"/>
    <w:rsid w:val="001E5E3B"/>
    <w:rsid w:val="001E6AD5"/>
    <w:rsid w:val="001F1A7C"/>
    <w:rsid w:val="001F2EA7"/>
    <w:rsid w:val="001F4A4C"/>
    <w:rsid w:val="002039AE"/>
    <w:rsid w:val="0020416E"/>
    <w:rsid w:val="00204670"/>
    <w:rsid w:val="00204871"/>
    <w:rsid w:val="00204CFD"/>
    <w:rsid w:val="00205687"/>
    <w:rsid w:val="00213A82"/>
    <w:rsid w:val="00213A97"/>
    <w:rsid w:val="00213C36"/>
    <w:rsid w:val="0021610E"/>
    <w:rsid w:val="00222D4D"/>
    <w:rsid w:val="00225103"/>
    <w:rsid w:val="002268FD"/>
    <w:rsid w:val="00226CFC"/>
    <w:rsid w:val="002304AD"/>
    <w:rsid w:val="00231193"/>
    <w:rsid w:val="00233E00"/>
    <w:rsid w:val="00235AED"/>
    <w:rsid w:val="002372E2"/>
    <w:rsid w:val="002379DC"/>
    <w:rsid w:val="00241067"/>
    <w:rsid w:val="00241371"/>
    <w:rsid w:val="00250C04"/>
    <w:rsid w:val="002523B7"/>
    <w:rsid w:val="002533D5"/>
    <w:rsid w:val="00256BDB"/>
    <w:rsid w:val="0026008A"/>
    <w:rsid w:val="00260CA2"/>
    <w:rsid w:val="00261A61"/>
    <w:rsid w:val="00264574"/>
    <w:rsid w:val="002659DA"/>
    <w:rsid w:val="00270C4C"/>
    <w:rsid w:val="00274D4C"/>
    <w:rsid w:val="00290EC8"/>
    <w:rsid w:val="00292186"/>
    <w:rsid w:val="00295DD1"/>
    <w:rsid w:val="002A1AE8"/>
    <w:rsid w:val="002A51E6"/>
    <w:rsid w:val="002A6E76"/>
    <w:rsid w:val="002B1231"/>
    <w:rsid w:val="002B265D"/>
    <w:rsid w:val="002B34D1"/>
    <w:rsid w:val="002B3CE9"/>
    <w:rsid w:val="002B5439"/>
    <w:rsid w:val="002C1D03"/>
    <w:rsid w:val="002C2512"/>
    <w:rsid w:val="002D06C2"/>
    <w:rsid w:val="002D13FB"/>
    <w:rsid w:val="002D34AE"/>
    <w:rsid w:val="002D42C2"/>
    <w:rsid w:val="002D4C4F"/>
    <w:rsid w:val="002E237B"/>
    <w:rsid w:val="002E3DDB"/>
    <w:rsid w:val="002F023C"/>
    <w:rsid w:val="002F528B"/>
    <w:rsid w:val="003004BD"/>
    <w:rsid w:val="00301777"/>
    <w:rsid w:val="00302843"/>
    <w:rsid w:val="00310CE2"/>
    <w:rsid w:val="00312B49"/>
    <w:rsid w:val="003130D9"/>
    <w:rsid w:val="00313421"/>
    <w:rsid w:val="00313503"/>
    <w:rsid w:val="003138D6"/>
    <w:rsid w:val="00316C69"/>
    <w:rsid w:val="00316C71"/>
    <w:rsid w:val="003206D6"/>
    <w:rsid w:val="00321635"/>
    <w:rsid w:val="00325F1A"/>
    <w:rsid w:val="0033095B"/>
    <w:rsid w:val="00330FB5"/>
    <w:rsid w:val="00332F4C"/>
    <w:rsid w:val="00333B38"/>
    <w:rsid w:val="00335CCA"/>
    <w:rsid w:val="00342770"/>
    <w:rsid w:val="00346FC6"/>
    <w:rsid w:val="0034780B"/>
    <w:rsid w:val="00350A7B"/>
    <w:rsid w:val="00351AB8"/>
    <w:rsid w:val="00352665"/>
    <w:rsid w:val="00352902"/>
    <w:rsid w:val="003557D6"/>
    <w:rsid w:val="0035595F"/>
    <w:rsid w:val="00356333"/>
    <w:rsid w:val="00357162"/>
    <w:rsid w:val="003627F3"/>
    <w:rsid w:val="0036587A"/>
    <w:rsid w:val="003675ED"/>
    <w:rsid w:val="00370810"/>
    <w:rsid w:val="00370C5F"/>
    <w:rsid w:val="00372120"/>
    <w:rsid w:val="003748DE"/>
    <w:rsid w:val="00376ADA"/>
    <w:rsid w:val="003835BC"/>
    <w:rsid w:val="003840C5"/>
    <w:rsid w:val="00387043"/>
    <w:rsid w:val="003875C1"/>
    <w:rsid w:val="00387BB1"/>
    <w:rsid w:val="00391180"/>
    <w:rsid w:val="00392B6E"/>
    <w:rsid w:val="003A00ED"/>
    <w:rsid w:val="003A2C7D"/>
    <w:rsid w:val="003A7487"/>
    <w:rsid w:val="003B2389"/>
    <w:rsid w:val="003B5DB1"/>
    <w:rsid w:val="003C45F4"/>
    <w:rsid w:val="003D0C32"/>
    <w:rsid w:val="003D2EE0"/>
    <w:rsid w:val="003E0211"/>
    <w:rsid w:val="003E267A"/>
    <w:rsid w:val="003E30B4"/>
    <w:rsid w:val="003E4A13"/>
    <w:rsid w:val="003E697A"/>
    <w:rsid w:val="003E7B32"/>
    <w:rsid w:val="003F12FB"/>
    <w:rsid w:val="003F1F42"/>
    <w:rsid w:val="003F2C62"/>
    <w:rsid w:val="003F4522"/>
    <w:rsid w:val="00402A26"/>
    <w:rsid w:val="00402BDB"/>
    <w:rsid w:val="004030B8"/>
    <w:rsid w:val="00407F79"/>
    <w:rsid w:val="0041061D"/>
    <w:rsid w:val="00411685"/>
    <w:rsid w:val="00413E57"/>
    <w:rsid w:val="00415474"/>
    <w:rsid w:val="004156DF"/>
    <w:rsid w:val="00415E27"/>
    <w:rsid w:val="00416864"/>
    <w:rsid w:val="00420D00"/>
    <w:rsid w:val="004219F7"/>
    <w:rsid w:val="004220BC"/>
    <w:rsid w:val="00422B18"/>
    <w:rsid w:val="00423821"/>
    <w:rsid w:val="004249C0"/>
    <w:rsid w:val="00432879"/>
    <w:rsid w:val="00432DCE"/>
    <w:rsid w:val="0043771F"/>
    <w:rsid w:val="00440587"/>
    <w:rsid w:val="00445D97"/>
    <w:rsid w:val="0045045C"/>
    <w:rsid w:val="004514AF"/>
    <w:rsid w:val="004536B7"/>
    <w:rsid w:val="00453BC9"/>
    <w:rsid w:val="00454C68"/>
    <w:rsid w:val="00454CA3"/>
    <w:rsid w:val="00460E77"/>
    <w:rsid w:val="004655F4"/>
    <w:rsid w:val="0046690A"/>
    <w:rsid w:val="004678C6"/>
    <w:rsid w:val="004704F9"/>
    <w:rsid w:val="00470CCB"/>
    <w:rsid w:val="00472AC9"/>
    <w:rsid w:val="00473B25"/>
    <w:rsid w:val="0047721D"/>
    <w:rsid w:val="004772D7"/>
    <w:rsid w:val="00480C16"/>
    <w:rsid w:val="004875FC"/>
    <w:rsid w:val="00492831"/>
    <w:rsid w:val="004A217B"/>
    <w:rsid w:val="004A50D3"/>
    <w:rsid w:val="004A5642"/>
    <w:rsid w:val="004A66D3"/>
    <w:rsid w:val="004B1781"/>
    <w:rsid w:val="004B17BA"/>
    <w:rsid w:val="004B47D2"/>
    <w:rsid w:val="004B5ACB"/>
    <w:rsid w:val="004B7E2A"/>
    <w:rsid w:val="004C0978"/>
    <w:rsid w:val="004D1224"/>
    <w:rsid w:val="004D3FB8"/>
    <w:rsid w:val="004D4693"/>
    <w:rsid w:val="004D6A72"/>
    <w:rsid w:val="004D771C"/>
    <w:rsid w:val="004E4BD1"/>
    <w:rsid w:val="004E579C"/>
    <w:rsid w:val="004E6450"/>
    <w:rsid w:val="004F5371"/>
    <w:rsid w:val="004F6D84"/>
    <w:rsid w:val="005058A2"/>
    <w:rsid w:val="00506717"/>
    <w:rsid w:val="0051194A"/>
    <w:rsid w:val="005142FD"/>
    <w:rsid w:val="00514F93"/>
    <w:rsid w:val="00515421"/>
    <w:rsid w:val="005235A6"/>
    <w:rsid w:val="005278A4"/>
    <w:rsid w:val="00532958"/>
    <w:rsid w:val="00535CD6"/>
    <w:rsid w:val="00537182"/>
    <w:rsid w:val="00541D05"/>
    <w:rsid w:val="00542715"/>
    <w:rsid w:val="00545BC1"/>
    <w:rsid w:val="005520AD"/>
    <w:rsid w:val="005522EF"/>
    <w:rsid w:val="00552D74"/>
    <w:rsid w:val="005559E5"/>
    <w:rsid w:val="00557499"/>
    <w:rsid w:val="00560B82"/>
    <w:rsid w:val="00562265"/>
    <w:rsid w:val="00563066"/>
    <w:rsid w:val="0056389E"/>
    <w:rsid w:val="00564A8E"/>
    <w:rsid w:val="00564CD3"/>
    <w:rsid w:val="00565DFF"/>
    <w:rsid w:val="00566AA0"/>
    <w:rsid w:val="00567A5D"/>
    <w:rsid w:val="0057145B"/>
    <w:rsid w:val="00573FAD"/>
    <w:rsid w:val="00577E05"/>
    <w:rsid w:val="0058120B"/>
    <w:rsid w:val="00581945"/>
    <w:rsid w:val="00584F35"/>
    <w:rsid w:val="005914F1"/>
    <w:rsid w:val="00593252"/>
    <w:rsid w:val="00594A75"/>
    <w:rsid w:val="0059731E"/>
    <w:rsid w:val="005A19D1"/>
    <w:rsid w:val="005A24D6"/>
    <w:rsid w:val="005A2F6C"/>
    <w:rsid w:val="005A4A97"/>
    <w:rsid w:val="005B0702"/>
    <w:rsid w:val="005B1F1B"/>
    <w:rsid w:val="005B3112"/>
    <w:rsid w:val="005B34F3"/>
    <w:rsid w:val="005B4349"/>
    <w:rsid w:val="005B4DAD"/>
    <w:rsid w:val="005C0800"/>
    <w:rsid w:val="005C0837"/>
    <w:rsid w:val="005C5CF9"/>
    <w:rsid w:val="005C5D92"/>
    <w:rsid w:val="005D394F"/>
    <w:rsid w:val="005D3A92"/>
    <w:rsid w:val="005D4232"/>
    <w:rsid w:val="005D45BC"/>
    <w:rsid w:val="005D4E65"/>
    <w:rsid w:val="005D5CAB"/>
    <w:rsid w:val="005D6668"/>
    <w:rsid w:val="005E38F3"/>
    <w:rsid w:val="005E3BAF"/>
    <w:rsid w:val="005E4265"/>
    <w:rsid w:val="005F2898"/>
    <w:rsid w:val="005F49B1"/>
    <w:rsid w:val="005F4F02"/>
    <w:rsid w:val="005F4FBD"/>
    <w:rsid w:val="005F6168"/>
    <w:rsid w:val="005F7C71"/>
    <w:rsid w:val="00601E8E"/>
    <w:rsid w:val="0060200C"/>
    <w:rsid w:val="00602C98"/>
    <w:rsid w:val="00623D91"/>
    <w:rsid w:val="00626715"/>
    <w:rsid w:val="00631490"/>
    <w:rsid w:val="00633489"/>
    <w:rsid w:val="006349F7"/>
    <w:rsid w:val="006360F6"/>
    <w:rsid w:val="00640648"/>
    <w:rsid w:val="00640925"/>
    <w:rsid w:val="00641902"/>
    <w:rsid w:val="00641DB3"/>
    <w:rsid w:val="006423FF"/>
    <w:rsid w:val="006476C6"/>
    <w:rsid w:val="0064795F"/>
    <w:rsid w:val="0065071C"/>
    <w:rsid w:val="006514BC"/>
    <w:rsid w:val="00653D84"/>
    <w:rsid w:val="00654998"/>
    <w:rsid w:val="00660185"/>
    <w:rsid w:val="006605A4"/>
    <w:rsid w:val="00662483"/>
    <w:rsid w:val="0066278F"/>
    <w:rsid w:val="00664D54"/>
    <w:rsid w:val="00665AEF"/>
    <w:rsid w:val="00672877"/>
    <w:rsid w:val="0067290F"/>
    <w:rsid w:val="006739BE"/>
    <w:rsid w:val="00673C10"/>
    <w:rsid w:val="00675B9F"/>
    <w:rsid w:val="0068448B"/>
    <w:rsid w:val="006846DD"/>
    <w:rsid w:val="0068473D"/>
    <w:rsid w:val="0068577D"/>
    <w:rsid w:val="00686B91"/>
    <w:rsid w:val="0069070C"/>
    <w:rsid w:val="00695CFC"/>
    <w:rsid w:val="006A0F2E"/>
    <w:rsid w:val="006B58AE"/>
    <w:rsid w:val="006B5DAB"/>
    <w:rsid w:val="006B707B"/>
    <w:rsid w:val="006C0F97"/>
    <w:rsid w:val="006C1320"/>
    <w:rsid w:val="006C1A7A"/>
    <w:rsid w:val="006D13ED"/>
    <w:rsid w:val="006D34F2"/>
    <w:rsid w:val="006D391D"/>
    <w:rsid w:val="006D5726"/>
    <w:rsid w:val="006E1662"/>
    <w:rsid w:val="006E4648"/>
    <w:rsid w:val="006E7D92"/>
    <w:rsid w:val="006F7E21"/>
    <w:rsid w:val="00702938"/>
    <w:rsid w:val="007042FA"/>
    <w:rsid w:val="00704DEF"/>
    <w:rsid w:val="0071230A"/>
    <w:rsid w:val="00712B20"/>
    <w:rsid w:val="00714078"/>
    <w:rsid w:val="007150B5"/>
    <w:rsid w:val="00716732"/>
    <w:rsid w:val="00724B57"/>
    <w:rsid w:val="00726ADA"/>
    <w:rsid w:val="00726FB4"/>
    <w:rsid w:val="00731FBC"/>
    <w:rsid w:val="0073267F"/>
    <w:rsid w:val="00732EB3"/>
    <w:rsid w:val="007417C3"/>
    <w:rsid w:val="00742AE2"/>
    <w:rsid w:val="00744753"/>
    <w:rsid w:val="00744E04"/>
    <w:rsid w:val="0075025C"/>
    <w:rsid w:val="00751BE9"/>
    <w:rsid w:val="00752CC0"/>
    <w:rsid w:val="00753BD4"/>
    <w:rsid w:val="0075478F"/>
    <w:rsid w:val="00761980"/>
    <w:rsid w:val="007622E9"/>
    <w:rsid w:val="00762A59"/>
    <w:rsid w:val="007637AB"/>
    <w:rsid w:val="00764094"/>
    <w:rsid w:val="007656CA"/>
    <w:rsid w:val="00770A9F"/>
    <w:rsid w:val="00772664"/>
    <w:rsid w:val="007756BB"/>
    <w:rsid w:val="00775A47"/>
    <w:rsid w:val="00775D3A"/>
    <w:rsid w:val="00780C95"/>
    <w:rsid w:val="0078164A"/>
    <w:rsid w:val="0078581E"/>
    <w:rsid w:val="00787DB2"/>
    <w:rsid w:val="00787E33"/>
    <w:rsid w:val="00790346"/>
    <w:rsid w:val="00792ED9"/>
    <w:rsid w:val="00793749"/>
    <w:rsid w:val="0079525F"/>
    <w:rsid w:val="007A0F93"/>
    <w:rsid w:val="007A2971"/>
    <w:rsid w:val="007A67FC"/>
    <w:rsid w:val="007B4C96"/>
    <w:rsid w:val="007B7148"/>
    <w:rsid w:val="007B7FEF"/>
    <w:rsid w:val="007C27AB"/>
    <w:rsid w:val="007C2B9D"/>
    <w:rsid w:val="007C2F19"/>
    <w:rsid w:val="007C38E1"/>
    <w:rsid w:val="007C3A74"/>
    <w:rsid w:val="007C3F53"/>
    <w:rsid w:val="007C4A35"/>
    <w:rsid w:val="007C5018"/>
    <w:rsid w:val="007E0F87"/>
    <w:rsid w:val="007E3806"/>
    <w:rsid w:val="007E6C81"/>
    <w:rsid w:val="007F0F00"/>
    <w:rsid w:val="007F35C1"/>
    <w:rsid w:val="007F35C2"/>
    <w:rsid w:val="007F4265"/>
    <w:rsid w:val="007F4269"/>
    <w:rsid w:val="007F58C7"/>
    <w:rsid w:val="008022C2"/>
    <w:rsid w:val="0080321D"/>
    <w:rsid w:val="0080650A"/>
    <w:rsid w:val="00806F75"/>
    <w:rsid w:val="00811328"/>
    <w:rsid w:val="008116D9"/>
    <w:rsid w:val="0082032A"/>
    <w:rsid w:val="00822231"/>
    <w:rsid w:val="008271AC"/>
    <w:rsid w:val="00827700"/>
    <w:rsid w:val="008355E0"/>
    <w:rsid w:val="00841595"/>
    <w:rsid w:val="008416C1"/>
    <w:rsid w:val="0084418F"/>
    <w:rsid w:val="00844255"/>
    <w:rsid w:val="0084426A"/>
    <w:rsid w:val="008444DA"/>
    <w:rsid w:val="0084503C"/>
    <w:rsid w:val="0085175C"/>
    <w:rsid w:val="0085526F"/>
    <w:rsid w:val="00856284"/>
    <w:rsid w:val="00857020"/>
    <w:rsid w:val="00863424"/>
    <w:rsid w:val="00865BB3"/>
    <w:rsid w:val="00872799"/>
    <w:rsid w:val="00873126"/>
    <w:rsid w:val="0087435A"/>
    <w:rsid w:val="00877525"/>
    <w:rsid w:val="00880E54"/>
    <w:rsid w:val="008823EE"/>
    <w:rsid w:val="008921A2"/>
    <w:rsid w:val="00895E50"/>
    <w:rsid w:val="00896863"/>
    <w:rsid w:val="008A324D"/>
    <w:rsid w:val="008A3AE1"/>
    <w:rsid w:val="008A46EB"/>
    <w:rsid w:val="008A4E9D"/>
    <w:rsid w:val="008B01EB"/>
    <w:rsid w:val="008B2FB6"/>
    <w:rsid w:val="008C1A9D"/>
    <w:rsid w:val="008C4FFE"/>
    <w:rsid w:val="008C56AD"/>
    <w:rsid w:val="008C5E2B"/>
    <w:rsid w:val="008D2114"/>
    <w:rsid w:val="008D4445"/>
    <w:rsid w:val="008D5FED"/>
    <w:rsid w:val="008D64BB"/>
    <w:rsid w:val="008D6AEA"/>
    <w:rsid w:val="008E0212"/>
    <w:rsid w:val="008E0AF9"/>
    <w:rsid w:val="008E24D3"/>
    <w:rsid w:val="008E3ADA"/>
    <w:rsid w:val="008E5532"/>
    <w:rsid w:val="008E746A"/>
    <w:rsid w:val="008F10F1"/>
    <w:rsid w:val="008F1BEA"/>
    <w:rsid w:val="008F6684"/>
    <w:rsid w:val="008F6A29"/>
    <w:rsid w:val="008F77A6"/>
    <w:rsid w:val="00900BB8"/>
    <w:rsid w:val="00906272"/>
    <w:rsid w:val="00917A9F"/>
    <w:rsid w:val="00926C43"/>
    <w:rsid w:val="009276DD"/>
    <w:rsid w:val="0092779E"/>
    <w:rsid w:val="00934F70"/>
    <w:rsid w:val="00937198"/>
    <w:rsid w:val="00943549"/>
    <w:rsid w:val="0094453D"/>
    <w:rsid w:val="00947875"/>
    <w:rsid w:val="00952679"/>
    <w:rsid w:val="009530FA"/>
    <w:rsid w:val="00953D2E"/>
    <w:rsid w:val="00956205"/>
    <w:rsid w:val="00957CDD"/>
    <w:rsid w:val="00960DA8"/>
    <w:rsid w:val="00965E1F"/>
    <w:rsid w:val="009745D5"/>
    <w:rsid w:val="00974CE1"/>
    <w:rsid w:val="009758DC"/>
    <w:rsid w:val="009764F0"/>
    <w:rsid w:val="009800BA"/>
    <w:rsid w:val="00985F4B"/>
    <w:rsid w:val="0098712A"/>
    <w:rsid w:val="00987CA1"/>
    <w:rsid w:val="00990419"/>
    <w:rsid w:val="00992344"/>
    <w:rsid w:val="009A2E21"/>
    <w:rsid w:val="009A45FC"/>
    <w:rsid w:val="009A59CC"/>
    <w:rsid w:val="009A5FCD"/>
    <w:rsid w:val="009B09F6"/>
    <w:rsid w:val="009B4AA0"/>
    <w:rsid w:val="009B6294"/>
    <w:rsid w:val="009B72A1"/>
    <w:rsid w:val="009B743E"/>
    <w:rsid w:val="009B7BBE"/>
    <w:rsid w:val="009C18A8"/>
    <w:rsid w:val="009C3272"/>
    <w:rsid w:val="009C4E0F"/>
    <w:rsid w:val="009D100E"/>
    <w:rsid w:val="009D4FD2"/>
    <w:rsid w:val="009D6497"/>
    <w:rsid w:val="009E6953"/>
    <w:rsid w:val="009E7266"/>
    <w:rsid w:val="009F2701"/>
    <w:rsid w:val="009F29AC"/>
    <w:rsid w:val="00A00D57"/>
    <w:rsid w:val="00A04F23"/>
    <w:rsid w:val="00A076BC"/>
    <w:rsid w:val="00A12931"/>
    <w:rsid w:val="00A1330D"/>
    <w:rsid w:val="00A164D1"/>
    <w:rsid w:val="00A31C03"/>
    <w:rsid w:val="00A31CFF"/>
    <w:rsid w:val="00A323DE"/>
    <w:rsid w:val="00A34537"/>
    <w:rsid w:val="00A36B68"/>
    <w:rsid w:val="00A37292"/>
    <w:rsid w:val="00A37F09"/>
    <w:rsid w:val="00A4013F"/>
    <w:rsid w:val="00A432A9"/>
    <w:rsid w:val="00A44A69"/>
    <w:rsid w:val="00A470C8"/>
    <w:rsid w:val="00A50D88"/>
    <w:rsid w:val="00A51148"/>
    <w:rsid w:val="00A52025"/>
    <w:rsid w:val="00A542D4"/>
    <w:rsid w:val="00A555F1"/>
    <w:rsid w:val="00A557E0"/>
    <w:rsid w:val="00A56147"/>
    <w:rsid w:val="00A56D64"/>
    <w:rsid w:val="00A576F2"/>
    <w:rsid w:val="00A60A1E"/>
    <w:rsid w:val="00A60B26"/>
    <w:rsid w:val="00A66608"/>
    <w:rsid w:val="00A70AD7"/>
    <w:rsid w:val="00A750CD"/>
    <w:rsid w:val="00A75302"/>
    <w:rsid w:val="00A84CB5"/>
    <w:rsid w:val="00A86F81"/>
    <w:rsid w:val="00A87468"/>
    <w:rsid w:val="00A87877"/>
    <w:rsid w:val="00A87C8E"/>
    <w:rsid w:val="00A95967"/>
    <w:rsid w:val="00A964E2"/>
    <w:rsid w:val="00A96655"/>
    <w:rsid w:val="00AA48DA"/>
    <w:rsid w:val="00AB0AA6"/>
    <w:rsid w:val="00AB40B3"/>
    <w:rsid w:val="00AB5201"/>
    <w:rsid w:val="00AB6154"/>
    <w:rsid w:val="00AB745D"/>
    <w:rsid w:val="00AB7AF8"/>
    <w:rsid w:val="00AC18BA"/>
    <w:rsid w:val="00AC1EC6"/>
    <w:rsid w:val="00AC2584"/>
    <w:rsid w:val="00AC4141"/>
    <w:rsid w:val="00AC5463"/>
    <w:rsid w:val="00AC5FDE"/>
    <w:rsid w:val="00AD54B2"/>
    <w:rsid w:val="00AE28A3"/>
    <w:rsid w:val="00AE47B9"/>
    <w:rsid w:val="00AF5F5E"/>
    <w:rsid w:val="00B03879"/>
    <w:rsid w:val="00B06DDC"/>
    <w:rsid w:val="00B07BC9"/>
    <w:rsid w:val="00B14064"/>
    <w:rsid w:val="00B17FBF"/>
    <w:rsid w:val="00B219FF"/>
    <w:rsid w:val="00B23970"/>
    <w:rsid w:val="00B25E31"/>
    <w:rsid w:val="00B31133"/>
    <w:rsid w:val="00B34CA0"/>
    <w:rsid w:val="00B35FFD"/>
    <w:rsid w:val="00B41AC8"/>
    <w:rsid w:val="00B4273B"/>
    <w:rsid w:val="00B45C53"/>
    <w:rsid w:val="00B5026E"/>
    <w:rsid w:val="00B5037C"/>
    <w:rsid w:val="00B50A97"/>
    <w:rsid w:val="00B51ACF"/>
    <w:rsid w:val="00B53CB2"/>
    <w:rsid w:val="00B54BF2"/>
    <w:rsid w:val="00B5550D"/>
    <w:rsid w:val="00B56120"/>
    <w:rsid w:val="00B611FC"/>
    <w:rsid w:val="00B6322E"/>
    <w:rsid w:val="00B64B0C"/>
    <w:rsid w:val="00B65EB5"/>
    <w:rsid w:val="00B7032F"/>
    <w:rsid w:val="00B7090A"/>
    <w:rsid w:val="00B71A08"/>
    <w:rsid w:val="00B76185"/>
    <w:rsid w:val="00B806DD"/>
    <w:rsid w:val="00B80877"/>
    <w:rsid w:val="00B82206"/>
    <w:rsid w:val="00B82E59"/>
    <w:rsid w:val="00B87635"/>
    <w:rsid w:val="00B91840"/>
    <w:rsid w:val="00B945AC"/>
    <w:rsid w:val="00B97A02"/>
    <w:rsid w:val="00B97DED"/>
    <w:rsid w:val="00BA007E"/>
    <w:rsid w:val="00BA1E82"/>
    <w:rsid w:val="00BA6A12"/>
    <w:rsid w:val="00BA740E"/>
    <w:rsid w:val="00BA791A"/>
    <w:rsid w:val="00BB1C6A"/>
    <w:rsid w:val="00BB1FE2"/>
    <w:rsid w:val="00BB7DF4"/>
    <w:rsid w:val="00BC25E1"/>
    <w:rsid w:val="00BC43EB"/>
    <w:rsid w:val="00BC446F"/>
    <w:rsid w:val="00BD063F"/>
    <w:rsid w:val="00BD1498"/>
    <w:rsid w:val="00BD1D40"/>
    <w:rsid w:val="00BD2CB5"/>
    <w:rsid w:val="00BD3B63"/>
    <w:rsid w:val="00BD5AC5"/>
    <w:rsid w:val="00BE10A4"/>
    <w:rsid w:val="00BE1A28"/>
    <w:rsid w:val="00BE685E"/>
    <w:rsid w:val="00BF24F0"/>
    <w:rsid w:val="00BF4DA7"/>
    <w:rsid w:val="00BF5E84"/>
    <w:rsid w:val="00BF6764"/>
    <w:rsid w:val="00BF6A3A"/>
    <w:rsid w:val="00C0187E"/>
    <w:rsid w:val="00C01E97"/>
    <w:rsid w:val="00C034FA"/>
    <w:rsid w:val="00C1035F"/>
    <w:rsid w:val="00C1544A"/>
    <w:rsid w:val="00C20AF3"/>
    <w:rsid w:val="00C20E38"/>
    <w:rsid w:val="00C21845"/>
    <w:rsid w:val="00C226A5"/>
    <w:rsid w:val="00C23FCC"/>
    <w:rsid w:val="00C3219B"/>
    <w:rsid w:val="00C3359E"/>
    <w:rsid w:val="00C33F6D"/>
    <w:rsid w:val="00C3496B"/>
    <w:rsid w:val="00C401F6"/>
    <w:rsid w:val="00C447BC"/>
    <w:rsid w:val="00C44A9A"/>
    <w:rsid w:val="00C47416"/>
    <w:rsid w:val="00C527DE"/>
    <w:rsid w:val="00C5304C"/>
    <w:rsid w:val="00C5434B"/>
    <w:rsid w:val="00C54CD8"/>
    <w:rsid w:val="00C62332"/>
    <w:rsid w:val="00C6284C"/>
    <w:rsid w:val="00C636E6"/>
    <w:rsid w:val="00C63F70"/>
    <w:rsid w:val="00C64A19"/>
    <w:rsid w:val="00C733BC"/>
    <w:rsid w:val="00C74834"/>
    <w:rsid w:val="00C756BC"/>
    <w:rsid w:val="00C76A59"/>
    <w:rsid w:val="00C77751"/>
    <w:rsid w:val="00C82003"/>
    <w:rsid w:val="00C8319D"/>
    <w:rsid w:val="00C84372"/>
    <w:rsid w:val="00C84A2E"/>
    <w:rsid w:val="00C90588"/>
    <w:rsid w:val="00C91497"/>
    <w:rsid w:val="00C91C95"/>
    <w:rsid w:val="00C959C9"/>
    <w:rsid w:val="00C97BF2"/>
    <w:rsid w:val="00C97D64"/>
    <w:rsid w:val="00CA0EBC"/>
    <w:rsid w:val="00CA3A0F"/>
    <w:rsid w:val="00CA53B4"/>
    <w:rsid w:val="00CA5AD4"/>
    <w:rsid w:val="00CA6A6B"/>
    <w:rsid w:val="00CB0515"/>
    <w:rsid w:val="00CB31A7"/>
    <w:rsid w:val="00CB50DE"/>
    <w:rsid w:val="00CB634A"/>
    <w:rsid w:val="00CC0FEA"/>
    <w:rsid w:val="00CC2A38"/>
    <w:rsid w:val="00CD5337"/>
    <w:rsid w:val="00CE1AA0"/>
    <w:rsid w:val="00CE6C5D"/>
    <w:rsid w:val="00CE7ACC"/>
    <w:rsid w:val="00CF7D8B"/>
    <w:rsid w:val="00D04A52"/>
    <w:rsid w:val="00D1309C"/>
    <w:rsid w:val="00D16058"/>
    <w:rsid w:val="00D2136B"/>
    <w:rsid w:val="00D222C5"/>
    <w:rsid w:val="00D23EFB"/>
    <w:rsid w:val="00D25FA8"/>
    <w:rsid w:val="00D30DA5"/>
    <w:rsid w:val="00D312E1"/>
    <w:rsid w:val="00D35657"/>
    <w:rsid w:val="00D35E7C"/>
    <w:rsid w:val="00D42098"/>
    <w:rsid w:val="00D5039F"/>
    <w:rsid w:val="00D5049E"/>
    <w:rsid w:val="00D50CBA"/>
    <w:rsid w:val="00D52A68"/>
    <w:rsid w:val="00D54669"/>
    <w:rsid w:val="00D629AC"/>
    <w:rsid w:val="00D631E3"/>
    <w:rsid w:val="00D65E0E"/>
    <w:rsid w:val="00D6623B"/>
    <w:rsid w:val="00D66FE3"/>
    <w:rsid w:val="00D751D6"/>
    <w:rsid w:val="00D75AB8"/>
    <w:rsid w:val="00D86B3E"/>
    <w:rsid w:val="00D932E0"/>
    <w:rsid w:val="00D947DD"/>
    <w:rsid w:val="00D950BF"/>
    <w:rsid w:val="00D9527C"/>
    <w:rsid w:val="00D95EBA"/>
    <w:rsid w:val="00D972F1"/>
    <w:rsid w:val="00DA01B3"/>
    <w:rsid w:val="00DA07F8"/>
    <w:rsid w:val="00DA1229"/>
    <w:rsid w:val="00DA1ED5"/>
    <w:rsid w:val="00DA23A7"/>
    <w:rsid w:val="00DA2645"/>
    <w:rsid w:val="00DA7035"/>
    <w:rsid w:val="00DB1ED3"/>
    <w:rsid w:val="00DB1F5E"/>
    <w:rsid w:val="00DB7976"/>
    <w:rsid w:val="00DC0B87"/>
    <w:rsid w:val="00DC25AD"/>
    <w:rsid w:val="00DC280B"/>
    <w:rsid w:val="00DC304B"/>
    <w:rsid w:val="00DC407A"/>
    <w:rsid w:val="00DC7A7F"/>
    <w:rsid w:val="00DD24F4"/>
    <w:rsid w:val="00DD585C"/>
    <w:rsid w:val="00DE2E69"/>
    <w:rsid w:val="00DE2F94"/>
    <w:rsid w:val="00DE378F"/>
    <w:rsid w:val="00DE3DDD"/>
    <w:rsid w:val="00DF0051"/>
    <w:rsid w:val="00DF0CC2"/>
    <w:rsid w:val="00DF171B"/>
    <w:rsid w:val="00DF1A29"/>
    <w:rsid w:val="00DF2060"/>
    <w:rsid w:val="00DF2234"/>
    <w:rsid w:val="00E01931"/>
    <w:rsid w:val="00E10DC6"/>
    <w:rsid w:val="00E111CB"/>
    <w:rsid w:val="00E15E9B"/>
    <w:rsid w:val="00E16934"/>
    <w:rsid w:val="00E2258E"/>
    <w:rsid w:val="00E228A0"/>
    <w:rsid w:val="00E24AAE"/>
    <w:rsid w:val="00E24D72"/>
    <w:rsid w:val="00E26C30"/>
    <w:rsid w:val="00E308BF"/>
    <w:rsid w:val="00E377FC"/>
    <w:rsid w:val="00E406AE"/>
    <w:rsid w:val="00E50EC6"/>
    <w:rsid w:val="00E51875"/>
    <w:rsid w:val="00E51894"/>
    <w:rsid w:val="00E51A4C"/>
    <w:rsid w:val="00E5525F"/>
    <w:rsid w:val="00E57365"/>
    <w:rsid w:val="00E62546"/>
    <w:rsid w:val="00E626E7"/>
    <w:rsid w:val="00E7019F"/>
    <w:rsid w:val="00E763A8"/>
    <w:rsid w:val="00E773F1"/>
    <w:rsid w:val="00E77D77"/>
    <w:rsid w:val="00E807FC"/>
    <w:rsid w:val="00E823E2"/>
    <w:rsid w:val="00E83A61"/>
    <w:rsid w:val="00E84C1F"/>
    <w:rsid w:val="00E84C5D"/>
    <w:rsid w:val="00E87245"/>
    <w:rsid w:val="00E9109A"/>
    <w:rsid w:val="00E95C25"/>
    <w:rsid w:val="00EA637E"/>
    <w:rsid w:val="00EA662B"/>
    <w:rsid w:val="00EA77D9"/>
    <w:rsid w:val="00EB0E27"/>
    <w:rsid w:val="00EB4E95"/>
    <w:rsid w:val="00EB62A8"/>
    <w:rsid w:val="00EB6791"/>
    <w:rsid w:val="00EC0239"/>
    <w:rsid w:val="00EC5D82"/>
    <w:rsid w:val="00EC69DB"/>
    <w:rsid w:val="00EC7ABE"/>
    <w:rsid w:val="00ED4B83"/>
    <w:rsid w:val="00EE1BDC"/>
    <w:rsid w:val="00EE7A1E"/>
    <w:rsid w:val="00EF093C"/>
    <w:rsid w:val="00EF13F5"/>
    <w:rsid w:val="00EF23A8"/>
    <w:rsid w:val="00EF560B"/>
    <w:rsid w:val="00EF59B8"/>
    <w:rsid w:val="00F01EB6"/>
    <w:rsid w:val="00F02E38"/>
    <w:rsid w:val="00F116AF"/>
    <w:rsid w:val="00F3112F"/>
    <w:rsid w:val="00F32592"/>
    <w:rsid w:val="00F40CE0"/>
    <w:rsid w:val="00F42EA8"/>
    <w:rsid w:val="00F431B2"/>
    <w:rsid w:val="00F4425A"/>
    <w:rsid w:val="00F45C91"/>
    <w:rsid w:val="00F47B87"/>
    <w:rsid w:val="00F47CAC"/>
    <w:rsid w:val="00F53576"/>
    <w:rsid w:val="00F60051"/>
    <w:rsid w:val="00F61034"/>
    <w:rsid w:val="00F62845"/>
    <w:rsid w:val="00F64527"/>
    <w:rsid w:val="00F667AE"/>
    <w:rsid w:val="00F67D5D"/>
    <w:rsid w:val="00F715B1"/>
    <w:rsid w:val="00F718A8"/>
    <w:rsid w:val="00F742A3"/>
    <w:rsid w:val="00F80045"/>
    <w:rsid w:val="00F80568"/>
    <w:rsid w:val="00F80A9C"/>
    <w:rsid w:val="00F8318F"/>
    <w:rsid w:val="00F834FB"/>
    <w:rsid w:val="00F84E78"/>
    <w:rsid w:val="00F86C44"/>
    <w:rsid w:val="00F91FD7"/>
    <w:rsid w:val="00F9297D"/>
    <w:rsid w:val="00F92F11"/>
    <w:rsid w:val="00FA2EFC"/>
    <w:rsid w:val="00FA696A"/>
    <w:rsid w:val="00FB0A19"/>
    <w:rsid w:val="00FB1477"/>
    <w:rsid w:val="00FB2C2B"/>
    <w:rsid w:val="00FB3DFC"/>
    <w:rsid w:val="00FB63C0"/>
    <w:rsid w:val="00FB75B9"/>
    <w:rsid w:val="00FC175E"/>
    <w:rsid w:val="00FC175F"/>
    <w:rsid w:val="00FC26EA"/>
    <w:rsid w:val="00FC37EE"/>
    <w:rsid w:val="00FC6973"/>
    <w:rsid w:val="00FC78C2"/>
    <w:rsid w:val="00FD1738"/>
    <w:rsid w:val="00FD43D4"/>
    <w:rsid w:val="00FD6418"/>
    <w:rsid w:val="00FE1604"/>
    <w:rsid w:val="00FE25A9"/>
    <w:rsid w:val="00FE3D47"/>
    <w:rsid w:val="00FF0BFC"/>
    <w:rsid w:val="00FF478B"/>
    <w:rsid w:val="00FF4902"/>
    <w:rsid w:val="00FF6671"/>
    <w:rsid w:val="00FF70D7"/>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7CA3E"/>
  <w15:chartTrackingRefBased/>
  <w15:docId w15:val="{3220B667-B657-47FE-80DA-80BEBA32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85"/>
    <w:rPr>
      <w:rFonts w:ascii="Verdana" w:hAnsi="Verdana"/>
    </w:rPr>
  </w:style>
  <w:style w:type="paragraph" w:styleId="Heading1">
    <w:name w:val="heading 1"/>
    <w:basedOn w:val="Normal"/>
    <w:next w:val="Normal"/>
    <w:link w:val="Heading1Char"/>
    <w:uiPriority w:val="9"/>
    <w:qFormat/>
    <w:rsid w:val="00EE7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049E"/>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662483"/>
    <w:pPr>
      <w:keepNext/>
      <w:keepLines/>
      <w:spacing w:before="4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477"/>
    <w:rPr>
      <w:color w:val="0563C1" w:themeColor="hyperlink"/>
      <w:u w:val="single"/>
    </w:rPr>
  </w:style>
  <w:style w:type="character" w:styleId="UnresolvedMention">
    <w:name w:val="Unresolved Mention"/>
    <w:basedOn w:val="DefaultParagraphFont"/>
    <w:uiPriority w:val="99"/>
    <w:semiHidden/>
    <w:unhideWhenUsed/>
    <w:rsid w:val="00FB1477"/>
    <w:rPr>
      <w:color w:val="605E5C"/>
      <w:shd w:val="clear" w:color="auto" w:fill="E1DFDD"/>
    </w:rPr>
  </w:style>
  <w:style w:type="paragraph" w:styleId="NoSpacing">
    <w:name w:val="No Spacing"/>
    <w:link w:val="NoSpacingChar"/>
    <w:uiPriority w:val="1"/>
    <w:qFormat/>
    <w:rsid w:val="00EE7A1E"/>
    <w:rPr>
      <w:rFonts w:eastAsiaTheme="minorEastAsia"/>
      <w:kern w:val="0"/>
      <w14:ligatures w14:val="none"/>
    </w:rPr>
  </w:style>
  <w:style w:type="character" w:customStyle="1" w:styleId="NoSpacingChar">
    <w:name w:val="No Spacing Char"/>
    <w:basedOn w:val="DefaultParagraphFont"/>
    <w:link w:val="NoSpacing"/>
    <w:uiPriority w:val="1"/>
    <w:rsid w:val="00EE7A1E"/>
    <w:rPr>
      <w:rFonts w:eastAsiaTheme="minorEastAsia"/>
      <w:kern w:val="0"/>
      <w14:ligatures w14:val="none"/>
    </w:rPr>
  </w:style>
  <w:style w:type="character" w:customStyle="1" w:styleId="Heading1Char">
    <w:name w:val="Heading 1 Char"/>
    <w:basedOn w:val="DefaultParagraphFont"/>
    <w:link w:val="Heading1"/>
    <w:uiPriority w:val="9"/>
    <w:rsid w:val="00EE7A1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E7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7A1E"/>
    <w:rPr>
      <w:rFonts w:eastAsiaTheme="minorEastAsia"/>
      <w:color w:val="5A5A5A" w:themeColor="text1" w:themeTint="A5"/>
      <w:spacing w:val="15"/>
    </w:rPr>
  </w:style>
  <w:style w:type="paragraph" w:styleId="ListParagraph">
    <w:name w:val="List Paragraph"/>
    <w:basedOn w:val="Normal"/>
    <w:uiPriority w:val="34"/>
    <w:qFormat/>
    <w:rsid w:val="006349F7"/>
    <w:pPr>
      <w:ind w:left="720"/>
      <w:contextualSpacing/>
    </w:pPr>
  </w:style>
  <w:style w:type="paragraph" w:styleId="TOCHeading">
    <w:name w:val="TOC Heading"/>
    <w:basedOn w:val="Heading1"/>
    <w:next w:val="Normal"/>
    <w:uiPriority w:val="39"/>
    <w:unhideWhenUsed/>
    <w:qFormat/>
    <w:rsid w:val="00B76185"/>
    <w:pPr>
      <w:outlineLvl w:val="9"/>
    </w:pPr>
    <w:rPr>
      <w:kern w:val="0"/>
      <w14:ligatures w14:val="none"/>
    </w:rPr>
  </w:style>
  <w:style w:type="paragraph" w:styleId="TOC1">
    <w:name w:val="toc 1"/>
    <w:basedOn w:val="Normal"/>
    <w:next w:val="Normal"/>
    <w:autoRedefine/>
    <w:uiPriority w:val="39"/>
    <w:unhideWhenUsed/>
    <w:rsid w:val="00B76185"/>
    <w:pPr>
      <w:spacing w:after="100"/>
    </w:pPr>
  </w:style>
  <w:style w:type="paragraph" w:styleId="Header">
    <w:name w:val="header"/>
    <w:basedOn w:val="Normal"/>
    <w:link w:val="HeaderChar"/>
    <w:uiPriority w:val="99"/>
    <w:unhideWhenUsed/>
    <w:rsid w:val="00DA23A7"/>
    <w:pPr>
      <w:tabs>
        <w:tab w:val="center" w:pos="4680"/>
        <w:tab w:val="right" w:pos="9360"/>
      </w:tabs>
    </w:pPr>
  </w:style>
  <w:style w:type="character" w:customStyle="1" w:styleId="HeaderChar">
    <w:name w:val="Header Char"/>
    <w:basedOn w:val="DefaultParagraphFont"/>
    <w:link w:val="Header"/>
    <w:uiPriority w:val="99"/>
    <w:rsid w:val="00DA23A7"/>
    <w:rPr>
      <w:rFonts w:ascii="Verdana" w:hAnsi="Verdana"/>
    </w:rPr>
  </w:style>
  <w:style w:type="paragraph" w:styleId="Footer">
    <w:name w:val="footer"/>
    <w:basedOn w:val="Normal"/>
    <w:link w:val="FooterChar"/>
    <w:uiPriority w:val="99"/>
    <w:unhideWhenUsed/>
    <w:rsid w:val="00DA23A7"/>
    <w:pPr>
      <w:tabs>
        <w:tab w:val="center" w:pos="4680"/>
        <w:tab w:val="right" w:pos="9360"/>
      </w:tabs>
    </w:pPr>
  </w:style>
  <w:style w:type="character" w:customStyle="1" w:styleId="FooterChar">
    <w:name w:val="Footer Char"/>
    <w:basedOn w:val="DefaultParagraphFont"/>
    <w:link w:val="Footer"/>
    <w:uiPriority w:val="99"/>
    <w:rsid w:val="00DA23A7"/>
    <w:rPr>
      <w:rFonts w:ascii="Verdana" w:hAnsi="Verdana"/>
    </w:rPr>
  </w:style>
  <w:style w:type="character" w:customStyle="1" w:styleId="Heading2Char">
    <w:name w:val="Heading 2 Char"/>
    <w:basedOn w:val="DefaultParagraphFont"/>
    <w:link w:val="Heading2"/>
    <w:uiPriority w:val="9"/>
    <w:rsid w:val="00D5049E"/>
    <w:rPr>
      <w:rFonts w:asciiTheme="majorHAnsi" w:eastAsiaTheme="majorEastAsia" w:hAnsiTheme="majorHAnsi" w:cstheme="majorBidi"/>
      <w:color w:val="2F5496" w:themeColor="accent1" w:themeShade="BF"/>
      <w:sz w:val="28"/>
      <w:szCs w:val="26"/>
    </w:rPr>
  </w:style>
  <w:style w:type="paragraph" w:styleId="TOC2">
    <w:name w:val="toc 2"/>
    <w:basedOn w:val="Normal"/>
    <w:next w:val="Normal"/>
    <w:autoRedefine/>
    <w:uiPriority w:val="39"/>
    <w:unhideWhenUsed/>
    <w:rsid w:val="00672877"/>
    <w:pPr>
      <w:spacing w:after="100"/>
      <w:ind w:left="220"/>
    </w:pPr>
  </w:style>
  <w:style w:type="character" w:customStyle="1" w:styleId="Heading3Char">
    <w:name w:val="Heading 3 Char"/>
    <w:basedOn w:val="DefaultParagraphFont"/>
    <w:link w:val="Heading3"/>
    <w:uiPriority w:val="9"/>
    <w:rsid w:val="00662483"/>
    <w:rPr>
      <w:rFonts w:asciiTheme="majorHAnsi" w:eastAsiaTheme="majorEastAsia" w:hAnsiTheme="majorHAnsi" w:cstheme="majorBidi"/>
      <w:color w:val="1F3763" w:themeColor="accent1" w:themeShade="7F"/>
      <w:sz w:val="28"/>
      <w:szCs w:val="24"/>
    </w:rPr>
  </w:style>
  <w:style w:type="paragraph" w:styleId="TOC3">
    <w:name w:val="toc 3"/>
    <w:basedOn w:val="Normal"/>
    <w:next w:val="Normal"/>
    <w:autoRedefine/>
    <w:uiPriority w:val="39"/>
    <w:unhideWhenUsed/>
    <w:rsid w:val="006360F6"/>
    <w:pPr>
      <w:spacing w:after="100"/>
      <w:ind w:left="440"/>
    </w:pPr>
  </w:style>
  <w:style w:type="table" w:styleId="TableGrid">
    <w:name w:val="Table Grid"/>
    <w:basedOn w:val="TableNormal"/>
    <w:uiPriority w:val="39"/>
    <w:rsid w:val="00BD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D06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BD063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efaultParagraphFont"/>
    <w:rsid w:val="0006084D"/>
    <w:rPr>
      <w:rFonts w:ascii="Segoe UI" w:hAnsi="Segoe UI" w:cs="Segoe UI" w:hint="default"/>
      <w:sz w:val="18"/>
      <w:szCs w:val="18"/>
    </w:rPr>
  </w:style>
  <w:style w:type="character" w:styleId="FollowedHyperlink">
    <w:name w:val="FollowedHyperlink"/>
    <w:basedOn w:val="DefaultParagraphFont"/>
    <w:uiPriority w:val="99"/>
    <w:semiHidden/>
    <w:unhideWhenUsed/>
    <w:rsid w:val="002C1D03"/>
    <w:rPr>
      <w:color w:val="954F72" w:themeColor="followedHyperlink"/>
      <w:u w:val="single"/>
    </w:rPr>
  </w:style>
  <w:style w:type="paragraph" w:styleId="Revision">
    <w:name w:val="Revision"/>
    <w:hidden/>
    <w:uiPriority w:val="99"/>
    <w:semiHidden/>
    <w:rsid w:val="00BB1FE2"/>
    <w:rPr>
      <w:rFonts w:ascii="Verdana" w:hAnsi="Verdana"/>
    </w:rPr>
  </w:style>
  <w:style w:type="character" w:styleId="CommentReference">
    <w:name w:val="annotation reference"/>
    <w:basedOn w:val="DefaultParagraphFont"/>
    <w:uiPriority w:val="99"/>
    <w:semiHidden/>
    <w:unhideWhenUsed/>
    <w:rsid w:val="00F80A9C"/>
    <w:rPr>
      <w:sz w:val="16"/>
      <w:szCs w:val="16"/>
    </w:rPr>
  </w:style>
  <w:style w:type="paragraph" w:styleId="CommentText">
    <w:name w:val="annotation text"/>
    <w:basedOn w:val="Normal"/>
    <w:link w:val="CommentTextChar"/>
    <w:uiPriority w:val="99"/>
    <w:unhideWhenUsed/>
    <w:rsid w:val="00F80A9C"/>
    <w:rPr>
      <w:sz w:val="20"/>
      <w:szCs w:val="20"/>
    </w:rPr>
  </w:style>
  <w:style w:type="character" w:customStyle="1" w:styleId="CommentTextChar">
    <w:name w:val="Comment Text Char"/>
    <w:basedOn w:val="DefaultParagraphFont"/>
    <w:link w:val="CommentText"/>
    <w:uiPriority w:val="99"/>
    <w:rsid w:val="00F80A9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80A9C"/>
    <w:rPr>
      <w:b/>
      <w:bCs/>
    </w:rPr>
  </w:style>
  <w:style w:type="character" w:customStyle="1" w:styleId="CommentSubjectChar">
    <w:name w:val="Comment Subject Char"/>
    <w:basedOn w:val="CommentTextChar"/>
    <w:link w:val="CommentSubject"/>
    <w:uiPriority w:val="99"/>
    <w:semiHidden/>
    <w:rsid w:val="00F80A9C"/>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933">
      <w:bodyDiv w:val="1"/>
      <w:marLeft w:val="0"/>
      <w:marRight w:val="0"/>
      <w:marTop w:val="0"/>
      <w:marBottom w:val="0"/>
      <w:divBdr>
        <w:top w:val="none" w:sz="0" w:space="0" w:color="auto"/>
        <w:left w:val="none" w:sz="0" w:space="0" w:color="auto"/>
        <w:bottom w:val="none" w:sz="0" w:space="0" w:color="auto"/>
        <w:right w:val="none" w:sz="0" w:space="0" w:color="auto"/>
      </w:divBdr>
    </w:div>
    <w:div w:id="65340957">
      <w:bodyDiv w:val="1"/>
      <w:marLeft w:val="0"/>
      <w:marRight w:val="0"/>
      <w:marTop w:val="0"/>
      <w:marBottom w:val="0"/>
      <w:divBdr>
        <w:top w:val="none" w:sz="0" w:space="0" w:color="auto"/>
        <w:left w:val="none" w:sz="0" w:space="0" w:color="auto"/>
        <w:bottom w:val="none" w:sz="0" w:space="0" w:color="auto"/>
        <w:right w:val="none" w:sz="0" w:space="0" w:color="auto"/>
      </w:divBdr>
    </w:div>
    <w:div w:id="177425157">
      <w:bodyDiv w:val="1"/>
      <w:marLeft w:val="0"/>
      <w:marRight w:val="0"/>
      <w:marTop w:val="0"/>
      <w:marBottom w:val="0"/>
      <w:divBdr>
        <w:top w:val="none" w:sz="0" w:space="0" w:color="auto"/>
        <w:left w:val="none" w:sz="0" w:space="0" w:color="auto"/>
        <w:bottom w:val="none" w:sz="0" w:space="0" w:color="auto"/>
        <w:right w:val="none" w:sz="0" w:space="0" w:color="auto"/>
      </w:divBdr>
      <w:divsChild>
        <w:div w:id="131799531">
          <w:marLeft w:val="547"/>
          <w:marRight w:val="0"/>
          <w:marTop w:val="0"/>
          <w:marBottom w:val="160"/>
          <w:divBdr>
            <w:top w:val="none" w:sz="0" w:space="0" w:color="auto"/>
            <w:left w:val="none" w:sz="0" w:space="0" w:color="auto"/>
            <w:bottom w:val="none" w:sz="0" w:space="0" w:color="auto"/>
            <w:right w:val="none" w:sz="0" w:space="0" w:color="auto"/>
          </w:divBdr>
        </w:div>
        <w:div w:id="178857307">
          <w:marLeft w:val="1267"/>
          <w:marRight w:val="0"/>
          <w:marTop w:val="0"/>
          <w:marBottom w:val="0"/>
          <w:divBdr>
            <w:top w:val="none" w:sz="0" w:space="0" w:color="auto"/>
            <w:left w:val="none" w:sz="0" w:space="0" w:color="auto"/>
            <w:bottom w:val="none" w:sz="0" w:space="0" w:color="auto"/>
            <w:right w:val="none" w:sz="0" w:space="0" w:color="auto"/>
          </w:divBdr>
        </w:div>
        <w:div w:id="1503546344">
          <w:marLeft w:val="1800"/>
          <w:marRight w:val="0"/>
          <w:marTop w:val="0"/>
          <w:marBottom w:val="0"/>
          <w:divBdr>
            <w:top w:val="none" w:sz="0" w:space="0" w:color="auto"/>
            <w:left w:val="none" w:sz="0" w:space="0" w:color="auto"/>
            <w:bottom w:val="none" w:sz="0" w:space="0" w:color="auto"/>
            <w:right w:val="none" w:sz="0" w:space="0" w:color="auto"/>
          </w:divBdr>
        </w:div>
        <w:div w:id="1986203207">
          <w:marLeft w:val="1800"/>
          <w:marRight w:val="0"/>
          <w:marTop w:val="0"/>
          <w:marBottom w:val="0"/>
          <w:divBdr>
            <w:top w:val="none" w:sz="0" w:space="0" w:color="auto"/>
            <w:left w:val="none" w:sz="0" w:space="0" w:color="auto"/>
            <w:bottom w:val="none" w:sz="0" w:space="0" w:color="auto"/>
            <w:right w:val="none" w:sz="0" w:space="0" w:color="auto"/>
          </w:divBdr>
        </w:div>
        <w:div w:id="1396663039">
          <w:marLeft w:val="1800"/>
          <w:marRight w:val="0"/>
          <w:marTop w:val="0"/>
          <w:marBottom w:val="0"/>
          <w:divBdr>
            <w:top w:val="none" w:sz="0" w:space="0" w:color="auto"/>
            <w:left w:val="none" w:sz="0" w:space="0" w:color="auto"/>
            <w:bottom w:val="none" w:sz="0" w:space="0" w:color="auto"/>
            <w:right w:val="none" w:sz="0" w:space="0" w:color="auto"/>
          </w:divBdr>
        </w:div>
        <w:div w:id="766460070">
          <w:marLeft w:val="1800"/>
          <w:marRight w:val="0"/>
          <w:marTop w:val="0"/>
          <w:marBottom w:val="0"/>
          <w:divBdr>
            <w:top w:val="none" w:sz="0" w:space="0" w:color="auto"/>
            <w:left w:val="none" w:sz="0" w:space="0" w:color="auto"/>
            <w:bottom w:val="none" w:sz="0" w:space="0" w:color="auto"/>
            <w:right w:val="none" w:sz="0" w:space="0" w:color="auto"/>
          </w:divBdr>
        </w:div>
        <w:div w:id="627786113">
          <w:marLeft w:val="1800"/>
          <w:marRight w:val="0"/>
          <w:marTop w:val="0"/>
          <w:marBottom w:val="0"/>
          <w:divBdr>
            <w:top w:val="none" w:sz="0" w:space="0" w:color="auto"/>
            <w:left w:val="none" w:sz="0" w:space="0" w:color="auto"/>
            <w:bottom w:val="none" w:sz="0" w:space="0" w:color="auto"/>
            <w:right w:val="none" w:sz="0" w:space="0" w:color="auto"/>
          </w:divBdr>
        </w:div>
        <w:div w:id="577523299">
          <w:marLeft w:val="1800"/>
          <w:marRight w:val="0"/>
          <w:marTop w:val="0"/>
          <w:marBottom w:val="0"/>
          <w:divBdr>
            <w:top w:val="none" w:sz="0" w:space="0" w:color="auto"/>
            <w:left w:val="none" w:sz="0" w:space="0" w:color="auto"/>
            <w:bottom w:val="none" w:sz="0" w:space="0" w:color="auto"/>
            <w:right w:val="none" w:sz="0" w:space="0" w:color="auto"/>
          </w:divBdr>
        </w:div>
        <w:div w:id="1075710934">
          <w:marLeft w:val="1800"/>
          <w:marRight w:val="0"/>
          <w:marTop w:val="0"/>
          <w:marBottom w:val="0"/>
          <w:divBdr>
            <w:top w:val="none" w:sz="0" w:space="0" w:color="auto"/>
            <w:left w:val="none" w:sz="0" w:space="0" w:color="auto"/>
            <w:bottom w:val="none" w:sz="0" w:space="0" w:color="auto"/>
            <w:right w:val="none" w:sz="0" w:space="0" w:color="auto"/>
          </w:divBdr>
        </w:div>
      </w:divsChild>
    </w:div>
    <w:div w:id="240867575">
      <w:bodyDiv w:val="1"/>
      <w:marLeft w:val="0"/>
      <w:marRight w:val="0"/>
      <w:marTop w:val="0"/>
      <w:marBottom w:val="0"/>
      <w:divBdr>
        <w:top w:val="none" w:sz="0" w:space="0" w:color="auto"/>
        <w:left w:val="none" w:sz="0" w:space="0" w:color="auto"/>
        <w:bottom w:val="none" w:sz="0" w:space="0" w:color="auto"/>
        <w:right w:val="none" w:sz="0" w:space="0" w:color="auto"/>
      </w:divBdr>
      <w:divsChild>
        <w:div w:id="240021424">
          <w:marLeft w:val="1080"/>
          <w:marRight w:val="0"/>
          <w:marTop w:val="100"/>
          <w:marBottom w:val="0"/>
          <w:divBdr>
            <w:top w:val="none" w:sz="0" w:space="0" w:color="auto"/>
            <w:left w:val="none" w:sz="0" w:space="0" w:color="auto"/>
            <w:bottom w:val="none" w:sz="0" w:space="0" w:color="auto"/>
            <w:right w:val="none" w:sz="0" w:space="0" w:color="auto"/>
          </w:divBdr>
        </w:div>
        <w:div w:id="1513059673">
          <w:marLeft w:val="1080"/>
          <w:marRight w:val="0"/>
          <w:marTop w:val="100"/>
          <w:marBottom w:val="0"/>
          <w:divBdr>
            <w:top w:val="none" w:sz="0" w:space="0" w:color="auto"/>
            <w:left w:val="none" w:sz="0" w:space="0" w:color="auto"/>
            <w:bottom w:val="none" w:sz="0" w:space="0" w:color="auto"/>
            <w:right w:val="none" w:sz="0" w:space="0" w:color="auto"/>
          </w:divBdr>
        </w:div>
        <w:div w:id="441071176">
          <w:marLeft w:val="1080"/>
          <w:marRight w:val="0"/>
          <w:marTop w:val="100"/>
          <w:marBottom w:val="0"/>
          <w:divBdr>
            <w:top w:val="none" w:sz="0" w:space="0" w:color="auto"/>
            <w:left w:val="none" w:sz="0" w:space="0" w:color="auto"/>
            <w:bottom w:val="none" w:sz="0" w:space="0" w:color="auto"/>
            <w:right w:val="none" w:sz="0" w:space="0" w:color="auto"/>
          </w:divBdr>
        </w:div>
        <w:div w:id="1348556045">
          <w:marLeft w:val="1080"/>
          <w:marRight w:val="0"/>
          <w:marTop w:val="100"/>
          <w:marBottom w:val="0"/>
          <w:divBdr>
            <w:top w:val="none" w:sz="0" w:space="0" w:color="auto"/>
            <w:left w:val="none" w:sz="0" w:space="0" w:color="auto"/>
            <w:bottom w:val="none" w:sz="0" w:space="0" w:color="auto"/>
            <w:right w:val="none" w:sz="0" w:space="0" w:color="auto"/>
          </w:divBdr>
        </w:div>
        <w:div w:id="2050951282">
          <w:marLeft w:val="1080"/>
          <w:marRight w:val="0"/>
          <w:marTop w:val="100"/>
          <w:marBottom w:val="0"/>
          <w:divBdr>
            <w:top w:val="none" w:sz="0" w:space="0" w:color="auto"/>
            <w:left w:val="none" w:sz="0" w:space="0" w:color="auto"/>
            <w:bottom w:val="none" w:sz="0" w:space="0" w:color="auto"/>
            <w:right w:val="none" w:sz="0" w:space="0" w:color="auto"/>
          </w:divBdr>
        </w:div>
      </w:divsChild>
    </w:div>
    <w:div w:id="257568091">
      <w:bodyDiv w:val="1"/>
      <w:marLeft w:val="0"/>
      <w:marRight w:val="0"/>
      <w:marTop w:val="0"/>
      <w:marBottom w:val="0"/>
      <w:divBdr>
        <w:top w:val="none" w:sz="0" w:space="0" w:color="auto"/>
        <w:left w:val="none" w:sz="0" w:space="0" w:color="auto"/>
        <w:bottom w:val="none" w:sz="0" w:space="0" w:color="auto"/>
        <w:right w:val="none" w:sz="0" w:space="0" w:color="auto"/>
      </w:divBdr>
    </w:div>
    <w:div w:id="455220319">
      <w:bodyDiv w:val="1"/>
      <w:marLeft w:val="0"/>
      <w:marRight w:val="0"/>
      <w:marTop w:val="0"/>
      <w:marBottom w:val="0"/>
      <w:divBdr>
        <w:top w:val="none" w:sz="0" w:space="0" w:color="auto"/>
        <w:left w:val="none" w:sz="0" w:space="0" w:color="auto"/>
        <w:bottom w:val="none" w:sz="0" w:space="0" w:color="auto"/>
        <w:right w:val="none" w:sz="0" w:space="0" w:color="auto"/>
      </w:divBdr>
      <w:divsChild>
        <w:div w:id="1523669705">
          <w:marLeft w:val="360"/>
          <w:marRight w:val="0"/>
          <w:marTop w:val="200"/>
          <w:marBottom w:val="0"/>
          <w:divBdr>
            <w:top w:val="none" w:sz="0" w:space="0" w:color="auto"/>
            <w:left w:val="none" w:sz="0" w:space="0" w:color="auto"/>
            <w:bottom w:val="none" w:sz="0" w:space="0" w:color="auto"/>
            <w:right w:val="none" w:sz="0" w:space="0" w:color="auto"/>
          </w:divBdr>
        </w:div>
        <w:div w:id="418066830">
          <w:marLeft w:val="360"/>
          <w:marRight w:val="0"/>
          <w:marTop w:val="0"/>
          <w:marBottom w:val="0"/>
          <w:divBdr>
            <w:top w:val="none" w:sz="0" w:space="0" w:color="auto"/>
            <w:left w:val="none" w:sz="0" w:space="0" w:color="auto"/>
            <w:bottom w:val="none" w:sz="0" w:space="0" w:color="auto"/>
            <w:right w:val="none" w:sz="0" w:space="0" w:color="auto"/>
          </w:divBdr>
        </w:div>
        <w:div w:id="193153281">
          <w:marLeft w:val="360"/>
          <w:marRight w:val="0"/>
          <w:marTop w:val="0"/>
          <w:marBottom w:val="0"/>
          <w:divBdr>
            <w:top w:val="none" w:sz="0" w:space="0" w:color="auto"/>
            <w:left w:val="none" w:sz="0" w:space="0" w:color="auto"/>
            <w:bottom w:val="none" w:sz="0" w:space="0" w:color="auto"/>
            <w:right w:val="none" w:sz="0" w:space="0" w:color="auto"/>
          </w:divBdr>
        </w:div>
        <w:div w:id="279579659">
          <w:marLeft w:val="360"/>
          <w:marRight w:val="0"/>
          <w:marTop w:val="200"/>
          <w:marBottom w:val="0"/>
          <w:divBdr>
            <w:top w:val="none" w:sz="0" w:space="0" w:color="auto"/>
            <w:left w:val="none" w:sz="0" w:space="0" w:color="auto"/>
            <w:bottom w:val="none" w:sz="0" w:space="0" w:color="auto"/>
            <w:right w:val="none" w:sz="0" w:space="0" w:color="auto"/>
          </w:divBdr>
        </w:div>
      </w:divsChild>
    </w:div>
    <w:div w:id="552428975">
      <w:bodyDiv w:val="1"/>
      <w:marLeft w:val="0"/>
      <w:marRight w:val="0"/>
      <w:marTop w:val="0"/>
      <w:marBottom w:val="0"/>
      <w:divBdr>
        <w:top w:val="none" w:sz="0" w:space="0" w:color="auto"/>
        <w:left w:val="none" w:sz="0" w:space="0" w:color="auto"/>
        <w:bottom w:val="none" w:sz="0" w:space="0" w:color="auto"/>
        <w:right w:val="none" w:sz="0" w:space="0" w:color="auto"/>
      </w:divBdr>
    </w:div>
    <w:div w:id="936013573">
      <w:bodyDiv w:val="1"/>
      <w:marLeft w:val="0"/>
      <w:marRight w:val="0"/>
      <w:marTop w:val="0"/>
      <w:marBottom w:val="0"/>
      <w:divBdr>
        <w:top w:val="none" w:sz="0" w:space="0" w:color="auto"/>
        <w:left w:val="none" w:sz="0" w:space="0" w:color="auto"/>
        <w:bottom w:val="none" w:sz="0" w:space="0" w:color="auto"/>
        <w:right w:val="none" w:sz="0" w:space="0" w:color="auto"/>
      </w:divBdr>
      <w:divsChild>
        <w:div w:id="64106874">
          <w:marLeft w:val="360"/>
          <w:marRight w:val="0"/>
          <w:marTop w:val="200"/>
          <w:marBottom w:val="0"/>
          <w:divBdr>
            <w:top w:val="none" w:sz="0" w:space="0" w:color="auto"/>
            <w:left w:val="none" w:sz="0" w:space="0" w:color="auto"/>
            <w:bottom w:val="none" w:sz="0" w:space="0" w:color="auto"/>
            <w:right w:val="none" w:sz="0" w:space="0" w:color="auto"/>
          </w:divBdr>
        </w:div>
      </w:divsChild>
    </w:div>
    <w:div w:id="1005010579">
      <w:bodyDiv w:val="1"/>
      <w:marLeft w:val="0"/>
      <w:marRight w:val="0"/>
      <w:marTop w:val="0"/>
      <w:marBottom w:val="0"/>
      <w:divBdr>
        <w:top w:val="none" w:sz="0" w:space="0" w:color="auto"/>
        <w:left w:val="none" w:sz="0" w:space="0" w:color="auto"/>
        <w:bottom w:val="none" w:sz="0" w:space="0" w:color="auto"/>
        <w:right w:val="none" w:sz="0" w:space="0" w:color="auto"/>
      </w:divBdr>
      <w:divsChild>
        <w:div w:id="1969579987">
          <w:marLeft w:val="360"/>
          <w:marRight w:val="0"/>
          <w:marTop w:val="200"/>
          <w:marBottom w:val="0"/>
          <w:divBdr>
            <w:top w:val="none" w:sz="0" w:space="0" w:color="auto"/>
            <w:left w:val="none" w:sz="0" w:space="0" w:color="auto"/>
            <w:bottom w:val="none" w:sz="0" w:space="0" w:color="auto"/>
            <w:right w:val="none" w:sz="0" w:space="0" w:color="auto"/>
          </w:divBdr>
        </w:div>
      </w:divsChild>
    </w:div>
    <w:div w:id="1037199857">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1080"/>
          <w:marRight w:val="0"/>
          <w:marTop w:val="100"/>
          <w:marBottom w:val="0"/>
          <w:divBdr>
            <w:top w:val="none" w:sz="0" w:space="0" w:color="auto"/>
            <w:left w:val="none" w:sz="0" w:space="0" w:color="auto"/>
            <w:bottom w:val="none" w:sz="0" w:space="0" w:color="auto"/>
            <w:right w:val="none" w:sz="0" w:space="0" w:color="auto"/>
          </w:divBdr>
        </w:div>
        <w:div w:id="319962879">
          <w:marLeft w:val="1080"/>
          <w:marRight w:val="0"/>
          <w:marTop w:val="100"/>
          <w:marBottom w:val="0"/>
          <w:divBdr>
            <w:top w:val="none" w:sz="0" w:space="0" w:color="auto"/>
            <w:left w:val="none" w:sz="0" w:space="0" w:color="auto"/>
            <w:bottom w:val="none" w:sz="0" w:space="0" w:color="auto"/>
            <w:right w:val="none" w:sz="0" w:space="0" w:color="auto"/>
          </w:divBdr>
        </w:div>
        <w:div w:id="1961453311">
          <w:marLeft w:val="1080"/>
          <w:marRight w:val="0"/>
          <w:marTop w:val="100"/>
          <w:marBottom w:val="0"/>
          <w:divBdr>
            <w:top w:val="none" w:sz="0" w:space="0" w:color="auto"/>
            <w:left w:val="none" w:sz="0" w:space="0" w:color="auto"/>
            <w:bottom w:val="none" w:sz="0" w:space="0" w:color="auto"/>
            <w:right w:val="none" w:sz="0" w:space="0" w:color="auto"/>
          </w:divBdr>
        </w:div>
        <w:div w:id="1748762748">
          <w:marLeft w:val="1080"/>
          <w:marRight w:val="0"/>
          <w:marTop w:val="100"/>
          <w:marBottom w:val="0"/>
          <w:divBdr>
            <w:top w:val="none" w:sz="0" w:space="0" w:color="auto"/>
            <w:left w:val="none" w:sz="0" w:space="0" w:color="auto"/>
            <w:bottom w:val="none" w:sz="0" w:space="0" w:color="auto"/>
            <w:right w:val="none" w:sz="0" w:space="0" w:color="auto"/>
          </w:divBdr>
        </w:div>
        <w:div w:id="355932475">
          <w:marLeft w:val="1080"/>
          <w:marRight w:val="0"/>
          <w:marTop w:val="100"/>
          <w:marBottom w:val="0"/>
          <w:divBdr>
            <w:top w:val="none" w:sz="0" w:space="0" w:color="auto"/>
            <w:left w:val="none" w:sz="0" w:space="0" w:color="auto"/>
            <w:bottom w:val="none" w:sz="0" w:space="0" w:color="auto"/>
            <w:right w:val="none" w:sz="0" w:space="0" w:color="auto"/>
          </w:divBdr>
        </w:div>
        <w:div w:id="1920405252">
          <w:marLeft w:val="1080"/>
          <w:marRight w:val="0"/>
          <w:marTop w:val="100"/>
          <w:marBottom w:val="0"/>
          <w:divBdr>
            <w:top w:val="none" w:sz="0" w:space="0" w:color="auto"/>
            <w:left w:val="none" w:sz="0" w:space="0" w:color="auto"/>
            <w:bottom w:val="none" w:sz="0" w:space="0" w:color="auto"/>
            <w:right w:val="none" w:sz="0" w:space="0" w:color="auto"/>
          </w:divBdr>
        </w:div>
        <w:div w:id="335427146">
          <w:marLeft w:val="1080"/>
          <w:marRight w:val="0"/>
          <w:marTop w:val="100"/>
          <w:marBottom w:val="0"/>
          <w:divBdr>
            <w:top w:val="none" w:sz="0" w:space="0" w:color="auto"/>
            <w:left w:val="none" w:sz="0" w:space="0" w:color="auto"/>
            <w:bottom w:val="none" w:sz="0" w:space="0" w:color="auto"/>
            <w:right w:val="none" w:sz="0" w:space="0" w:color="auto"/>
          </w:divBdr>
        </w:div>
      </w:divsChild>
    </w:div>
    <w:div w:id="1082603269">
      <w:bodyDiv w:val="1"/>
      <w:marLeft w:val="0"/>
      <w:marRight w:val="0"/>
      <w:marTop w:val="0"/>
      <w:marBottom w:val="0"/>
      <w:divBdr>
        <w:top w:val="none" w:sz="0" w:space="0" w:color="auto"/>
        <w:left w:val="none" w:sz="0" w:space="0" w:color="auto"/>
        <w:bottom w:val="none" w:sz="0" w:space="0" w:color="auto"/>
        <w:right w:val="none" w:sz="0" w:space="0" w:color="auto"/>
      </w:divBdr>
      <w:divsChild>
        <w:div w:id="1336957822">
          <w:marLeft w:val="360"/>
          <w:marRight w:val="0"/>
          <w:marTop w:val="200"/>
          <w:marBottom w:val="0"/>
          <w:divBdr>
            <w:top w:val="none" w:sz="0" w:space="0" w:color="auto"/>
            <w:left w:val="none" w:sz="0" w:space="0" w:color="auto"/>
            <w:bottom w:val="none" w:sz="0" w:space="0" w:color="auto"/>
            <w:right w:val="none" w:sz="0" w:space="0" w:color="auto"/>
          </w:divBdr>
        </w:div>
        <w:div w:id="430668696">
          <w:marLeft w:val="360"/>
          <w:marRight w:val="0"/>
          <w:marTop w:val="200"/>
          <w:marBottom w:val="0"/>
          <w:divBdr>
            <w:top w:val="none" w:sz="0" w:space="0" w:color="auto"/>
            <w:left w:val="none" w:sz="0" w:space="0" w:color="auto"/>
            <w:bottom w:val="none" w:sz="0" w:space="0" w:color="auto"/>
            <w:right w:val="none" w:sz="0" w:space="0" w:color="auto"/>
          </w:divBdr>
        </w:div>
        <w:div w:id="1104424343">
          <w:marLeft w:val="360"/>
          <w:marRight w:val="0"/>
          <w:marTop w:val="200"/>
          <w:marBottom w:val="0"/>
          <w:divBdr>
            <w:top w:val="none" w:sz="0" w:space="0" w:color="auto"/>
            <w:left w:val="none" w:sz="0" w:space="0" w:color="auto"/>
            <w:bottom w:val="none" w:sz="0" w:space="0" w:color="auto"/>
            <w:right w:val="none" w:sz="0" w:space="0" w:color="auto"/>
          </w:divBdr>
        </w:div>
        <w:div w:id="724647841">
          <w:marLeft w:val="1080"/>
          <w:marRight w:val="0"/>
          <w:marTop w:val="100"/>
          <w:marBottom w:val="0"/>
          <w:divBdr>
            <w:top w:val="none" w:sz="0" w:space="0" w:color="auto"/>
            <w:left w:val="none" w:sz="0" w:space="0" w:color="auto"/>
            <w:bottom w:val="none" w:sz="0" w:space="0" w:color="auto"/>
            <w:right w:val="none" w:sz="0" w:space="0" w:color="auto"/>
          </w:divBdr>
        </w:div>
        <w:div w:id="791826053">
          <w:marLeft w:val="1080"/>
          <w:marRight w:val="0"/>
          <w:marTop w:val="100"/>
          <w:marBottom w:val="0"/>
          <w:divBdr>
            <w:top w:val="none" w:sz="0" w:space="0" w:color="auto"/>
            <w:left w:val="none" w:sz="0" w:space="0" w:color="auto"/>
            <w:bottom w:val="none" w:sz="0" w:space="0" w:color="auto"/>
            <w:right w:val="none" w:sz="0" w:space="0" w:color="auto"/>
          </w:divBdr>
        </w:div>
        <w:div w:id="745305698">
          <w:marLeft w:val="1080"/>
          <w:marRight w:val="0"/>
          <w:marTop w:val="100"/>
          <w:marBottom w:val="0"/>
          <w:divBdr>
            <w:top w:val="none" w:sz="0" w:space="0" w:color="auto"/>
            <w:left w:val="none" w:sz="0" w:space="0" w:color="auto"/>
            <w:bottom w:val="none" w:sz="0" w:space="0" w:color="auto"/>
            <w:right w:val="none" w:sz="0" w:space="0" w:color="auto"/>
          </w:divBdr>
        </w:div>
      </w:divsChild>
    </w:div>
    <w:div w:id="1183015590">
      <w:bodyDiv w:val="1"/>
      <w:marLeft w:val="0"/>
      <w:marRight w:val="0"/>
      <w:marTop w:val="0"/>
      <w:marBottom w:val="0"/>
      <w:divBdr>
        <w:top w:val="none" w:sz="0" w:space="0" w:color="auto"/>
        <w:left w:val="none" w:sz="0" w:space="0" w:color="auto"/>
        <w:bottom w:val="none" w:sz="0" w:space="0" w:color="auto"/>
        <w:right w:val="none" w:sz="0" w:space="0" w:color="auto"/>
      </w:divBdr>
      <w:divsChild>
        <w:div w:id="1880513895">
          <w:marLeft w:val="360"/>
          <w:marRight w:val="0"/>
          <w:marTop w:val="200"/>
          <w:marBottom w:val="0"/>
          <w:divBdr>
            <w:top w:val="none" w:sz="0" w:space="0" w:color="auto"/>
            <w:left w:val="none" w:sz="0" w:space="0" w:color="auto"/>
            <w:bottom w:val="none" w:sz="0" w:space="0" w:color="auto"/>
            <w:right w:val="none" w:sz="0" w:space="0" w:color="auto"/>
          </w:divBdr>
        </w:div>
        <w:div w:id="1314915883">
          <w:marLeft w:val="360"/>
          <w:marRight w:val="0"/>
          <w:marTop w:val="200"/>
          <w:marBottom w:val="0"/>
          <w:divBdr>
            <w:top w:val="none" w:sz="0" w:space="0" w:color="auto"/>
            <w:left w:val="none" w:sz="0" w:space="0" w:color="auto"/>
            <w:bottom w:val="none" w:sz="0" w:space="0" w:color="auto"/>
            <w:right w:val="none" w:sz="0" w:space="0" w:color="auto"/>
          </w:divBdr>
        </w:div>
        <w:div w:id="972951616">
          <w:marLeft w:val="360"/>
          <w:marRight w:val="0"/>
          <w:marTop w:val="200"/>
          <w:marBottom w:val="0"/>
          <w:divBdr>
            <w:top w:val="none" w:sz="0" w:space="0" w:color="auto"/>
            <w:left w:val="none" w:sz="0" w:space="0" w:color="auto"/>
            <w:bottom w:val="none" w:sz="0" w:space="0" w:color="auto"/>
            <w:right w:val="none" w:sz="0" w:space="0" w:color="auto"/>
          </w:divBdr>
        </w:div>
        <w:div w:id="1011222037">
          <w:marLeft w:val="360"/>
          <w:marRight w:val="0"/>
          <w:marTop w:val="200"/>
          <w:marBottom w:val="0"/>
          <w:divBdr>
            <w:top w:val="none" w:sz="0" w:space="0" w:color="auto"/>
            <w:left w:val="none" w:sz="0" w:space="0" w:color="auto"/>
            <w:bottom w:val="none" w:sz="0" w:space="0" w:color="auto"/>
            <w:right w:val="none" w:sz="0" w:space="0" w:color="auto"/>
          </w:divBdr>
        </w:div>
        <w:div w:id="748188880">
          <w:marLeft w:val="360"/>
          <w:marRight w:val="0"/>
          <w:marTop w:val="200"/>
          <w:marBottom w:val="0"/>
          <w:divBdr>
            <w:top w:val="none" w:sz="0" w:space="0" w:color="auto"/>
            <w:left w:val="none" w:sz="0" w:space="0" w:color="auto"/>
            <w:bottom w:val="none" w:sz="0" w:space="0" w:color="auto"/>
            <w:right w:val="none" w:sz="0" w:space="0" w:color="auto"/>
          </w:divBdr>
        </w:div>
        <w:div w:id="134959218">
          <w:marLeft w:val="360"/>
          <w:marRight w:val="0"/>
          <w:marTop w:val="200"/>
          <w:marBottom w:val="0"/>
          <w:divBdr>
            <w:top w:val="none" w:sz="0" w:space="0" w:color="auto"/>
            <w:left w:val="none" w:sz="0" w:space="0" w:color="auto"/>
            <w:bottom w:val="none" w:sz="0" w:space="0" w:color="auto"/>
            <w:right w:val="none" w:sz="0" w:space="0" w:color="auto"/>
          </w:divBdr>
        </w:div>
        <w:div w:id="1836261864">
          <w:marLeft w:val="360"/>
          <w:marRight w:val="0"/>
          <w:marTop w:val="200"/>
          <w:marBottom w:val="0"/>
          <w:divBdr>
            <w:top w:val="none" w:sz="0" w:space="0" w:color="auto"/>
            <w:left w:val="none" w:sz="0" w:space="0" w:color="auto"/>
            <w:bottom w:val="none" w:sz="0" w:space="0" w:color="auto"/>
            <w:right w:val="none" w:sz="0" w:space="0" w:color="auto"/>
          </w:divBdr>
        </w:div>
      </w:divsChild>
    </w:div>
    <w:div w:id="1183593018">
      <w:bodyDiv w:val="1"/>
      <w:marLeft w:val="0"/>
      <w:marRight w:val="0"/>
      <w:marTop w:val="0"/>
      <w:marBottom w:val="0"/>
      <w:divBdr>
        <w:top w:val="none" w:sz="0" w:space="0" w:color="auto"/>
        <w:left w:val="none" w:sz="0" w:space="0" w:color="auto"/>
        <w:bottom w:val="none" w:sz="0" w:space="0" w:color="auto"/>
        <w:right w:val="none" w:sz="0" w:space="0" w:color="auto"/>
      </w:divBdr>
      <w:divsChild>
        <w:div w:id="247159262">
          <w:marLeft w:val="360"/>
          <w:marRight w:val="0"/>
          <w:marTop w:val="200"/>
          <w:marBottom w:val="0"/>
          <w:divBdr>
            <w:top w:val="none" w:sz="0" w:space="0" w:color="auto"/>
            <w:left w:val="none" w:sz="0" w:space="0" w:color="auto"/>
            <w:bottom w:val="none" w:sz="0" w:space="0" w:color="auto"/>
            <w:right w:val="none" w:sz="0" w:space="0" w:color="auto"/>
          </w:divBdr>
        </w:div>
        <w:div w:id="2091459327">
          <w:marLeft w:val="360"/>
          <w:marRight w:val="0"/>
          <w:marTop w:val="200"/>
          <w:marBottom w:val="0"/>
          <w:divBdr>
            <w:top w:val="none" w:sz="0" w:space="0" w:color="auto"/>
            <w:left w:val="none" w:sz="0" w:space="0" w:color="auto"/>
            <w:bottom w:val="none" w:sz="0" w:space="0" w:color="auto"/>
            <w:right w:val="none" w:sz="0" w:space="0" w:color="auto"/>
          </w:divBdr>
        </w:div>
        <w:div w:id="901673195">
          <w:marLeft w:val="1267"/>
          <w:marRight w:val="0"/>
          <w:marTop w:val="100"/>
          <w:marBottom w:val="0"/>
          <w:divBdr>
            <w:top w:val="none" w:sz="0" w:space="0" w:color="auto"/>
            <w:left w:val="none" w:sz="0" w:space="0" w:color="auto"/>
            <w:bottom w:val="none" w:sz="0" w:space="0" w:color="auto"/>
            <w:right w:val="none" w:sz="0" w:space="0" w:color="auto"/>
          </w:divBdr>
        </w:div>
        <w:div w:id="1781223597">
          <w:marLeft w:val="1267"/>
          <w:marRight w:val="0"/>
          <w:marTop w:val="100"/>
          <w:marBottom w:val="0"/>
          <w:divBdr>
            <w:top w:val="none" w:sz="0" w:space="0" w:color="auto"/>
            <w:left w:val="none" w:sz="0" w:space="0" w:color="auto"/>
            <w:bottom w:val="none" w:sz="0" w:space="0" w:color="auto"/>
            <w:right w:val="none" w:sz="0" w:space="0" w:color="auto"/>
          </w:divBdr>
        </w:div>
        <w:div w:id="1519156785">
          <w:marLeft w:val="360"/>
          <w:marRight w:val="0"/>
          <w:marTop w:val="200"/>
          <w:marBottom w:val="0"/>
          <w:divBdr>
            <w:top w:val="none" w:sz="0" w:space="0" w:color="auto"/>
            <w:left w:val="none" w:sz="0" w:space="0" w:color="auto"/>
            <w:bottom w:val="none" w:sz="0" w:space="0" w:color="auto"/>
            <w:right w:val="none" w:sz="0" w:space="0" w:color="auto"/>
          </w:divBdr>
        </w:div>
        <w:div w:id="1175345440">
          <w:marLeft w:val="360"/>
          <w:marRight w:val="0"/>
          <w:marTop w:val="200"/>
          <w:marBottom w:val="0"/>
          <w:divBdr>
            <w:top w:val="none" w:sz="0" w:space="0" w:color="auto"/>
            <w:left w:val="none" w:sz="0" w:space="0" w:color="auto"/>
            <w:bottom w:val="none" w:sz="0" w:space="0" w:color="auto"/>
            <w:right w:val="none" w:sz="0" w:space="0" w:color="auto"/>
          </w:divBdr>
        </w:div>
      </w:divsChild>
    </w:div>
    <w:div w:id="1192956610">
      <w:bodyDiv w:val="1"/>
      <w:marLeft w:val="0"/>
      <w:marRight w:val="0"/>
      <w:marTop w:val="0"/>
      <w:marBottom w:val="0"/>
      <w:divBdr>
        <w:top w:val="none" w:sz="0" w:space="0" w:color="auto"/>
        <w:left w:val="none" w:sz="0" w:space="0" w:color="auto"/>
        <w:bottom w:val="none" w:sz="0" w:space="0" w:color="auto"/>
        <w:right w:val="none" w:sz="0" w:space="0" w:color="auto"/>
      </w:divBdr>
    </w:div>
    <w:div w:id="1206019441">
      <w:bodyDiv w:val="1"/>
      <w:marLeft w:val="0"/>
      <w:marRight w:val="0"/>
      <w:marTop w:val="0"/>
      <w:marBottom w:val="0"/>
      <w:divBdr>
        <w:top w:val="none" w:sz="0" w:space="0" w:color="auto"/>
        <w:left w:val="none" w:sz="0" w:space="0" w:color="auto"/>
        <w:bottom w:val="none" w:sz="0" w:space="0" w:color="auto"/>
        <w:right w:val="none" w:sz="0" w:space="0" w:color="auto"/>
      </w:divBdr>
      <w:divsChild>
        <w:div w:id="2012874232">
          <w:marLeft w:val="360"/>
          <w:marRight w:val="0"/>
          <w:marTop w:val="200"/>
          <w:marBottom w:val="0"/>
          <w:divBdr>
            <w:top w:val="none" w:sz="0" w:space="0" w:color="auto"/>
            <w:left w:val="none" w:sz="0" w:space="0" w:color="auto"/>
            <w:bottom w:val="none" w:sz="0" w:space="0" w:color="auto"/>
            <w:right w:val="none" w:sz="0" w:space="0" w:color="auto"/>
          </w:divBdr>
        </w:div>
        <w:div w:id="326323745">
          <w:marLeft w:val="360"/>
          <w:marRight w:val="0"/>
          <w:marTop w:val="200"/>
          <w:marBottom w:val="0"/>
          <w:divBdr>
            <w:top w:val="none" w:sz="0" w:space="0" w:color="auto"/>
            <w:left w:val="none" w:sz="0" w:space="0" w:color="auto"/>
            <w:bottom w:val="none" w:sz="0" w:space="0" w:color="auto"/>
            <w:right w:val="none" w:sz="0" w:space="0" w:color="auto"/>
          </w:divBdr>
        </w:div>
        <w:div w:id="1509753127">
          <w:marLeft w:val="360"/>
          <w:marRight w:val="0"/>
          <w:marTop w:val="200"/>
          <w:marBottom w:val="0"/>
          <w:divBdr>
            <w:top w:val="none" w:sz="0" w:space="0" w:color="auto"/>
            <w:left w:val="none" w:sz="0" w:space="0" w:color="auto"/>
            <w:bottom w:val="none" w:sz="0" w:space="0" w:color="auto"/>
            <w:right w:val="none" w:sz="0" w:space="0" w:color="auto"/>
          </w:divBdr>
        </w:div>
        <w:div w:id="1562131968">
          <w:marLeft w:val="360"/>
          <w:marRight w:val="0"/>
          <w:marTop w:val="200"/>
          <w:marBottom w:val="0"/>
          <w:divBdr>
            <w:top w:val="none" w:sz="0" w:space="0" w:color="auto"/>
            <w:left w:val="none" w:sz="0" w:space="0" w:color="auto"/>
            <w:bottom w:val="none" w:sz="0" w:space="0" w:color="auto"/>
            <w:right w:val="none" w:sz="0" w:space="0" w:color="auto"/>
          </w:divBdr>
        </w:div>
        <w:div w:id="626860139">
          <w:marLeft w:val="1080"/>
          <w:marRight w:val="0"/>
          <w:marTop w:val="100"/>
          <w:marBottom w:val="0"/>
          <w:divBdr>
            <w:top w:val="none" w:sz="0" w:space="0" w:color="auto"/>
            <w:left w:val="none" w:sz="0" w:space="0" w:color="auto"/>
            <w:bottom w:val="none" w:sz="0" w:space="0" w:color="auto"/>
            <w:right w:val="none" w:sz="0" w:space="0" w:color="auto"/>
          </w:divBdr>
        </w:div>
        <w:div w:id="1638872837">
          <w:marLeft w:val="1080"/>
          <w:marRight w:val="0"/>
          <w:marTop w:val="100"/>
          <w:marBottom w:val="0"/>
          <w:divBdr>
            <w:top w:val="none" w:sz="0" w:space="0" w:color="auto"/>
            <w:left w:val="none" w:sz="0" w:space="0" w:color="auto"/>
            <w:bottom w:val="none" w:sz="0" w:space="0" w:color="auto"/>
            <w:right w:val="none" w:sz="0" w:space="0" w:color="auto"/>
          </w:divBdr>
        </w:div>
        <w:div w:id="1198544059">
          <w:marLeft w:val="1080"/>
          <w:marRight w:val="0"/>
          <w:marTop w:val="100"/>
          <w:marBottom w:val="0"/>
          <w:divBdr>
            <w:top w:val="none" w:sz="0" w:space="0" w:color="auto"/>
            <w:left w:val="none" w:sz="0" w:space="0" w:color="auto"/>
            <w:bottom w:val="none" w:sz="0" w:space="0" w:color="auto"/>
            <w:right w:val="none" w:sz="0" w:space="0" w:color="auto"/>
          </w:divBdr>
        </w:div>
        <w:div w:id="1680086258">
          <w:marLeft w:val="1080"/>
          <w:marRight w:val="0"/>
          <w:marTop w:val="100"/>
          <w:marBottom w:val="0"/>
          <w:divBdr>
            <w:top w:val="none" w:sz="0" w:space="0" w:color="auto"/>
            <w:left w:val="none" w:sz="0" w:space="0" w:color="auto"/>
            <w:bottom w:val="none" w:sz="0" w:space="0" w:color="auto"/>
            <w:right w:val="none" w:sz="0" w:space="0" w:color="auto"/>
          </w:divBdr>
        </w:div>
        <w:div w:id="194781939">
          <w:marLeft w:val="1080"/>
          <w:marRight w:val="0"/>
          <w:marTop w:val="100"/>
          <w:marBottom w:val="0"/>
          <w:divBdr>
            <w:top w:val="none" w:sz="0" w:space="0" w:color="auto"/>
            <w:left w:val="none" w:sz="0" w:space="0" w:color="auto"/>
            <w:bottom w:val="none" w:sz="0" w:space="0" w:color="auto"/>
            <w:right w:val="none" w:sz="0" w:space="0" w:color="auto"/>
          </w:divBdr>
        </w:div>
      </w:divsChild>
    </w:div>
    <w:div w:id="1224758128">
      <w:bodyDiv w:val="1"/>
      <w:marLeft w:val="0"/>
      <w:marRight w:val="0"/>
      <w:marTop w:val="0"/>
      <w:marBottom w:val="0"/>
      <w:divBdr>
        <w:top w:val="none" w:sz="0" w:space="0" w:color="auto"/>
        <w:left w:val="none" w:sz="0" w:space="0" w:color="auto"/>
        <w:bottom w:val="none" w:sz="0" w:space="0" w:color="auto"/>
        <w:right w:val="none" w:sz="0" w:space="0" w:color="auto"/>
      </w:divBdr>
      <w:divsChild>
        <w:div w:id="1878200326">
          <w:marLeft w:val="360"/>
          <w:marRight w:val="0"/>
          <w:marTop w:val="200"/>
          <w:marBottom w:val="0"/>
          <w:divBdr>
            <w:top w:val="none" w:sz="0" w:space="0" w:color="auto"/>
            <w:left w:val="none" w:sz="0" w:space="0" w:color="auto"/>
            <w:bottom w:val="none" w:sz="0" w:space="0" w:color="auto"/>
            <w:right w:val="none" w:sz="0" w:space="0" w:color="auto"/>
          </w:divBdr>
        </w:div>
        <w:div w:id="1495142596">
          <w:marLeft w:val="360"/>
          <w:marRight w:val="0"/>
          <w:marTop w:val="200"/>
          <w:marBottom w:val="0"/>
          <w:divBdr>
            <w:top w:val="none" w:sz="0" w:space="0" w:color="auto"/>
            <w:left w:val="none" w:sz="0" w:space="0" w:color="auto"/>
            <w:bottom w:val="none" w:sz="0" w:space="0" w:color="auto"/>
            <w:right w:val="none" w:sz="0" w:space="0" w:color="auto"/>
          </w:divBdr>
        </w:div>
        <w:div w:id="1319001043">
          <w:marLeft w:val="360"/>
          <w:marRight w:val="0"/>
          <w:marTop w:val="200"/>
          <w:marBottom w:val="0"/>
          <w:divBdr>
            <w:top w:val="none" w:sz="0" w:space="0" w:color="auto"/>
            <w:left w:val="none" w:sz="0" w:space="0" w:color="auto"/>
            <w:bottom w:val="none" w:sz="0" w:space="0" w:color="auto"/>
            <w:right w:val="none" w:sz="0" w:space="0" w:color="auto"/>
          </w:divBdr>
        </w:div>
        <w:div w:id="274599013">
          <w:marLeft w:val="1080"/>
          <w:marRight w:val="0"/>
          <w:marTop w:val="100"/>
          <w:marBottom w:val="0"/>
          <w:divBdr>
            <w:top w:val="none" w:sz="0" w:space="0" w:color="auto"/>
            <w:left w:val="none" w:sz="0" w:space="0" w:color="auto"/>
            <w:bottom w:val="none" w:sz="0" w:space="0" w:color="auto"/>
            <w:right w:val="none" w:sz="0" w:space="0" w:color="auto"/>
          </w:divBdr>
        </w:div>
        <w:div w:id="1063068211">
          <w:marLeft w:val="1080"/>
          <w:marRight w:val="0"/>
          <w:marTop w:val="100"/>
          <w:marBottom w:val="0"/>
          <w:divBdr>
            <w:top w:val="none" w:sz="0" w:space="0" w:color="auto"/>
            <w:left w:val="none" w:sz="0" w:space="0" w:color="auto"/>
            <w:bottom w:val="none" w:sz="0" w:space="0" w:color="auto"/>
            <w:right w:val="none" w:sz="0" w:space="0" w:color="auto"/>
          </w:divBdr>
        </w:div>
        <w:div w:id="1269120890">
          <w:marLeft w:val="1080"/>
          <w:marRight w:val="0"/>
          <w:marTop w:val="100"/>
          <w:marBottom w:val="0"/>
          <w:divBdr>
            <w:top w:val="none" w:sz="0" w:space="0" w:color="auto"/>
            <w:left w:val="none" w:sz="0" w:space="0" w:color="auto"/>
            <w:bottom w:val="none" w:sz="0" w:space="0" w:color="auto"/>
            <w:right w:val="none" w:sz="0" w:space="0" w:color="auto"/>
          </w:divBdr>
        </w:div>
      </w:divsChild>
    </w:div>
    <w:div w:id="1230843622">
      <w:bodyDiv w:val="1"/>
      <w:marLeft w:val="0"/>
      <w:marRight w:val="0"/>
      <w:marTop w:val="0"/>
      <w:marBottom w:val="0"/>
      <w:divBdr>
        <w:top w:val="none" w:sz="0" w:space="0" w:color="auto"/>
        <w:left w:val="none" w:sz="0" w:space="0" w:color="auto"/>
        <w:bottom w:val="none" w:sz="0" w:space="0" w:color="auto"/>
        <w:right w:val="none" w:sz="0" w:space="0" w:color="auto"/>
      </w:divBdr>
    </w:div>
    <w:div w:id="1371613488">
      <w:bodyDiv w:val="1"/>
      <w:marLeft w:val="0"/>
      <w:marRight w:val="0"/>
      <w:marTop w:val="0"/>
      <w:marBottom w:val="0"/>
      <w:divBdr>
        <w:top w:val="none" w:sz="0" w:space="0" w:color="auto"/>
        <w:left w:val="none" w:sz="0" w:space="0" w:color="auto"/>
        <w:bottom w:val="none" w:sz="0" w:space="0" w:color="auto"/>
        <w:right w:val="none" w:sz="0" w:space="0" w:color="auto"/>
      </w:divBdr>
      <w:divsChild>
        <w:div w:id="590966581">
          <w:marLeft w:val="360"/>
          <w:marRight w:val="0"/>
          <w:marTop w:val="200"/>
          <w:marBottom w:val="0"/>
          <w:divBdr>
            <w:top w:val="none" w:sz="0" w:space="0" w:color="auto"/>
            <w:left w:val="none" w:sz="0" w:space="0" w:color="auto"/>
            <w:bottom w:val="none" w:sz="0" w:space="0" w:color="auto"/>
            <w:right w:val="none" w:sz="0" w:space="0" w:color="auto"/>
          </w:divBdr>
        </w:div>
        <w:div w:id="1694765123">
          <w:marLeft w:val="1267"/>
          <w:marRight w:val="0"/>
          <w:marTop w:val="100"/>
          <w:marBottom w:val="0"/>
          <w:divBdr>
            <w:top w:val="none" w:sz="0" w:space="0" w:color="auto"/>
            <w:left w:val="none" w:sz="0" w:space="0" w:color="auto"/>
            <w:bottom w:val="none" w:sz="0" w:space="0" w:color="auto"/>
            <w:right w:val="none" w:sz="0" w:space="0" w:color="auto"/>
          </w:divBdr>
        </w:div>
        <w:div w:id="122504489">
          <w:marLeft w:val="1267"/>
          <w:marRight w:val="0"/>
          <w:marTop w:val="100"/>
          <w:marBottom w:val="0"/>
          <w:divBdr>
            <w:top w:val="none" w:sz="0" w:space="0" w:color="auto"/>
            <w:left w:val="none" w:sz="0" w:space="0" w:color="auto"/>
            <w:bottom w:val="none" w:sz="0" w:space="0" w:color="auto"/>
            <w:right w:val="none" w:sz="0" w:space="0" w:color="auto"/>
          </w:divBdr>
        </w:div>
        <w:div w:id="1837260675">
          <w:marLeft w:val="1800"/>
          <w:marRight w:val="0"/>
          <w:marTop w:val="100"/>
          <w:marBottom w:val="0"/>
          <w:divBdr>
            <w:top w:val="none" w:sz="0" w:space="0" w:color="auto"/>
            <w:left w:val="none" w:sz="0" w:space="0" w:color="auto"/>
            <w:bottom w:val="none" w:sz="0" w:space="0" w:color="auto"/>
            <w:right w:val="none" w:sz="0" w:space="0" w:color="auto"/>
          </w:divBdr>
        </w:div>
        <w:div w:id="447479829">
          <w:marLeft w:val="360"/>
          <w:marRight w:val="0"/>
          <w:marTop w:val="200"/>
          <w:marBottom w:val="0"/>
          <w:divBdr>
            <w:top w:val="none" w:sz="0" w:space="0" w:color="auto"/>
            <w:left w:val="none" w:sz="0" w:space="0" w:color="auto"/>
            <w:bottom w:val="none" w:sz="0" w:space="0" w:color="auto"/>
            <w:right w:val="none" w:sz="0" w:space="0" w:color="auto"/>
          </w:divBdr>
        </w:div>
        <w:div w:id="1594364621">
          <w:marLeft w:val="1267"/>
          <w:marRight w:val="0"/>
          <w:marTop w:val="100"/>
          <w:marBottom w:val="0"/>
          <w:divBdr>
            <w:top w:val="none" w:sz="0" w:space="0" w:color="auto"/>
            <w:left w:val="none" w:sz="0" w:space="0" w:color="auto"/>
            <w:bottom w:val="none" w:sz="0" w:space="0" w:color="auto"/>
            <w:right w:val="none" w:sz="0" w:space="0" w:color="auto"/>
          </w:divBdr>
        </w:div>
        <w:div w:id="736901282">
          <w:marLeft w:val="1267"/>
          <w:marRight w:val="0"/>
          <w:marTop w:val="100"/>
          <w:marBottom w:val="0"/>
          <w:divBdr>
            <w:top w:val="none" w:sz="0" w:space="0" w:color="auto"/>
            <w:left w:val="none" w:sz="0" w:space="0" w:color="auto"/>
            <w:bottom w:val="none" w:sz="0" w:space="0" w:color="auto"/>
            <w:right w:val="none" w:sz="0" w:space="0" w:color="auto"/>
          </w:divBdr>
        </w:div>
        <w:div w:id="1415779418">
          <w:marLeft w:val="1267"/>
          <w:marRight w:val="0"/>
          <w:marTop w:val="100"/>
          <w:marBottom w:val="0"/>
          <w:divBdr>
            <w:top w:val="none" w:sz="0" w:space="0" w:color="auto"/>
            <w:left w:val="none" w:sz="0" w:space="0" w:color="auto"/>
            <w:bottom w:val="none" w:sz="0" w:space="0" w:color="auto"/>
            <w:right w:val="none" w:sz="0" w:space="0" w:color="auto"/>
          </w:divBdr>
        </w:div>
        <w:div w:id="475613989">
          <w:marLeft w:val="1267"/>
          <w:marRight w:val="0"/>
          <w:marTop w:val="100"/>
          <w:marBottom w:val="0"/>
          <w:divBdr>
            <w:top w:val="none" w:sz="0" w:space="0" w:color="auto"/>
            <w:left w:val="none" w:sz="0" w:space="0" w:color="auto"/>
            <w:bottom w:val="none" w:sz="0" w:space="0" w:color="auto"/>
            <w:right w:val="none" w:sz="0" w:space="0" w:color="auto"/>
          </w:divBdr>
        </w:div>
        <w:div w:id="1624579503">
          <w:marLeft w:val="1267"/>
          <w:marRight w:val="0"/>
          <w:marTop w:val="100"/>
          <w:marBottom w:val="0"/>
          <w:divBdr>
            <w:top w:val="none" w:sz="0" w:space="0" w:color="auto"/>
            <w:left w:val="none" w:sz="0" w:space="0" w:color="auto"/>
            <w:bottom w:val="none" w:sz="0" w:space="0" w:color="auto"/>
            <w:right w:val="none" w:sz="0" w:space="0" w:color="auto"/>
          </w:divBdr>
        </w:div>
        <w:div w:id="186724392">
          <w:marLeft w:val="360"/>
          <w:marRight w:val="0"/>
          <w:marTop w:val="200"/>
          <w:marBottom w:val="0"/>
          <w:divBdr>
            <w:top w:val="none" w:sz="0" w:space="0" w:color="auto"/>
            <w:left w:val="none" w:sz="0" w:space="0" w:color="auto"/>
            <w:bottom w:val="none" w:sz="0" w:space="0" w:color="auto"/>
            <w:right w:val="none" w:sz="0" w:space="0" w:color="auto"/>
          </w:divBdr>
        </w:div>
        <w:div w:id="717554146">
          <w:marLeft w:val="1080"/>
          <w:marRight w:val="0"/>
          <w:marTop w:val="100"/>
          <w:marBottom w:val="0"/>
          <w:divBdr>
            <w:top w:val="none" w:sz="0" w:space="0" w:color="auto"/>
            <w:left w:val="none" w:sz="0" w:space="0" w:color="auto"/>
            <w:bottom w:val="none" w:sz="0" w:space="0" w:color="auto"/>
            <w:right w:val="none" w:sz="0" w:space="0" w:color="auto"/>
          </w:divBdr>
        </w:div>
        <w:div w:id="1392999485">
          <w:marLeft w:val="1080"/>
          <w:marRight w:val="0"/>
          <w:marTop w:val="100"/>
          <w:marBottom w:val="0"/>
          <w:divBdr>
            <w:top w:val="none" w:sz="0" w:space="0" w:color="auto"/>
            <w:left w:val="none" w:sz="0" w:space="0" w:color="auto"/>
            <w:bottom w:val="none" w:sz="0" w:space="0" w:color="auto"/>
            <w:right w:val="none" w:sz="0" w:space="0" w:color="auto"/>
          </w:divBdr>
        </w:div>
        <w:div w:id="1958560353">
          <w:marLeft w:val="360"/>
          <w:marRight w:val="0"/>
          <w:marTop w:val="200"/>
          <w:marBottom w:val="0"/>
          <w:divBdr>
            <w:top w:val="none" w:sz="0" w:space="0" w:color="auto"/>
            <w:left w:val="none" w:sz="0" w:space="0" w:color="auto"/>
            <w:bottom w:val="none" w:sz="0" w:space="0" w:color="auto"/>
            <w:right w:val="none" w:sz="0" w:space="0" w:color="auto"/>
          </w:divBdr>
        </w:div>
        <w:div w:id="1346666037">
          <w:marLeft w:val="1080"/>
          <w:marRight w:val="0"/>
          <w:marTop w:val="100"/>
          <w:marBottom w:val="0"/>
          <w:divBdr>
            <w:top w:val="none" w:sz="0" w:space="0" w:color="auto"/>
            <w:left w:val="none" w:sz="0" w:space="0" w:color="auto"/>
            <w:bottom w:val="none" w:sz="0" w:space="0" w:color="auto"/>
            <w:right w:val="none" w:sz="0" w:space="0" w:color="auto"/>
          </w:divBdr>
        </w:div>
        <w:div w:id="564990580">
          <w:marLeft w:val="360"/>
          <w:marRight w:val="0"/>
          <w:marTop w:val="200"/>
          <w:marBottom w:val="0"/>
          <w:divBdr>
            <w:top w:val="none" w:sz="0" w:space="0" w:color="auto"/>
            <w:left w:val="none" w:sz="0" w:space="0" w:color="auto"/>
            <w:bottom w:val="none" w:sz="0" w:space="0" w:color="auto"/>
            <w:right w:val="none" w:sz="0" w:space="0" w:color="auto"/>
          </w:divBdr>
        </w:div>
        <w:div w:id="790442476">
          <w:marLeft w:val="1080"/>
          <w:marRight w:val="0"/>
          <w:marTop w:val="100"/>
          <w:marBottom w:val="0"/>
          <w:divBdr>
            <w:top w:val="none" w:sz="0" w:space="0" w:color="auto"/>
            <w:left w:val="none" w:sz="0" w:space="0" w:color="auto"/>
            <w:bottom w:val="none" w:sz="0" w:space="0" w:color="auto"/>
            <w:right w:val="none" w:sz="0" w:space="0" w:color="auto"/>
          </w:divBdr>
        </w:div>
      </w:divsChild>
    </w:div>
    <w:div w:id="1404840967">
      <w:bodyDiv w:val="1"/>
      <w:marLeft w:val="0"/>
      <w:marRight w:val="0"/>
      <w:marTop w:val="0"/>
      <w:marBottom w:val="0"/>
      <w:divBdr>
        <w:top w:val="none" w:sz="0" w:space="0" w:color="auto"/>
        <w:left w:val="none" w:sz="0" w:space="0" w:color="auto"/>
        <w:bottom w:val="none" w:sz="0" w:space="0" w:color="auto"/>
        <w:right w:val="none" w:sz="0" w:space="0" w:color="auto"/>
      </w:divBdr>
    </w:div>
    <w:div w:id="1446580748">
      <w:bodyDiv w:val="1"/>
      <w:marLeft w:val="0"/>
      <w:marRight w:val="0"/>
      <w:marTop w:val="0"/>
      <w:marBottom w:val="0"/>
      <w:divBdr>
        <w:top w:val="none" w:sz="0" w:space="0" w:color="auto"/>
        <w:left w:val="none" w:sz="0" w:space="0" w:color="auto"/>
        <w:bottom w:val="none" w:sz="0" w:space="0" w:color="auto"/>
        <w:right w:val="none" w:sz="0" w:space="0" w:color="auto"/>
      </w:divBdr>
      <w:divsChild>
        <w:div w:id="229771347">
          <w:marLeft w:val="360"/>
          <w:marRight w:val="0"/>
          <w:marTop w:val="200"/>
          <w:marBottom w:val="0"/>
          <w:divBdr>
            <w:top w:val="none" w:sz="0" w:space="0" w:color="auto"/>
            <w:left w:val="none" w:sz="0" w:space="0" w:color="auto"/>
            <w:bottom w:val="none" w:sz="0" w:space="0" w:color="auto"/>
            <w:right w:val="none" w:sz="0" w:space="0" w:color="auto"/>
          </w:divBdr>
        </w:div>
        <w:div w:id="348917636">
          <w:marLeft w:val="1080"/>
          <w:marRight w:val="0"/>
          <w:marTop w:val="100"/>
          <w:marBottom w:val="0"/>
          <w:divBdr>
            <w:top w:val="none" w:sz="0" w:space="0" w:color="auto"/>
            <w:left w:val="none" w:sz="0" w:space="0" w:color="auto"/>
            <w:bottom w:val="none" w:sz="0" w:space="0" w:color="auto"/>
            <w:right w:val="none" w:sz="0" w:space="0" w:color="auto"/>
          </w:divBdr>
        </w:div>
        <w:div w:id="1081097443">
          <w:marLeft w:val="360"/>
          <w:marRight w:val="0"/>
          <w:marTop w:val="200"/>
          <w:marBottom w:val="0"/>
          <w:divBdr>
            <w:top w:val="none" w:sz="0" w:space="0" w:color="auto"/>
            <w:left w:val="none" w:sz="0" w:space="0" w:color="auto"/>
            <w:bottom w:val="none" w:sz="0" w:space="0" w:color="auto"/>
            <w:right w:val="none" w:sz="0" w:space="0" w:color="auto"/>
          </w:divBdr>
        </w:div>
        <w:div w:id="2075619699">
          <w:marLeft w:val="360"/>
          <w:marRight w:val="0"/>
          <w:marTop w:val="200"/>
          <w:marBottom w:val="0"/>
          <w:divBdr>
            <w:top w:val="none" w:sz="0" w:space="0" w:color="auto"/>
            <w:left w:val="none" w:sz="0" w:space="0" w:color="auto"/>
            <w:bottom w:val="none" w:sz="0" w:space="0" w:color="auto"/>
            <w:right w:val="none" w:sz="0" w:space="0" w:color="auto"/>
          </w:divBdr>
        </w:div>
        <w:div w:id="1380008039">
          <w:marLeft w:val="360"/>
          <w:marRight w:val="0"/>
          <w:marTop w:val="200"/>
          <w:marBottom w:val="0"/>
          <w:divBdr>
            <w:top w:val="none" w:sz="0" w:space="0" w:color="auto"/>
            <w:left w:val="none" w:sz="0" w:space="0" w:color="auto"/>
            <w:bottom w:val="none" w:sz="0" w:space="0" w:color="auto"/>
            <w:right w:val="none" w:sz="0" w:space="0" w:color="auto"/>
          </w:divBdr>
        </w:div>
      </w:divsChild>
    </w:div>
    <w:div w:id="1588148078">
      <w:bodyDiv w:val="1"/>
      <w:marLeft w:val="0"/>
      <w:marRight w:val="0"/>
      <w:marTop w:val="0"/>
      <w:marBottom w:val="0"/>
      <w:divBdr>
        <w:top w:val="none" w:sz="0" w:space="0" w:color="auto"/>
        <w:left w:val="none" w:sz="0" w:space="0" w:color="auto"/>
        <w:bottom w:val="none" w:sz="0" w:space="0" w:color="auto"/>
        <w:right w:val="none" w:sz="0" w:space="0" w:color="auto"/>
      </w:divBdr>
    </w:div>
    <w:div w:id="1615677472">
      <w:bodyDiv w:val="1"/>
      <w:marLeft w:val="0"/>
      <w:marRight w:val="0"/>
      <w:marTop w:val="0"/>
      <w:marBottom w:val="0"/>
      <w:divBdr>
        <w:top w:val="none" w:sz="0" w:space="0" w:color="auto"/>
        <w:left w:val="none" w:sz="0" w:space="0" w:color="auto"/>
        <w:bottom w:val="none" w:sz="0" w:space="0" w:color="auto"/>
        <w:right w:val="none" w:sz="0" w:space="0" w:color="auto"/>
      </w:divBdr>
      <w:divsChild>
        <w:div w:id="1005327697">
          <w:marLeft w:val="360"/>
          <w:marRight w:val="0"/>
          <w:marTop w:val="200"/>
          <w:marBottom w:val="0"/>
          <w:divBdr>
            <w:top w:val="none" w:sz="0" w:space="0" w:color="auto"/>
            <w:left w:val="none" w:sz="0" w:space="0" w:color="auto"/>
            <w:bottom w:val="none" w:sz="0" w:space="0" w:color="auto"/>
            <w:right w:val="none" w:sz="0" w:space="0" w:color="auto"/>
          </w:divBdr>
        </w:div>
      </w:divsChild>
    </w:div>
    <w:div w:id="1642226495">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sChild>
        <w:div w:id="1061096932">
          <w:marLeft w:val="360"/>
          <w:marRight w:val="0"/>
          <w:marTop w:val="200"/>
          <w:marBottom w:val="0"/>
          <w:divBdr>
            <w:top w:val="none" w:sz="0" w:space="0" w:color="auto"/>
            <w:left w:val="none" w:sz="0" w:space="0" w:color="auto"/>
            <w:bottom w:val="none" w:sz="0" w:space="0" w:color="auto"/>
            <w:right w:val="none" w:sz="0" w:space="0" w:color="auto"/>
          </w:divBdr>
        </w:div>
        <w:div w:id="1746295312">
          <w:marLeft w:val="360"/>
          <w:marRight w:val="0"/>
          <w:marTop w:val="200"/>
          <w:marBottom w:val="0"/>
          <w:divBdr>
            <w:top w:val="none" w:sz="0" w:space="0" w:color="auto"/>
            <w:left w:val="none" w:sz="0" w:space="0" w:color="auto"/>
            <w:bottom w:val="none" w:sz="0" w:space="0" w:color="auto"/>
            <w:right w:val="none" w:sz="0" w:space="0" w:color="auto"/>
          </w:divBdr>
        </w:div>
        <w:div w:id="1423602779">
          <w:marLeft w:val="360"/>
          <w:marRight w:val="0"/>
          <w:marTop w:val="200"/>
          <w:marBottom w:val="0"/>
          <w:divBdr>
            <w:top w:val="none" w:sz="0" w:space="0" w:color="auto"/>
            <w:left w:val="none" w:sz="0" w:space="0" w:color="auto"/>
            <w:bottom w:val="none" w:sz="0" w:space="0" w:color="auto"/>
            <w:right w:val="none" w:sz="0" w:space="0" w:color="auto"/>
          </w:divBdr>
        </w:div>
      </w:divsChild>
    </w:div>
    <w:div w:id="20801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www.employment.pa.gov/" TargetMode="External"/><Relationship Id="rId3" Type="http://schemas.openxmlformats.org/officeDocument/2006/relationships/numbering" Target="numbering.xml"/><Relationship Id="rId21" Type="http://schemas.openxmlformats.org/officeDocument/2006/relationships/hyperlink" Target="http://www.oa.state.pa.u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oa.state.pa.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a.pa.gov/Policies/hr/Documents/TM002.pdf" TargetMode="External"/><Relationship Id="rId20" Type="http://schemas.openxmlformats.org/officeDocument/2006/relationships/hyperlink" Target="mailto:corebuck@pa.gov"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corebuck@p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neogov.pa.gov/" TargetMode="External"/><Relationship Id="rId28" Type="http://schemas.openxmlformats.org/officeDocument/2006/relationships/footer" Target="footer2.xml"/><Relationship Id="rId36" Type="http://schemas.openxmlformats.org/officeDocument/2006/relationships/customXml" Target="../customXml/item5.xml"/><Relationship Id="rId10" Type="http://schemas.openxmlformats.org/officeDocument/2006/relationships/image" Target="media/image2.svg"/><Relationship Id="rId19" Type="http://schemas.openxmlformats.org/officeDocument/2006/relationships/hyperlink" Target="https://neogov.pa.gov/"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hyperlink" Target="http://www.employment.pa.gov/" TargetMode="External"/><Relationship Id="rId27" Type="http://schemas.openxmlformats.org/officeDocument/2006/relationships/footer" Target="footer1.xml"/><Relationship Id="rId30" Type="http://schemas.openxmlformats.org/officeDocument/2006/relationships/image" Target="media/image11.svg"/><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09/2023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11E6F8DAC27541917CBF48F1F47D31" ma:contentTypeVersion="1" ma:contentTypeDescription="Create a new document." ma:contentTypeScope="" ma:versionID="2528cbb5abd9131c35660c4ead50edd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4CA0A-A28B-40F5-8191-6876229E454D}">
  <ds:schemaRefs>
    <ds:schemaRef ds:uri="http://schemas.openxmlformats.org/officeDocument/2006/bibliography"/>
  </ds:schemaRefs>
</ds:datastoreItem>
</file>

<file path=customXml/itemProps3.xml><?xml version="1.0" encoding="utf-8"?>
<ds:datastoreItem xmlns:ds="http://schemas.openxmlformats.org/officeDocument/2006/customXml" ds:itemID="{9C587EE5-A8AF-4AD4-8DA4-B436523DB841}"/>
</file>

<file path=customXml/itemProps4.xml><?xml version="1.0" encoding="utf-8"?>
<ds:datastoreItem xmlns:ds="http://schemas.openxmlformats.org/officeDocument/2006/customXml" ds:itemID="{D033621F-9A8E-450F-9353-CFA2D95C73CA}"/>
</file>

<file path=customXml/itemProps5.xml><?xml version="1.0" encoding="utf-8"?>
<ds:datastoreItem xmlns:ds="http://schemas.openxmlformats.org/officeDocument/2006/customXml" ds:itemID="{1A1A32C9-65B0-4F69-B864-F8039E3E74BA}"/>
</file>

<file path=docProps/app.xml><?xml version="1.0" encoding="utf-8"?>
<Properties xmlns="http://schemas.openxmlformats.org/officeDocument/2006/extended-properties" xmlns:vt="http://schemas.openxmlformats.org/officeDocument/2006/docPropsVTypes">
  <Template>Normal</Template>
  <TotalTime>6</TotalTime>
  <Pages>26</Pages>
  <Words>4262</Words>
  <Characters>24298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Hiring Manager’S Guide</vt:lpstr>
    </vt:vector>
  </TitlesOfParts>
  <Company>Revised</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Manager’S Guide</dc:title>
  <dc:subject/>
  <dc:creator>Bureau of Talent Acquisition</dc:creator>
  <cp:keywords/>
  <dc:description/>
  <cp:lastModifiedBy>Martin, Miranda</cp:lastModifiedBy>
  <cp:revision>2</cp:revision>
  <cp:lastPrinted>2023-08-22T15:39:00Z</cp:lastPrinted>
  <dcterms:created xsi:type="dcterms:W3CDTF">2023-08-31T12:47:00Z</dcterms:created>
  <dcterms:modified xsi:type="dcterms:W3CDTF">2023-08-31T12:47:00Z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0x010100EB11E6F8DAC27541917CBF48F1F47D31</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