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DCC8" w14:textId="4F0AA817" w:rsidR="00C969E4" w:rsidRDefault="00C969E4" w:rsidP="3DE9AD8F">
      <w:pPr>
        <w:rPr>
          <w:rFonts w:ascii="Verdana" w:eastAsia="Verdana" w:hAnsi="Verdana" w:cs="Verdana"/>
          <w:i/>
          <w:iCs/>
          <w:sz w:val="20"/>
          <w:szCs w:val="20"/>
        </w:rPr>
      </w:pPr>
      <w:r w:rsidRPr="00E90309">
        <w:rPr>
          <w:rFonts w:ascii="Verdana" w:eastAsia="Verdana" w:hAnsi="Verdana" w:cs="Verdana"/>
          <w:i/>
          <w:iCs/>
          <w:sz w:val="20"/>
          <w:szCs w:val="20"/>
        </w:rPr>
        <w:t>Please distribute this alert to any users within your agency who are responsible</w:t>
      </w:r>
      <w:r w:rsidRPr="00E90309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</w:t>
      </w:r>
      <w:r w:rsidRPr="006A7785">
        <w:rPr>
          <w:rFonts w:ascii="Verdana" w:eastAsia="Verdana" w:hAnsi="Verdana" w:cs="Verdana"/>
          <w:i/>
          <w:iCs/>
          <w:sz w:val="20"/>
          <w:szCs w:val="20"/>
        </w:rPr>
        <w:t xml:space="preserve">for </w:t>
      </w:r>
      <w:r w:rsidR="00DF22A5">
        <w:rPr>
          <w:rFonts w:ascii="Verdana" w:eastAsia="Verdana" w:hAnsi="Verdana" w:cs="Verdana"/>
          <w:i/>
          <w:iCs/>
          <w:sz w:val="20"/>
          <w:szCs w:val="20"/>
        </w:rPr>
        <w:t>time administration</w:t>
      </w:r>
      <w:r w:rsidR="00AF5F3C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Pr="006A7785">
        <w:rPr>
          <w:rFonts w:ascii="Verdana" w:eastAsia="Verdana" w:hAnsi="Verdana" w:cs="Verdana"/>
          <w:i/>
          <w:iCs/>
          <w:sz w:val="20"/>
          <w:szCs w:val="20"/>
        </w:rPr>
        <w:t>in SAP.</w:t>
      </w:r>
      <w:smartTag w:uri="urn:schemas-microsoft-com:office:smarttags" w:element="stockticker"/>
    </w:p>
    <w:p w14:paraId="08755609" w14:textId="77777777" w:rsidR="00954502" w:rsidRPr="006A7785" w:rsidRDefault="00954502" w:rsidP="3DE9AD8F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2ED99518" w14:textId="4BD01391" w:rsidR="00C57F7A" w:rsidRDefault="00EF6A84" w:rsidP="3DE9AD8F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Paid Parental Leave and </w:t>
      </w:r>
      <w:r w:rsidR="00D75C7A">
        <w:rPr>
          <w:rFonts w:ascii="Verdana" w:eastAsia="Verdana" w:hAnsi="Verdana" w:cs="Verdana"/>
          <w:b/>
          <w:bCs/>
          <w:sz w:val="20"/>
          <w:szCs w:val="20"/>
        </w:rPr>
        <w:t>Time Impacts</w:t>
      </w:r>
    </w:p>
    <w:p w14:paraId="6C3976A2" w14:textId="77777777" w:rsidR="00C57F7A" w:rsidRPr="00C57F7A" w:rsidRDefault="00C57F7A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31B7BD3" w14:textId="2807EF48" w:rsidR="009B72AF" w:rsidRDefault="00C57F7A" w:rsidP="00511FCF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sz w:val="20"/>
          <w:szCs w:val="20"/>
        </w:rPr>
      </w:pPr>
      <w:r w:rsidRPr="00EF6A84">
        <w:rPr>
          <w:rFonts w:ascii="Verdana" w:eastAsia="Verdana" w:hAnsi="Verdana" w:cs="Verdana"/>
          <w:sz w:val="20"/>
          <w:szCs w:val="20"/>
        </w:rPr>
        <w:t xml:space="preserve">Information regarding </w:t>
      </w:r>
      <w:r w:rsidR="00EF6A84">
        <w:rPr>
          <w:rFonts w:ascii="Verdana" w:eastAsia="Verdana" w:hAnsi="Verdana" w:cs="Verdana"/>
          <w:sz w:val="20"/>
          <w:szCs w:val="20"/>
        </w:rPr>
        <w:t xml:space="preserve">Paid Parental Leave and the impact to </w:t>
      </w:r>
      <w:r w:rsidR="00D75C7A">
        <w:rPr>
          <w:rFonts w:ascii="Verdana" w:eastAsia="Verdana" w:hAnsi="Verdana" w:cs="Verdana"/>
          <w:sz w:val="20"/>
          <w:szCs w:val="20"/>
        </w:rPr>
        <w:t>Time</w:t>
      </w:r>
      <w:r w:rsidR="00EF6A84">
        <w:rPr>
          <w:rFonts w:ascii="Verdana" w:eastAsia="Verdana" w:hAnsi="Verdana" w:cs="Verdana"/>
          <w:sz w:val="20"/>
          <w:szCs w:val="20"/>
        </w:rPr>
        <w:t>.</w:t>
      </w:r>
    </w:p>
    <w:p w14:paraId="2B22F5D1" w14:textId="25C33602" w:rsidR="00EF6A84" w:rsidRDefault="00EF6A84" w:rsidP="00EF6A84">
      <w:pPr>
        <w:rPr>
          <w:rFonts w:ascii="Verdana" w:eastAsia="Verdana" w:hAnsi="Verdana" w:cs="Verdana"/>
          <w:sz w:val="20"/>
          <w:szCs w:val="20"/>
        </w:rPr>
      </w:pPr>
    </w:p>
    <w:p w14:paraId="13F766AA" w14:textId="06265F4B" w:rsidR="004A31AD" w:rsidRDefault="00B762B4" w:rsidP="00EF6A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4A31AD">
        <w:rPr>
          <w:rFonts w:ascii="Verdana" w:hAnsi="Verdana"/>
          <w:sz w:val="20"/>
          <w:szCs w:val="20"/>
        </w:rPr>
        <w:t xml:space="preserve"> new leave </w:t>
      </w:r>
      <w:r>
        <w:rPr>
          <w:rFonts w:ascii="Verdana" w:hAnsi="Verdana"/>
          <w:sz w:val="20"/>
          <w:szCs w:val="20"/>
        </w:rPr>
        <w:t>benefit</w:t>
      </w:r>
      <w:r w:rsidR="004A31AD">
        <w:rPr>
          <w:rFonts w:ascii="Verdana" w:hAnsi="Verdana"/>
          <w:sz w:val="20"/>
          <w:szCs w:val="20"/>
        </w:rPr>
        <w:t xml:space="preserve">, </w:t>
      </w:r>
      <w:r w:rsidR="004A31AD" w:rsidRPr="004A31AD">
        <w:rPr>
          <w:rFonts w:ascii="Verdana" w:hAnsi="Verdana"/>
          <w:sz w:val="20"/>
          <w:szCs w:val="20"/>
        </w:rPr>
        <w:t xml:space="preserve">Paid </w:t>
      </w:r>
      <w:r w:rsidR="004A31AD">
        <w:rPr>
          <w:rFonts w:ascii="Verdana" w:hAnsi="Verdana"/>
          <w:sz w:val="20"/>
          <w:szCs w:val="20"/>
        </w:rPr>
        <w:t>P</w:t>
      </w:r>
      <w:r w:rsidR="004A31AD" w:rsidRPr="004A31AD">
        <w:rPr>
          <w:rFonts w:ascii="Verdana" w:hAnsi="Verdana"/>
          <w:sz w:val="20"/>
          <w:szCs w:val="20"/>
        </w:rPr>
        <w:t xml:space="preserve">arental </w:t>
      </w:r>
      <w:r w:rsidR="004A31AD">
        <w:rPr>
          <w:rFonts w:ascii="Verdana" w:hAnsi="Verdana"/>
          <w:sz w:val="20"/>
          <w:szCs w:val="20"/>
        </w:rPr>
        <w:t>L</w:t>
      </w:r>
      <w:r w:rsidR="004A31AD" w:rsidRPr="004A31AD">
        <w:rPr>
          <w:rFonts w:ascii="Verdana" w:hAnsi="Verdana"/>
          <w:sz w:val="20"/>
          <w:szCs w:val="20"/>
        </w:rPr>
        <w:t>eave</w:t>
      </w:r>
      <w:r w:rsidR="004A31AD">
        <w:rPr>
          <w:rFonts w:ascii="Verdana" w:hAnsi="Verdana"/>
          <w:sz w:val="20"/>
          <w:szCs w:val="20"/>
        </w:rPr>
        <w:t xml:space="preserve">, </w:t>
      </w:r>
      <w:r w:rsidR="004A31AD" w:rsidRPr="004A31AD">
        <w:rPr>
          <w:rFonts w:ascii="Verdana" w:hAnsi="Verdana"/>
          <w:sz w:val="20"/>
          <w:szCs w:val="20"/>
        </w:rPr>
        <w:t xml:space="preserve">is </w:t>
      </w:r>
      <w:r>
        <w:rPr>
          <w:rFonts w:ascii="Verdana" w:hAnsi="Verdana"/>
          <w:sz w:val="20"/>
          <w:szCs w:val="20"/>
        </w:rPr>
        <w:t>being offered</w:t>
      </w:r>
      <w:r w:rsidR="004A31AD" w:rsidRPr="004A3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to</w:t>
      </w:r>
      <w:r w:rsidR="004A31AD" w:rsidRPr="004A31AD">
        <w:rPr>
          <w:rFonts w:ascii="Verdana" w:hAnsi="Verdana"/>
          <w:sz w:val="20"/>
          <w:szCs w:val="20"/>
        </w:rPr>
        <w:t xml:space="preserve"> Commonwealth employees for the birth, adoption, or foster care placement of a child with an eligible employee for events that occurred on or after October 15, 2020.   </w:t>
      </w:r>
    </w:p>
    <w:p w14:paraId="09227719" w14:textId="0A3FAC10" w:rsidR="00B762B4" w:rsidRDefault="00B762B4" w:rsidP="00EF6A84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549"/>
        <w:gridCol w:w="1260"/>
        <w:gridCol w:w="1620"/>
        <w:gridCol w:w="1956"/>
        <w:gridCol w:w="1549"/>
      </w:tblGrid>
      <w:tr w:rsidR="00B762B4" w14:paraId="4B42C42F" w14:textId="77777777" w:rsidTr="000A48EE">
        <w:trPr>
          <w:trHeight w:val="665"/>
        </w:trPr>
        <w:tc>
          <w:tcPr>
            <w:tcW w:w="1416" w:type="dxa"/>
            <w:shd w:val="clear" w:color="auto" w:fill="D9D9D9" w:themeFill="background1" w:themeFillShade="D9"/>
          </w:tcPr>
          <w:p w14:paraId="3511C786" w14:textId="77777777" w:rsidR="00B762B4" w:rsidRDefault="00B762B4" w:rsidP="005812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0620357A" w14:textId="77777777" w:rsidR="00B762B4" w:rsidRDefault="00B762B4" w:rsidP="005812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Quota Type/Text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CB03BF9" w14:textId="77777777" w:rsidR="00B762B4" w:rsidRDefault="00B762B4" w:rsidP="005812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Quota Amount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F99135" w14:textId="77777777" w:rsidR="00B762B4" w:rsidRDefault="00B762B4" w:rsidP="005812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Absence Type/Text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14445840" w14:textId="77777777" w:rsidR="00B762B4" w:rsidRDefault="00B762B4" w:rsidP="005812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FMLA Workbench Event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1CFA595B" w14:textId="77777777" w:rsidR="00B762B4" w:rsidRDefault="00B762B4" w:rsidP="0058124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Wage Type/Text</w:t>
            </w:r>
          </w:p>
        </w:tc>
      </w:tr>
      <w:tr w:rsidR="00B762B4" w:rsidRPr="00A20CA5" w14:paraId="46E15CE4" w14:textId="77777777" w:rsidTr="000A48EE">
        <w:trPr>
          <w:trHeight w:val="882"/>
        </w:trPr>
        <w:tc>
          <w:tcPr>
            <w:tcW w:w="1416" w:type="dxa"/>
          </w:tcPr>
          <w:p w14:paraId="5B6D2DE4" w14:textId="77777777" w:rsidR="00B762B4" w:rsidRPr="00A20CA5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10/15/2020</w:t>
            </w:r>
          </w:p>
        </w:tc>
        <w:tc>
          <w:tcPr>
            <w:tcW w:w="1549" w:type="dxa"/>
          </w:tcPr>
          <w:p w14:paraId="06867679" w14:textId="77777777" w:rsidR="00B762B4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24</w:t>
            </w:r>
          </w:p>
          <w:p w14:paraId="6F7BAFFC" w14:textId="7E24FE3F" w:rsidR="00B762B4" w:rsidRDefault="00B762B4" w:rsidP="005812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--------------</w:t>
            </w:r>
          </w:p>
          <w:p w14:paraId="771B40F1" w14:textId="77777777" w:rsidR="00B762B4" w:rsidRPr="00A20CA5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Paid Parental Leave</w:t>
            </w:r>
          </w:p>
        </w:tc>
        <w:tc>
          <w:tcPr>
            <w:tcW w:w="1260" w:type="dxa"/>
          </w:tcPr>
          <w:p w14:paraId="6B975B0E" w14:textId="77777777" w:rsidR="00B762B4" w:rsidRPr="00A20CA5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6 weeks</w:t>
            </w:r>
          </w:p>
          <w:p w14:paraId="288D0B84" w14:textId="77777777" w:rsidR="00B762B4" w:rsidRPr="00A20CA5" w:rsidRDefault="00B762B4" w:rsidP="005812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FFA24A" w14:textId="77777777" w:rsidR="00B762B4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YPAR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  <w:p w14:paraId="7B01DAD4" w14:textId="6C3AC420" w:rsidR="00B762B4" w:rsidRPr="00A20CA5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---------------</w:t>
            </w:r>
          </w:p>
          <w:p w14:paraId="1134F114" w14:textId="77777777" w:rsidR="00B762B4" w:rsidRPr="00A20CA5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FMLA Paid Parental Leave</w:t>
            </w:r>
          </w:p>
        </w:tc>
        <w:tc>
          <w:tcPr>
            <w:tcW w:w="1956" w:type="dxa"/>
          </w:tcPr>
          <w:p w14:paraId="37113BB2" w14:textId="2395925F" w:rsidR="00B762B4" w:rsidRPr="00A20CA5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FMLA 12</w:t>
            </w:r>
            <w:r w:rsidR="000A48EE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A20CA5">
              <w:rPr>
                <w:rFonts w:ascii="Verdana" w:hAnsi="Verdana"/>
                <w:sz w:val="20"/>
                <w:szCs w:val="20"/>
              </w:rPr>
              <w:t>Week Parental</w:t>
            </w:r>
          </w:p>
        </w:tc>
        <w:tc>
          <w:tcPr>
            <w:tcW w:w="1549" w:type="dxa"/>
          </w:tcPr>
          <w:p w14:paraId="2B2BF4AE" w14:textId="77777777" w:rsidR="00B762B4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2829</w:t>
            </w:r>
          </w:p>
          <w:p w14:paraId="505688F5" w14:textId="2582E89A" w:rsidR="00B762B4" w:rsidRPr="00A20CA5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--------------</w:t>
            </w:r>
          </w:p>
          <w:p w14:paraId="22D0FF5D" w14:textId="77777777" w:rsidR="00B762B4" w:rsidRPr="00A20CA5" w:rsidRDefault="00B762B4" w:rsidP="005812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20CA5">
              <w:rPr>
                <w:rFonts w:ascii="Verdana" w:hAnsi="Verdana"/>
                <w:sz w:val="20"/>
                <w:szCs w:val="20"/>
              </w:rPr>
              <w:t>FMLA Paid Parental Leave</w:t>
            </w:r>
          </w:p>
        </w:tc>
      </w:tr>
    </w:tbl>
    <w:p w14:paraId="7A799417" w14:textId="77FBD9A5" w:rsidR="00B762B4" w:rsidRDefault="00B762B4" w:rsidP="00B762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*Absence workflow routes to FMLA Specialist for approval and processing.</w:t>
      </w:r>
    </w:p>
    <w:p w14:paraId="11E14AF2" w14:textId="77777777" w:rsidR="004A31AD" w:rsidRDefault="004A31AD" w:rsidP="00EF6A84">
      <w:pPr>
        <w:rPr>
          <w:rFonts w:ascii="Verdana" w:eastAsia="Verdana" w:hAnsi="Verdana" w:cs="Verdana"/>
          <w:sz w:val="20"/>
          <w:szCs w:val="20"/>
        </w:rPr>
      </w:pPr>
    </w:p>
    <w:p w14:paraId="3A0D4038" w14:textId="5B674CA0" w:rsidR="003F0EB0" w:rsidRPr="003F0EB0" w:rsidRDefault="00B762B4" w:rsidP="00EF6A8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While this quota and absence type will be created and monitored by the FMLA Specialists, t</w:t>
      </w:r>
      <w:r w:rsidR="003F0EB0">
        <w:rPr>
          <w:rFonts w:ascii="Verdana" w:eastAsia="Verdana" w:hAnsi="Verdana" w:cs="Verdana"/>
          <w:sz w:val="20"/>
          <w:szCs w:val="20"/>
        </w:rPr>
        <w:t xml:space="preserve">imekeepers and time advisors </w:t>
      </w:r>
      <w:r w:rsidR="00606778">
        <w:rPr>
          <w:rFonts w:ascii="Verdana" w:eastAsia="Verdana" w:hAnsi="Verdana" w:cs="Verdana"/>
          <w:sz w:val="20"/>
          <w:szCs w:val="20"/>
        </w:rPr>
        <w:t xml:space="preserve">will need to </w:t>
      </w:r>
      <w:r w:rsidR="003F0EB0">
        <w:rPr>
          <w:rFonts w:ascii="Verdana" w:eastAsia="Verdana" w:hAnsi="Verdana" w:cs="Verdana"/>
          <w:sz w:val="20"/>
          <w:szCs w:val="20"/>
        </w:rPr>
        <w:t xml:space="preserve">keep </w:t>
      </w:r>
      <w:r w:rsidR="00606778">
        <w:rPr>
          <w:rFonts w:ascii="Verdana" w:eastAsia="Verdana" w:hAnsi="Verdana" w:cs="Verdana"/>
          <w:sz w:val="20"/>
          <w:szCs w:val="20"/>
        </w:rPr>
        <w:t xml:space="preserve">the following </w:t>
      </w:r>
      <w:r w:rsidR="003F0EB0">
        <w:rPr>
          <w:rFonts w:ascii="Verdana" w:eastAsia="Verdana" w:hAnsi="Verdana" w:cs="Verdana"/>
          <w:sz w:val="20"/>
          <w:szCs w:val="20"/>
        </w:rPr>
        <w:t>in mind</w:t>
      </w:r>
      <w:r w:rsidR="00606778">
        <w:rPr>
          <w:rFonts w:ascii="Verdana" w:eastAsia="Verdana" w:hAnsi="Verdana" w:cs="Verdana"/>
          <w:sz w:val="20"/>
          <w:szCs w:val="20"/>
        </w:rPr>
        <w:t xml:space="preserve"> when performing time responsibilities </w:t>
      </w:r>
      <w:r>
        <w:rPr>
          <w:rFonts w:ascii="Verdana" w:eastAsia="Verdana" w:hAnsi="Verdana" w:cs="Verdana"/>
          <w:sz w:val="20"/>
          <w:szCs w:val="20"/>
        </w:rPr>
        <w:t>involving</w:t>
      </w:r>
      <w:r w:rsidR="00606778">
        <w:rPr>
          <w:rFonts w:ascii="Verdana" w:eastAsia="Verdana" w:hAnsi="Verdana" w:cs="Verdana"/>
          <w:sz w:val="20"/>
          <w:szCs w:val="20"/>
        </w:rPr>
        <w:t xml:space="preserve"> Paid Parental Leave:</w:t>
      </w:r>
    </w:p>
    <w:p w14:paraId="373350E6" w14:textId="77777777" w:rsidR="003F0EB0" w:rsidRDefault="003F0EB0" w:rsidP="00EF6A84">
      <w:pPr>
        <w:rPr>
          <w:rFonts w:ascii="Verdana" w:eastAsia="Verdana" w:hAnsi="Verdana" w:cs="Verdana"/>
          <w:sz w:val="20"/>
          <w:szCs w:val="20"/>
          <w:u w:val="single"/>
        </w:rPr>
      </w:pPr>
    </w:p>
    <w:p w14:paraId="58F19E8B" w14:textId="29658886" w:rsidR="00D75C7A" w:rsidRDefault="00D75C7A" w:rsidP="00EF6A84">
      <w:pPr>
        <w:rPr>
          <w:rFonts w:ascii="Verdana" w:eastAsia="Verdana" w:hAnsi="Verdana" w:cs="Verdana"/>
          <w:sz w:val="20"/>
          <w:szCs w:val="20"/>
        </w:rPr>
      </w:pPr>
      <w:r w:rsidRPr="00D75C7A">
        <w:rPr>
          <w:rFonts w:ascii="Verdana" w:eastAsia="Verdana" w:hAnsi="Verdana" w:cs="Verdana"/>
          <w:sz w:val="20"/>
          <w:szCs w:val="20"/>
          <w:u w:val="single"/>
        </w:rPr>
        <w:t>Overtime Calculation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1267B7AE" w14:textId="77777777" w:rsidR="00D75C7A" w:rsidRDefault="00D75C7A" w:rsidP="00EF6A84">
      <w:pPr>
        <w:rPr>
          <w:rFonts w:ascii="Verdana" w:eastAsia="Verdana" w:hAnsi="Verdana" w:cs="Verdana"/>
          <w:sz w:val="20"/>
          <w:szCs w:val="20"/>
        </w:rPr>
      </w:pPr>
    </w:p>
    <w:p w14:paraId="5AEA115F" w14:textId="34858260" w:rsidR="00E80A6F" w:rsidRDefault="00EF6A84" w:rsidP="00EF6A8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Paid Parental Leave (YPAR) absence type is </w:t>
      </w:r>
      <w:r w:rsidR="001B7088" w:rsidRPr="001B7088">
        <w:rPr>
          <w:rFonts w:ascii="Verdana" w:eastAsia="Verdana" w:hAnsi="Verdana" w:cs="Verdana"/>
          <w:b/>
          <w:bCs/>
          <w:sz w:val="20"/>
          <w:szCs w:val="20"/>
        </w:rPr>
        <w:t>NOT</w:t>
      </w:r>
      <w:r>
        <w:rPr>
          <w:rFonts w:ascii="Verdana" w:eastAsia="Verdana" w:hAnsi="Verdana" w:cs="Verdana"/>
          <w:sz w:val="20"/>
          <w:szCs w:val="20"/>
        </w:rPr>
        <w:t xml:space="preserve"> regarded as hours worked for the purpose of computing overtime.  </w:t>
      </w:r>
      <w:r w:rsidR="001B7088">
        <w:rPr>
          <w:rFonts w:ascii="Verdana" w:eastAsia="Verdana" w:hAnsi="Verdana" w:cs="Verdana"/>
          <w:sz w:val="20"/>
          <w:szCs w:val="20"/>
        </w:rPr>
        <w:t>T</w:t>
      </w:r>
      <w:r w:rsidR="00D75C7A">
        <w:rPr>
          <w:rFonts w:ascii="Verdana" w:eastAsia="Verdana" w:hAnsi="Verdana" w:cs="Verdana"/>
          <w:sz w:val="20"/>
          <w:szCs w:val="20"/>
        </w:rPr>
        <w:t xml:space="preserve">he </w:t>
      </w:r>
      <w:r w:rsidR="00D75C7A" w:rsidRPr="007E1BE6">
        <w:rPr>
          <w:rFonts w:ascii="Verdana" w:eastAsia="Verdana" w:hAnsi="Verdana" w:cs="Verdana"/>
          <w:sz w:val="20"/>
          <w:szCs w:val="20"/>
        </w:rPr>
        <w:t xml:space="preserve">use of absence type YPAR does not preclude an employee from earning double time. </w:t>
      </w:r>
      <w:r w:rsidR="00E80A6F" w:rsidRPr="007E1BE6">
        <w:rPr>
          <w:rFonts w:ascii="Verdana" w:eastAsia="Verdana" w:hAnsi="Verdana" w:cs="Verdana"/>
          <w:sz w:val="20"/>
          <w:szCs w:val="20"/>
        </w:rPr>
        <w:t xml:space="preserve">Reference </w:t>
      </w:r>
      <w:hyperlink r:id="rId11" w:history="1">
        <w:r w:rsidR="00E80A6F" w:rsidRPr="007E1BE6">
          <w:rPr>
            <w:rStyle w:val="Hyperlink"/>
            <w:rFonts w:ascii="Verdana" w:eastAsia="Verdana" w:hAnsi="Verdana" w:cs="Verdana"/>
            <w:sz w:val="20"/>
            <w:szCs w:val="20"/>
          </w:rPr>
          <w:t>Absence Definitions Table</w:t>
        </w:r>
      </w:hyperlink>
    </w:p>
    <w:p w14:paraId="64AD42CF" w14:textId="65E8EF84" w:rsidR="00B762B4" w:rsidRDefault="00B762B4" w:rsidP="00EF6A84">
      <w:pPr>
        <w:rPr>
          <w:rFonts w:ascii="Verdana" w:eastAsia="Verdana" w:hAnsi="Verdana" w:cs="Verdana"/>
          <w:sz w:val="20"/>
          <w:szCs w:val="20"/>
        </w:rPr>
      </w:pPr>
    </w:p>
    <w:p w14:paraId="112BC876" w14:textId="77777777" w:rsidR="00B762B4" w:rsidRDefault="00B762B4" w:rsidP="00EF6A84">
      <w:pPr>
        <w:rPr>
          <w:rFonts w:ascii="Verdana" w:eastAsia="Verdana" w:hAnsi="Verdana" w:cs="Verdana"/>
          <w:sz w:val="20"/>
          <w:szCs w:val="20"/>
        </w:rPr>
      </w:pPr>
      <w:r w:rsidRPr="00B762B4">
        <w:rPr>
          <w:rFonts w:ascii="Verdana" w:eastAsia="Verdana" w:hAnsi="Verdana" w:cs="Verdana"/>
          <w:sz w:val="20"/>
          <w:szCs w:val="20"/>
          <w:u w:val="single"/>
        </w:rPr>
        <w:t>Leave Accrual/Leave Service Credit/Seniority</w:t>
      </w:r>
      <w:r>
        <w:rPr>
          <w:rFonts w:ascii="Verdana" w:eastAsia="Verdana" w:hAnsi="Verdana" w:cs="Verdana"/>
          <w:sz w:val="20"/>
          <w:szCs w:val="20"/>
        </w:rPr>
        <w:t xml:space="preserve">:  </w:t>
      </w:r>
    </w:p>
    <w:p w14:paraId="7FD9CB11" w14:textId="77777777" w:rsidR="00B762B4" w:rsidRDefault="00B762B4" w:rsidP="00EF6A84">
      <w:pPr>
        <w:rPr>
          <w:rFonts w:ascii="Verdana" w:eastAsia="Verdana" w:hAnsi="Verdana" w:cs="Verdana"/>
          <w:sz w:val="20"/>
          <w:szCs w:val="20"/>
        </w:rPr>
      </w:pPr>
    </w:p>
    <w:p w14:paraId="34397F82" w14:textId="2767233E" w:rsidR="00B762B4" w:rsidRDefault="00B762B4" w:rsidP="00EF6A8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YPAR absence hours count toward earning leave accrual, leave service credit and seniority (union covered employees).</w:t>
      </w:r>
    </w:p>
    <w:p w14:paraId="13F9BDFF" w14:textId="6EFAADEF" w:rsidR="00B762B4" w:rsidRDefault="00B762B4" w:rsidP="00EF6A84">
      <w:pPr>
        <w:rPr>
          <w:rFonts w:ascii="Verdana" w:eastAsia="Verdana" w:hAnsi="Verdana" w:cs="Verdana"/>
          <w:sz w:val="20"/>
          <w:szCs w:val="20"/>
        </w:rPr>
      </w:pPr>
    </w:p>
    <w:p w14:paraId="21EFA2E9" w14:textId="1AF373DB" w:rsidR="00B762B4" w:rsidRDefault="00B762B4" w:rsidP="00EF6A84">
      <w:pPr>
        <w:rPr>
          <w:rFonts w:ascii="Verdana" w:eastAsia="Verdana" w:hAnsi="Verdana" w:cs="Verdana"/>
          <w:sz w:val="20"/>
          <w:szCs w:val="20"/>
        </w:rPr>
      </w:pPr>
      <w:r w:rsidRPr="00B762B4">
        <w:rPr>
          <w:rFonts w:ascii="Verdana" w:eastAsia="Verdana" w:hAnsi="Verdana" w:cs="Verdana"/>
          <w:sz w:val="20"/>
          <w:szCs w:val="20"/>
          <w:u w:val="single"/>
        </w:rPr>
        <w:t>Higher Class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08B05DCC" w14:textId="710B084A" w:rsidR="00B762B4" w:rsidRDefault="00B762B4" w:rsidP="00EF6A84">
      <w:pPr>
        <w:rPr>
          <w:rFonts w:ascii="Verdana" w:eastAsia="Verdana" w:hAnsi="Verdana" w:cs="Verdana"/>
          <w:sz w:val="20"/>
          <w:szCs w:val="20"/>
        </w:rPr>
      </w:pPr>
    </w:p>
    <w:p w14:paraId="4F49ED07" w14:textId="19167662" w:rsidR="00B762B4" w:rsidRDefault="00B762B4" w:rsidP="00EF6A84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YPAR absence hours are eligible for higher class payment for management employees provided the eligibility and threshold requirements are met.</w:t>
      </w:r>
    </w:p>
    <w:p w14:paraId="750198D8" w14:textId="59519EB0" w:rsidR="00D75C7A" w:rsidRDefault="00D75C7A" w:rsidP="00EF6A84">
      <w:pPr>
        <w:rPr>
          <w:rFonts w:ascii="Verdana" w:eastAsia="Verdana" w:hAnsi="Verdana" w:cs="Verdana"/>
          <w:sz w:val="20"/>
          <w:szCs w:val="20"/>
        </w:rPr>
      </w:pPr>
    </w:p>
    <w:p w14:paraId="2B41A878" w14:textId="6141F8F0" w:rsidR="00D75C7A" w:rsidRDefault="00D75C7A" w:rsidP="00EF6A84">
      <w:pPr>
        <w:rPr>
          <w:rFonts w:ascii="Verdana" w:eastAsia="Verdana" w:hAnsi="Verdana" w:cs="Verdana"/>
          <w:sz w:val="20"/>
          <w:szCs w:val="20"/>
        </w:rPr>
      </w:pPr>
      <w:r w:rsidRPr="00D75C7A">
        <w:rPr>
          <w:rFonts w:ascii="Verdana" w:eastAsia="Verdana" w:hAnsi="Verdana" w:cs="Verdana"/>
          <w:sz w:val="20"/>
          <w:szCs w:val="20"/>
          <w:u w:val="single"/>
        </w:rPr>
        <w:t>Additional Annual Accrual for No Sick Leave Usage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3AF80B32" w14:textId="58D2483E" w:rsidR="00D75C7A" w:rsidRDefault="00D75C7A" w:rsidP="00EF6A84">
      <w:pPr>
        <w:rPr>
          <w:rFonts w:ascii="Verdana" w:eastAsia="Verdana" w:hAnsi="Verdana" w:cs="Verdana"/>
          <w:sz w:val="20"/>
          <w:szCs w:val="20"/>
        </w:rPr>
      </w:pPr>
    </w:p>
    <w:p w14:paraId="23E901E6" w14:textId="44240334" w:rsidR="00D75C7A" w:rsidRDefault="00D75C7A" w:rsidP="00D75C7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Paid Parental Leave (YPAR) absence type does </w:t>
      </w:r>
      <w:r w:rsidRPr="00D75C7A">
        <w:rPr>
          <w:rFonts w:ascii="Verdana" w:eastAsia="Verdana" w:hAnsi="Verdana" w:cs="Verdana"/>
          <w:b/>
          <w:bCs/>
          <w:sz w:val="20"/>
          <w:szCs w:val="20"/>
        </w:rPr>
        <w:t>NOT</w:t>
      </w:r>
      <w:r>
        <w:rPr>
          <w:rFonts w:ascii="Verdana" w:eastAsia="Verdana" w:hAnsi="Verdana" w:cs="Verdana"/>
          <w:sz w:val="20"/>
          <w:szCs w:val="20"/>
        </w:rPr>
        <w:t xml:space="preserve"> count as sick leave usage and should generate additional annual accrual if no sick leave is used in the measurement period. </w:t>
      </w:r>
    </w:p>
    <w:p w14:paraId="709243AB" w14:textId="2AFBD5EF" w:rsidR="00EF6A84" w:rsidRDefault="00EF6A84" w:rsidP="00EF6A84">
      <w:pPr>
        <w:rPr>
          <w:rFonts w:ascii="Verdana" w:eastAsia="Verdana" w:hAnsi="Verdana" w:cs="Verdana"/>
          <w:sz w:val="20"/>
          <w:szCs w:val="20"/>
        </w:rPr>
      </w:pPr>
    </w:p>
    <w:p w14:paraId="5B862B91" w14:textId="1A77E5C5" w:rsidR="007B674E" w:rsidRDefault="000A48EE" w:rsidP="3DE9AD8F">
      <w:pPr>
        <w:rPr>
          <w:rFonts w:ascii="Verdana" w:eastAsia="Verdana" w:hAnsi="Verdana" w:cs="Verdana"/>
          <w:b/>
          <w:bCs/>
          <w:sz w:val="20"/>
          <w:szCs w:val="20"/>
        </w:rPr>
      </w:pPr>
      <w:r w:rsidRPr="000A48EE">
        <w:rPr>
          <w:rFonts w:ascii="Verdana" w:eastAsia="Verdana" w:hAnsi="Verdana" w:cs="Verdana"/>
          <w:sz w:val="20"/>
          <w:szCs w:val="20"/>
          <w:u w:val="single"/>
        </w:rPr>
        <w:t>Time Evaluation Messages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04B668C6" w14:textId="77777777" w:rsidR="000A48EE" w:rsidRDefault="000A48EE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E28D9B8" w14:textId="3FFEB4AF" w:rsidR="00B762B4" w:rsidRPr="00B762B4" w:rsidRDefault="00B762B4" w:rsidP="3DE9AD8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Two new time evaluation message types (XG and XH) were created </w:t>
      </w:r>
      <w:r w:rsidR="000A48EE">
        <w:rPr>
          <w:rFonts w:ascii="Verdana" w:eastAsia="Verdana" w:hAnsi="Verdana" w:cs="Verdana"/>
          <w:sz w:val="20"/>
          <w:szCs w:val="20"/>
        </w:rPr>
        <w:t xml:space="preserve">to assist FMLA Specialists with monitoring </w:t>
      </w:r>
      <w:r w:rsidR="000A48EE" w:rsidRPr="007E1BE6">
        <w:rPr>
          <w:rFonts w:ascii="Verdana" w:eastAsia="Verdana" w:hAnsi="Verdana" w:cs="Verdana"/>
          <w:sz w:val="20"/>
          <w:szCs w:val="20"/>
        </w:rPr>
        <w:t xml:space="preserve">YPAR absences. </w:t>
      </w:r>
      <w:r w:rsidR="00E80A6F" w:rsidRPr="007E1BE6">
        <w:rPr>
          <w:rFonts w:ascii="Verdana" w:eastAsia="Verdana" w:hAnsi="Verdana" w:cs="Verdana"/>
          <w:sz w:val="20"/>
          <w:szCs w:val="20"/>
        </w:rPr>
        <w:t xml:space="preserve"> Reference </w:t>
      </w:r>
      <w:hyperlink r:id="rId12" w:history="1">
        <w:r w:rsidR="00E80A6F" w:rsidRPr="007E1BE6">
          <w:rPr>
            <w:rStyle w:val="Hyperlink"/>
            <w:rFonts w:ascii="Verdana" w:eastAsia="Verdana" w:hAnsi="Verdana" w:cs="Verdana"/>
            <w:sz w:val="20"/>
            <w:szCs w:val="20"/>
          </w:rPr>
          <w:t xml:space="preserve">Time Evaluation </w:t>
        </w:r>
        <w:r w:rsidR="00CF526B" w:rsidRPr="007E1BE6">
          <w:rPr>
            <w:rStyle w:val="Hyperlink"/>
            <w:rFonts w:ascii="Verdana" w:eastAsia="Verdana" w:hAnsi="Verdana" w:cs="Verdana"/>
            <w:sz w:val="20"/>
            <w:szCs w:val="20"/>
          </w:rPr>
          <w:t>Error/Warning Messages (Y_DC1_32000670)</w:t>
        </w:r>
      </w:hyperlink>
      <w:r w:rsidR="00E80A6F">
        <w:rPr>
          <w:rFonts w:ascii="Verdana" w:eastAsia="Verdana" w:hAnsi="Verdana" w:cs="Verdana"/>
          <w:sz w:val="20"/>
          <w:szCs w:val="20"/>
        </w:rPr>
        <w:t xml:space="preserve"> </w:t>
      </w:r>
    </w:p>
    <w:p w14:paraId="41997CA0" w14:textId="384ECCA2" w:rsidR="00B762B4" w:rsidRDefault="00B762B4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20D39C5" w14:textId="106E0905" w:rsidR="00B762B4" w:rsidRDefault="00B762B4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85CBF1C" w14:textId="77777777" w:rsidR="00B762B4" w:rsidRDefault="00B762B4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C1723D8" w14:textId="77777777" w:rsidR="0089365C" w:rsidRPr="00227C15" w:rsidRDefault="0089365C" w:rsidP="0089365C">
      <w:pPr>
        <w:rPr>
          <w:rFonts w:ascii="Verdana" w:eastAsia="Verdana" w:hAnsi="Verdana" w:cs="Verdana"/>
          <w:sz w:val="20"/>
          <w:szCs w:val="20"/>
        </w:rPr>
      </w:pPr>
      <w:r w:rsidRPr="00227C15">
        <w:rPr>
          <w:rFonts w:ascii="Verdana" w:eastAsia="Verdana" w:hAnsi="Verdana" w:cs="Verdana"/>
          <w:b/>
          <w:bCs/>
          <w:sz w:val="20"/>
          <w:szCs w:val="20"/>
        </w:rPr>
        <w:lastRenderedPageBreak/>
        <w:t>Questions?</w:t>
      </w:r>
      <w:r w:rsidRPr="00227C15">
        <w:rPr>
          <w:rFonts w:ascii="Verdana" w:eastAsia="Verdana" w:hAnsi="Verdana" w:cs="Verdana"/>
          <w:sz w:val="20"/>
          <w:szCs w:val="20"/>
        </w:rPr>
        <w:t xml:space="preserve"> </w:t>
      </w:r>
    </w:p>
    <w:p w14:paraId="6EC6CC8A" w14:textId="77777777" w:rsidR="0089365C" w:rsidRPr="00227C15" w:rsidRDefault="0089365C" w:rsidP="0089365C">
      <w:pPr>
        <w:rPr>
          <w:rFonts w:ascii="Verdana" w:hAnsi="Verdana" w:cs="Verdana"/>
          <w:sz w:val="20"/>
          <w:szCs w:val="20"/>
        </w:rPr>
      </w:pPr>
      <w:r w:rsidRPr="00227C15">
        <w:rPr>
          <w:rFonts w:ascii="Verdana" w:hAnsi="Verdana" w:cs="Verdana"/>
          <w:sz w:val="20"/>
          <w:szCs w:val="20"/>
        </w:rPr>
        <w:t xml:space="preserve">Field time advisors should direct any questions related to this alert to their central agency time advisor. Central agency time advisors may submit questions via an </w:t>
      </w:r>
      <w:hyperlink r:id="rId13" w:history="1">
        <w:r w:rsidRPr="00227C15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227C15">
        <w:rPr>
          <w:rFonts w:ascii="Verdana" w:hAnsi="Verdana" w:cs="Verdana"/>
          <w:sz w:val="20"/>
          <w:szCs w:val="20"/>
        </w:rPr>
        <w:t xml:space="preserve"> in the time category or call the HR Service Center, Time Services team at 877.242.6007, Option 2.</w:t>
      </w:r>
    </w:p>
    <w:p w14:paraId="759BD46D" w14:textId="2B739490" w:rsidR="00C969E4" w:rsidRPr="002313EF" w:rsidRDefault="00C969E4" w:rsidP="0089365C">
      <w:pPr>
        <w:rPr>
          <w:rFonts w:ascii="Verdana" w:eastAsia="Verdana" w:hAnsi="Verdana" w:cs="Verdana"/>
          <w:sz w:val="20"/>
          <w:szCs w:val="20"/>
        </w:rPr>
      </w:pPr>
    </w:p>
    <w:sectPr w:rsidR="00C969E4" w:rsidRPr="002313EF" w:rsidSect="006A055B">
      <w:headerReference w:type="default" r:id="rId14"/>
      <w:footerReference w:type="even" r:id="rId15"/>
      <w:footerReference w:type="default" r:id="rId16"/>
      <w:pgSz w:w="12240" w:h="15840" w:code="1"/>
      <w:pgMar w:top="720" w:right="144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7201C" w14:textId="77777777" w:rsidR="00A853C4" w:rsidRDefault="00A853C4">
      <w:r>
        <w:separator/>
      </w:r>
    </w:p>
  </w:endnote>
  <w:endnote w:type="continuationSeparator" w:id="0">
    <w:p w14:paraId="064B2A5A" w14:textId="77777777" w:rsidR="00A853C4" w:rsidRDefault="00A853C4">
      <w:r>
        <w:continuationSeparator/>
      </w:r>
    </w:p>
  </w:endnote>
  <w:endnote w:type="continuationNotice" w:id="1">
    <w:p w14:paraId="1E19E86F" w14:textId="77777777" w:rsidR="00A853C4" w:rsidRDefault="00A85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1E2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5B8A5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5462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29C3D732" w14:textId="77777777" w:rsidR="00C969E4" w:rsidRDefault="00C96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E33B8" w14:textId="77777777" w:rsidR="00A853C4" w:rsidRDefault="00A853C4">
      <w:r>
        <w:separator/>
      </w:r>
    </w:p>
  </w:footnote>
  <w:footnote w:type="continuationSeparator" w:id="0">
    <w:p w14:paraId="7CBAE044" w14:textId="77777777" w:rsidR="00A853C4" w:rsidRDefault="00A853C4">
      <w:r>
        <w:continuationSeparator/>
      </w:r>
    </w:p>
  </w:footnote>
  <w:footnote w:type="continuationNotice" w:id="1">
    <w:p w14:paraId="6A2C2225" w14:textId="77777777" w:rsidR="00A853C4" w:rsidRDefault="00A85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BCA8" w14:textId="76971D31" w:rsidR="00C969E4" w:rsidRPr="00845FE0" w:rsidRDefault="24561414" w:rsidP="24561414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845FE0">
      <w:rPr>
        <w:rFonts w:ascii="Verdana" w:hAnsi="Verdana" w:cs="Arial"/>
        <w:b/>
        <w:bCs/>
        <w:sz w:val="28"/>
        <w:szCs w:val="28"/>
      </w:rPr>
      <w:t xml:space="preserve">Time Alert </w:t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28"/>
        <w:szCs w:val="28"/>
      </w:rPr>
      <w:t>20</w:t>
    </w:r>
    <w:r>
      <w:rPr>
        <w:rFonts w:ascii="Verdana" w:hAnsi="Verdana" w:cs="Arial"/>
        <w:b/>
        <w:bCs/>
        <w:sz w:val="28"/>
        <w:szCs w:val="28"/>
      </w:rPr>
      <w:t>20</w:t>
    </w:r>
    <w:r w:rsidRPr="00845FE0">
      <w:rPr>
        <w:rFonts w:ascii="Verdana" w:hAnsi="Verdana" w:cs="Arial"/>
        <w:b/>
        <w:bCs/>
        <w:sz w:val="28"/>
        <w:szCs w:val="28"/>
      </w:rPr>
      <w:t>-</w:t>
    </w:r>
    <w:r w:rsidR="006A055B">
      <w:rPr>
        <w:rFonts w:ascii="Verdana" w:hAnsi="Verdana" w:cs="Arial"/>
        <w:b/>
        <w:bCs/>
        <w:sz w:val="28"/>
        <w:szCs w:val="28"/>
      </w:rPr>
      <w:t>29</w:t>
    </w:r>
  </w:p>
  <w:p w14:paraId="6D895AE3" w14:textId="49B01001" w:rsidR="00C969E4" w:rsidRPr="00845FE0" w:rsidRDefault="2456141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 w:rsidR="00EF6A84">
      <w:rPr>
        <w:rFonts w:ascii="Verdana" w:hAnsi="Verdana" w:cs="Arial"/>
        <w:sz w:val="20"/>
        <w:szCs w:val="20"/>
      </w:rPr>
      <w:t>10.</w:t>
    </w:r>
    <w:r w:rsidR="006A055B">
      <w:rPr>
        <w:rFonts w:ascii="Verdana" w:hAnsi="Verdana" w:cs="Arial"/>
        <w:sz w:val="20"/>
        <w:szCs w:val="20"/>
      </w:rPr>
      <w:t>13</w:t>
    </w:r>
    <w:r>
      <w:rPr>
        <w:rFonts w:ascii="Verdana" w:hAnsi="Verdana" w:cs="Arial"/>
        <w:sz w:val="20"/>
        <w:szCs w:val="20"/>
      </w:rPr>
      <w:t>.2020</w:t>
    </w:r>
    <w:r w:rsidR="00D27B8B" w:rsidRPr="00845FE0">
      <w:rPr>
        <w:rFonts w:ascii="Verdana" w:hAnsi="Verdana" w:cs="Arial"/>
        <w:sz w:val="20"/>
        <w:szCs w:val="20"/>
      </w:rPr>
      <w:tab/>
    </w:r>
    <w:r w:rsidR="00D27B8B" w:rsidRPr="00845FE0">
      <w:rPr>
        <w:rFonts w:ascii="Verdana" w:hAnsi="Verdana" w:cs="Arial"/>
        <w:sz w:val="20"/>
        <w:szCs w:val="20"/>
      </w:rPr>
      <w:tab/>
    </w:r>
  </w:p>
  <w:p w14:paraId="497098D8" w14:textId="60F1AAD4" w:rsidR="00C969E4" w:rsidRDefault="00C95FAC" w:rsidP="00C95FAC">
    <w:pPr>
      <w:pStyle w:val="Header"/>
      <w:tabs>
        <w:tab w:val="clear" w:pos="4320"/>
        <w:tab w:val="clear" w:pos="8640"/>
        <w:tab w:val="left" w:pos="12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7FA48356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0E7481A"/>
    <w:multiLevelType w:val="hybridMultilevel"/>
    <w:tmpl w:val="84BA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B437C8"/>
    <w:multiLevelType w:val="hybridMultilevel"/>
    <w:tmpl w:val="49FA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B53062"/>
    <w:multiLevelType w:val="hybridMultilevel"/>
    <w:tmpl w:val="9E884BD2"/>
    <w:lvl w:ilvl="0" w:tplc="4586958E">
      <w:start w:val="1"/>
      <w:numFmt w:val="decimal"/>
      <w:lvlText w:val="%1."/>
      <w:lvlJc w:val="left"/>
      <w:pPr>
        <w:ind w:left="720" w:hanging="360"/>
      </w:pPr>
    </w:lvl>
    <w:lvl w:ilvl="1" w:tplc="109C9218">
      <w:start w:val="1"/>
      <w:numFmt w:val="lowerLetter"/>
      <w:lvlText w:val="%2."/>
      <w:lvlJc w:val="left"/>
      <w:pPr>
        <w:ind w:left="1440" w:hanging="360"/>
      </w:pPr>
    </w:lvl>
    <w:lvl w:ilvl="2" w:tplc="29565724">
      <w:start w:val="1"/>
      <w:numFmt w:val="lowerRoman"/>
      <w:lvlText w:val="%3."/>
      <w:lvlJc w:val="right"/>
      <w:pPr>
        <w:ind w:left="2160" w:hanging="180"/>
      </w:pPr>
    </w:lvl>
    <w:lvl w:ilvl="3" w:tplc="8D100E1C">
      <w:start w:val="1"/>
      <w:numFmt w:val="decimal"/>
      <w:lvlText w:val="%4."/>
      <w:lvlJc w:val="left"/>
      <w:pPr>
        <w:ind w:left="2880" w:hanging="360"/>
      </w:pPr>
    </w:lvl>
    <w:lvl w:ilvl="4" w:tplc="C3DEC78C">
      <w:start w:val="1"/>
      <w:numFmt w:val="lowerLetter"/>
      <w:lvlText w:val="%5."/>
      <w:lvlJc w:val="left"/>
      <w:pPr>
        <w:ind w:left="3600" w:hanging="360"/>
      </w:pPr>
    </w:lvl>
    <w:lvl w:ilvl="5" w:tplc="C2A860B4">
      <w:start w:val="1"/>
      <w:numFmt w:val="lowerRoman"/>
      <w:lvlText w:val="%6."/>
      <w:lvlJc w:val="right"/>
      <w:pPr>
        <w:ind w:left="4320" w:hanging="180"/>
      </w:pPr>
    </w:lvl>
    <w:lvl w:ilvl="6" w:tplc="5BF05B70">
      <w:start w:val="1"/>
      <w:numFmt w:val="decimal"/>
      <w:lvlText w:val="%7."/>
      <w:lvlJc w:val="left"/>
      <w:pPr>
        <w:ind w:left="5040" w:hanging="360"/>
      </w:pPr>
    </w:lvl>
    <w:lvl w:ilvl="7" w:tplc="416AE818">
      <w:start w:val="1"/>
      <w:numFmt w:val="lowerLetter"/>
      <w:lvlText w:val="%8."/>
      <w:lvlJc w:val="left"/>
      <w:pPr>
        <w:ind w:left="5760" w:hanging="360"/>
      </w:pPr>
    </w:lvl>
    <w:lvl w:ilvl="8" w:tplc="87FA12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41B1B"/>
    <w:multiLevelType w:val="hybridMultilevel"/>
    <w:tmpl w:val="6C2A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71C1BB0"/>
    <w:multiLevelType w:val="hybridMultilevel"/>
    <w:tmpl w:val="EFD6A58C"/>
    <w:lvl w:ilvl="0" w:tplc="7778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C9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06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02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B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E2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8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AC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85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0D23261"/>
    <w:multiLevelType w:val="hybridMultilevel"/>
    <w:tmpl w:val="E480BF6C"/>
    <w:lvl w:ilvl="0" w:tplc="1A32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29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4A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6B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60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22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A1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6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B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D7D51"/>
    <w:multiLevelType w:val="hybridMultilevel"/>
    <w:tmpl w:val="A9F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6FFB4942"/>
    <w:multiLevelType w:val="hybridMultilevel"/>
    <w:tmpl w:val="6894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2"/>
  </w:num>
  <w:num w:numId="5">
    <w:abstractNumId w:val="26"/>
  </w:num>
  <w:num w:numId="6">
    <w:abstractNumId w:val="24"/>
  </w:num>
  <w:num w:numId="7">
    <w:abstractNumId w:val="33"/>
  </w:num>
  <w:num w:numId="8">
    <w:abstractNumId w:val="37"/>
  </w:num>
  <w:num w:numId="9">
    <w:abstractNumId w:val="31"/>
  </w:num>
  <w:num w:numId="10">
    <w:abstractNumId w:val="18"/>
  </w:num>
  <w:num w:numId="11">
    <w:abstractNumId w:val="36"/>
  </w:num>
  <w:num w:numId="12">
    <w:abstractNumId w:val="8"/>
  </w:num>
  <w:num w:numId="13">
    <w:abstractNumId w:val="25"/>
  </w:num>
  <w:num w:numId="14">
    <w:abstractNumId w:val="16"/>
  </w:num>
  <w:num w:numId="15">
    <w:abstractNumId w:val="40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7">
    <w:abstractNumId w:val="3"/>
  </w:num>
  <w:num w:numId="18">
    <w:abstractNumId w:val="13"/>
  </w:num>
  <w:num w:numId="19">
    <w:abstractNumId w:val="4"/>
  </w:num>
  <w:num w:numId="20">
    <w:abstractNumId w:val="9"/>
  </w:num>
  <w:num w:numId="21">
    <w:abstractNumId w:val="28"/>
  </w:num>
  <w:num w:numId="22">
    <w:abstractNumId w:val="41"/>
  </w:num>
  <w:num w:numId="23">
    <w:abstractNumId w:val="2"/>
  </w:num>
  <w:num w:numId="24">
    <w:abstractNumId w:val="5"/>
  </w:num>
  <w:num w:numId="25">
    <w:abstractNumId w:val="23"/>
  </w:num>
  <w:num w:numId="26">
    <w:abstractNumId w:val="29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0"/>
  </w:num>
  <w:num w:numId="30">
    <w:abstractNumId w:val="20"/>
  </w:num>
  <w:num w:numId="31">
    <w:abstractNumId w:val="14"/>
  </w:num>
  <w:num w:numId="32">
    <w:abstractNumId w:val="22"/>
  </w:num>
  <w:num w:numId="33">
    <w:abstractNumId w:val="27"/>
  </w:num>
  <w:num w:numId="34">
    <w:abstractNumId w:val="39"/>
  </w:num>
  <w:num w:numId="35">
    <w:abstractNumId w:val="6"/>
  </w:num>
  <w:num w:numId="36">
    <w:abstractNumId w:val="21"/>
  </w:num>
  <w:num w:numId="37">
    <w:abstractNumId w:val="42"/>
  </w:num>
  <w:num w:numId="38">
    <w:abstractNumId w:val="17"/>
  </w:num>
  <w:num w:numId="39">
    <w:abstractNumId w:val="11"/>
  </w:num>
  <w:num w:numId="40">
    <w:abstractNumId w:val="7"/>
  </w:num>
  <w:num w:numId="41">
    <w:abstractNumId w:val="38"/>
  </w:num>
  <w:num w:numId="42">
    <w:abstractNumId w:val="35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10771"/>
    <w:rsid w:val="000118EB"/>
    <w:rsid w:val="000128F7"/>
    <w:rsid w:val="000158A4"/>
    <w:rsid w:val="00015F8F"/>
    <w:rsid w:val="000226C0"/>
    <w:rsid w:val="00023D15"/>
    <w:rsid w:val="00024109"/>
    <w:rsid w:val="000243F9"/>
    <w:rsid w:val="00041A44"/>
    <w:rsid w:val="000461AD"/>
    <w:rsid w:val="000677CE"/>
    <w:rsid w:val="00073DC3"/>
    <w:rsid w:val="00081030"/>
    <w:rsid w:val="000928E6"/>
    <w:rsid w:val="00096A32"/>
    <w:rsid w:val="000973C3"/>
    <w:rsid w:val="000A0B0D"/>
    <w:rsid w:val="000A48EE"/>
    <w:rsid w:val="000B10B1"/>
    <w:rsid w:val="000D1069"/>
    <w:rsid w:val="000D78CE"/>
    <w:rsid w:val="000E1CC3"/>
    <w:rsid w:val="000E4D76"/>
    <w:rsid w:val="000E559E"/>
    <w:rsid w:val="000E7983"/>
    <w:rsid w:val="000F08DB"/>
    <w:rsid w:val="000F4A1D"/>
    <w:rsid w:val="0010461F"/>
    <w:rsid w:val="0011336B"/>
    <w:rsid w:val="00123562"/>
    <w:rsid w:val="00135131"/>
    <w:rsid w:val="00142029"/>
    <w:rsid w:val="00163F70"/>
    <w:rsid w:val="00163F86"/>
    <w:rsid w:val="001659F8"/>
    <w:rsid w:val="00166316"/>
    <w:rsid w:val="00171ABE"/>
    <w:rsid w:val="00183489"/>
    <w:rsid w:val="001848D8"/>
    <w:rsid w:val="00191D21"/>
    <w:rsid w:val="00192CB4"/>
    <w:rsid w:val="00194B6C"/>
    <w:rsid w:val="001AFD46"/>
    <w:rsid w:val="001B3B1F"/>
    <w:rsid w:val="001B6597"/>
    <w:rsid w:val="001B7088"/>
    <w:rsid w:val="001C2F2E"/>
    <w:rsid w:val="001C37EF"/>
    <w:rsid w:val="001C3E84"/>
    <w:rsid w:val="001C6EBC"/>
    <w:rsid w:val="001D27AD"/>
    <w:rsid w:val="001E5838"/>
    <w:rsid w:val="001E6F48"/>
    <w:rsid w:val="001F20AC"/>
    <w:rsid w:val="001F3743"/>
    <w:rsid w:val="001F4FDE"/>
    <w:rsid w:val="00203E87"/>
    <w:rsid w:val="00204AB0"/>
    <w:rsid w:val="00213ADD"/>
    <w:rsid w:val="002144C0"/>
    <w:rsid w:val="0021542B"/>
    <w:rsid w:val="00221F06"/>
    <w:rsid w:val="002313EF"/>
    <w:rsid w:val="0023571D"/>
    <w:rsid w:val="00241C3C"/>
    <w:rsid w:val="00245004"/>
    <w:rsid w:val="00251F4A"/>
    <w:rsid w:val="002529A0"/>
    <w:rsid w:val="0025453E"/>
    <w:rsid w:val="00254EAB"/>
    <w:rsid w:val="00255C18"/>
    <w:rsid w:val="00256C44"/>
    <w:rsid w:val="00261AF4"/>
    <w:rsid w:val="0026477D"/>
    <w:rsid w:val="00273B57"/>
    <w:rsid w:val="00287F0B"/>
    <w:rsid w:val="00294B0C"/>
    <w:rsid w:val="00296667"/>
    <w:rsid w:val="0029768F"/>
    <w:rsid w:val="002A29AE"/>
    <w:rsid w:val="002A751A"/>
    <w:rsid w:val="002B2228"/>
    <w:rsid w:val="002B3D94"/>
    <w:rsid w:val="002C3823"/>
    <w:rsid w:val="002C655C"/>
    <w:rsid w:val="002D05F5"/>
    <w:rsid w:val="002D5FEF"/>
    <w:rsid w:val="002D6B23"/>
    <w:rsid w:val="002E2EC1"/>
    <w:rsid w:val="002E7E5C"/>
    <w:rsid w:val="002F0C17"/>
    <w:rsid w:val="002F0E14"/>
    <w:rsid w:val="002F3256"/>
    <w:rsid w:val="003010CB"/>
    <w:rsid w:val="003013C7"/>
    <w:rsid w:val="00303DED"/>
    <w:rsid w:val="00305C10"/>
    <w:rsid w:val="00307692"/>
    <w:rsid w:val="00320821"/>
    <w:rsid w:val="00322F58"/>
    <w:rsid w:val="0033614A"/>
    <w:rsid w:val="003458E8"/>
    <w:rsid w:val="00357662"/>
    <w:rsid w:val="0036269F"/>
    <w:rsid w:val="00363E80"/>
    <w:rsid w:val="00366336"/>
    <w:rsid w:val="003666C5"/>
    <w:rsid w:val="0037665C"/>
    <w:rsid w:val="00377242"/>
    <w:rsid w:val="00381AE4"/>
    <w:rsid w:val="00382FCC"/>
    <w:rsid w:val="00384C1F"/>
    <w:rsid w:val="00385D14"/>
    <w:rsid w:val="00387972"/>
    <w:rsid w:val="003951F8"/>
    <w:rsid w:val="003A170E"/>
    <w:rsid w:val="003A2DFE"/>
    <w:rsid w:val="003A5AA6"/>
    <w:rsid w:val="003A63AE"/>
    <w:rsid w:val="003B0325"/>
    <w:rsid w:val="003B04E9"/>
    <w:rsid w:val="003C106C"/>
    <w:rsid w:val="003C1852"/>
    <w:rsid w:val="003C27B7"/>
    <w:rsid w:val="003D3C16"/>
    <w:rsid w:val="003E4375"/>
    <w:rsid w:val="003E5B77"/>
    <w:rsid w:val="003F0EB0"/>
    <w:rsid w:val="003F1703"/>
    <w:rsid w:val="003F28EF"/>
    <w:rsid w:val="003F45B6"/>
    <w:rsid w:val="00406094"/>
    <w:rsid w:val="004100AA"/>
    <w:rsid w:val="00410300"/>
    <w:rsid w:val="004119FE"/>
    <w:rsid w:val="00412D1B"/>
    <w:rsid w:val="00414972"/>
    <w:rsid w:val="00417E59"/>
    <w:rsid w:val="004221DA"/>
    <w:rsid w:val="00431645"/>
    <w:rsid w:val="00433F74"/>
    <w:rsid w:val="00441919"/>
    <w:rsid w:val="00446156"/>
    <w:rsid w:val="0045094D"/>
    <w:rsid w:val="00456616"/>
    <w:rsid w:val="00461D7E"/>
    <w:rsid w:val="00467604"/>
    <w:rsid w:val="00473681"/>
    <w:rsid w:val="004821A6"/>
    <w:rsid w:val="0048680C"/>
    <w:rsid w:val="00491C72"/>
    <w:rsid w:val="00497D21"/>
    <w:rsid w:val="004A037D"/>
    <w:rsid w:val="004A1B0D"/>
    <w:rsid w:val="004A31AD"/>
    <w:rsid w:val="004A4926"/>
    <w:rsid w:val="004B0360"/>
    <w:rsid w:val="004B31BA"/>
    <w:rsid w:val="004C66D3"/>
    <w:rsid w:val="004D2081"/>
    <w:rsid w:val="004D3DF2"/>
    <w:rsid w:val="004E174E"/>
    <w:rsid w:val="004E1A78"/>
    <w:rsid w:val="004E4D45"/>
    <w:rsid w:val="004F237A"/>
    <w:rsid w:val="004F632B"/>
    <w:rsid w:val="004F6668"/>
    <w:rsid w:val="005041D7"/>
    <w:rsid w:val="005060BC"/>
    <w:rsid w:val="00517E5B"/>
    <w:rsid w:val="00520B98"/>
    <w:rsid w:val="00520FA6"/>
    <w:rsid w:val="00526EB1"/>
    <w:rsid w:val="00527326"/>
    <w:rsid w:val="00531D0D"/>
    <w:rsid w:val="00533960"/>
    <w:rsid w:val="00541E6C"/>
    <w:rsid w:val="005420FE"/>
    <w:rsid w:val="005429D3"/>
    <w:rsid w:val="0055123D"/>
    <w:rsid w:val="00557B92"/>
    <w:rsid w:val="0056140A"/>
    <w:rsid w:val="00561F4C"/>
    <w:rsid w:val="00566896"/>
    <w:rsid w:val="00570FFB"/>
    <w:rsid w:val="00571B2C"/>
    <w:rsid w:val="005725E7"/>
    <w:rsid w:val="00575F1A"/>
    <w:rsid w:val="0057742B"/>
    <w:rsid w:val="00581953"/>
    <w:rsid w:val="00590217"/>
    <w:rsid w:val="005B16EE"/>
    <w:rsid w:val="005B2D8B"/>
    <w:rsid w:val="005B54D3"/>
    <w:rsid w:val="005C0E77"/>
    <w:rsid w:val="005D45D6"/>
    <w:rsid w:val="005E2953"/>
    <w:rsid w:val="00602857"/>
    <w:rsid w:val="00606778"/>
    <w:rsid w:val="0061086A"/>
    <w:rsid w:val="00611055"/>
    <w:rsid w:val="0061211C"/>
    <w:rsid w:val="0061446A"/>
    <w:rsid w:val="00615751"/>
    <w:rsid w:val="00625FC1"/>
    <w:rsid w:val="006268A7"/>
    <w:rsid w:val="0063058E"/>
    <w:rsid w:val="00631EF1"/>
    <w:rsid w:val="0063343A"/>
    <w:rsid w:val="0063484A"/>
    <w:rsid w:val="0064190C"/>
    <w:rsid w:val="006473CC"/>
    <w:rsid w:val="00655AA4"/>
    <w:rsid w:val="0066367F"/>
    <w:rsid w:val="00671684"/>
    <w:rsid w:val="00671B0E"/>
    <w:rsid w:val="0067247D"/>
    <w:rsid w:val="00672DDB"/>
    <w:rsid w:val="00673338"/>
    <w:rsid w:val="00675176"/>
    <w:rsid w:val="00676BA4"/>
    <w:rsid w:val="00682AE4"/>
    <w:rsid w:val="006842F2"/>
    <w:rsid w:val="00691434"/>
    <w:rsid w:val="00692502"/>
    <w:rsid w:val="0069589D"/>
    <w:rsid w:val="006A055B"/>
    <w:rsid w:val="006A226E"/>
    <w:rsid w:val="006A56D6"/>
    <w:rsid w:val="006A7785"/>
    <w:rsid w:val="006B384B"/>
    <w:rsid w:val="006B77C0"/>
    <w:rsid w:val="006B78E1"/>
    <w:rsid w:val="006C05AB"/>
    <w:rsid w:val="006C3972"/>
    <w:rsid w:val="006D38D6"/>
    <w:rsid w:val="006D7B98"/>
    <w:rsid w:val="006E196F"/>
    <w:rsid w:val="006E2A92"/>
    <w:rsid w:val="006F2E05"/>
    <w:rsid w:val="006F7B2C"/>
    <w:rsid w:val="007008F5"/>
    <w:rsid w:val="00704DFD"/>
    <w:rsid w:val="00706663"/>
    <w:rsid w:val="007142A8"/>
    <w:rsid w:val="00725A65"/>
    <w:rsid w:val="00737872"/>
    <w:rsid w:val="00761E16"/>
    <w:rsid w:val="00766A20"/>
    <w:rsid w:val="007678EB"/>
    <w:rsid w:val="0077291B"/>
    <w:rsid w:val="00772DF5"/>
    <w:rsid w:val="00776EEB"/>
    <w:rsid w:val="00777F25"/>
    <w:rsid w:val="00781D8D"/>
    <w:rsid w:val="00784808"/>
    <w:rsid w:val="00786F8E"/>
    <w:rsid w:val="00792831"/>
    <w:rsid w:val="007A4094"/>
    <w:rsid w:val="007A4A1D"/>
    <w:rsid w:val="007A4F37"/>
    <w:rsid w:val="007B1C44"/>
    <w:rsid w:val="007B23C1"/>
    <w:rsid w:val="007B674E"/>
    <w:rsid w:val="007C6704"/>
    <w:rsid w:val="007D029B"/>
    <w:rsid w:val="007D4312"/>
    <w:rsid w:val="007D4D67"/>
    <w:rsid w:val="007E1A5D"/>
    <w:rsid w:val="007E1BE6"/>
    <w:rsid w:val="007F0EDA"/>
    <w:rsid w:val="008047E2"/>
    <w:rsid w:val="0080622A"/>
    <w:rsid w:val="00813206"/>
    <w:rsid w:val="00814241"/>
    <w:rsid w:val="0082398B"/>
    <w:rsid w:val="00825BAC"/>
    <w:rsid w:val="00830C11"/>
    <w:rsid w:val="008333AC"/>
    <w:rsid w:val="00834767"/>
    <w:rsid w:val="00834B5D"/>
    <w:rsid w:val="00837988"/>
    <w:rsid w:val="00845ABF"/>
    <w:rsid w:val="00845FE0"/>
    <w:rsid w:val="00852857"/>
    <w:rsid w:val="00854632"/>
    <w:rsid w:val="00857868"/>
    <w:rsid w:val="00862827"/>
    <w:rsid w:val="0086375B"/>
    <w:rsid w:val="008747F9"/>
    <w:rsid w:val="0088232E"/>
    <w:rsid w:val="008823C1"/>
    <w:rsid w:val="0088625D"/>
    <w:rsid w:val="0088798A"/>
    <w:rsid w:val="0088D05B"/>
    <w:rsid w:val="00892D7C"/>
    <w:rsid w:val="0089365C"/>
    <w:rsid w:val="00897D0A"/>
    <w:rsid w:val="008A494E"/>
    <w:rsid w:val="008A53F1"/>
    <w:rsid w:val="008B5463"/>
    <w:rsid w:val="008C4C2F"/>
    <w:rsid w:val="008C550A"/>
    <w:rsid w:val="008D1DC1"/>
    <w:rsid w:val="008D73DA"/>
    <w:rsid w:val="008E042F"/>
    <w:rsid w:val="008F37FB"/>
    <w:rsid w:val="008F4472"/>
    <w:rsid w:val="008F61D5"/>
    <w:rsid w:val="008F71C2"/>
    <w:rsid w:val="008F7928"/>
    <w:rsid w:val="00900FC9"/>
    <w:rsid w:val="00903F0B"/>
    <w:rsid w:val="009045FA"/>
    <w:rsid w:val="0090651D"/>
    <w:rsid w:val="00911AD1"/>
    <w:rsid w:val="00911E3D"/>
    <w:rsid w:val="00917CC4"/>
    <w:rsid w:val="00920854"/>
    <w:rsid w:val="00920985"/>
    <w:rsid w:val="0092522E"/>
    <w:rsid w:val="00930A0D"/>
    <w:rsid w:val="00935216"/>
    <w:rsid w:val="00941C14"/>
    <w:rsid w:val="00944592"/>
    <w:rsid w:val="00944F2D"/>
    <w:rsid w:val="00946495"/>
    <w:rsid w:val="00951EB9"/>
    <w:rsid w:val="00954502"/>
    <w:rsid w:val="009561C3"/>
    <w:rsid w:val="0096226B"/>
    <w:rsid w:val="00963406"/>
    <w:rsid w:val="00971818"/>
    <w:rsid w:val="00971D59"/>
    <w:rsid w:val="00981D1D"/>
    <w:rsid w:val="00982221"/>
    <w:rsid w:val="0098251A"/>
    <w:rsid w:val="00984676"/>
    <w:rsid w:val="009870B6"/>
    <w:rsid w:val="00987FCD"/>
    <w:rsid w:val="0099294B"/>
    <w:rsid w:val="009934E9"/>
    <w:rsid w:val="00995D91"/>
    <w:rsid w:val="00996592"/>
    <w:rsid w:val="009A25EE"/>
    <w:rsid w:val="009A3C2C"/>
    <w:rsid w:val="009A6504"/>
    <w:rsid w:val="009A7700"/>
    <w:rsid w:val="009B3F4A"/>
    <w:rsid w:val="009B72AF"/>
    <w:rsid w:val="009C03E4"/>
    <w:rsid w:val="009C1128"/>
    <w:rsid w:val="009C4740"/>
    <w:rsid w:val="009C57D2"/>
    <w:rsid w:val="009C7C5D"/>
    <w:rsid w:val="009D0709"/>
    <w:rsid w:val="009D3D39"/>
    <w:rsid w:val="009D3D57"/>
    <w:rsid w:val="009D4082"/>
    <w:rsid w:val="009E2861"/>
    <w:rsid w:val="009E39D5"/>
    <w:rsid w:val="009E3DB2"/>
    <w:rsid w:val="009F0622"/>
    <w:rsid w:val="009F174C"/>
    <w:rsid w:val="009F250B"/>
    <w:rsid w:val="009F32E1"/>
    <w:rsid w:val="009F3BD5"/>
    <w:rsid w:val="00A05534"/>
    <w:rsid w:val="00A05B55"/>
    <w:rsid w:val="00A05CDE"/>
    <w:rsid w:val="00A11750"/>
    <w:rsid w:val="00A16566"/>
    <w:rsid w:val="00A17DBF"/>
    <w:rsid w:val="00A21A8F"/>
    <w:rsid w:val="00A234A5"/>
    <w:rsid w:val="00A256E4"/>
    <w:rsid w:val="00A312D2"/>
    <w:rsid w:val="00A416A3"/>
    <w:rsid w:val="00A43D87"/>
    <w:rsid w:val="00A5FE64"/>
    <w:rsid w:val="00A60ABA"/>
    <w:rsid w:val="00A61D3E"/>
    <w:rsid w:val="00A65561"/>
    <w:rsid w:val="00A67B2E"/>
    <w:rsid w:val="00A72379"/>
    <w:rsid w:val="00A76A33"/>
    <w:rsid w:val="00A801FA"/>
    <w:rsid w:val="00A80354"/>
    <w:rsid w:val="00A820F8"/>
    <w:rsid w:val="00A82449"/>
    <w:rsid w:val="00A853C4"/>
    <w:rsid w:val="00A85CEE"/>
    <w:rsid w:val="00A92752"/>
    <w:rsid w:val="00A9430B"/>
    <w:rsid w:val="00AA09D9"/>
    <w:rsid w:val="00AA3128"/>
    <w:rsid w:val="00AA4B7F"/>
    <w:rsid w:val="00AB1600"/>
    <w:rsid w:val="00AB7DC2"/>
    <w:rsid w:val="00AC4B6F"/>
    <w:rsid w:val="00AD22B0"/>
    <w:rsid w:val="00AD2737"/>
    <w:rsid w:val="00AD3629"/>
    <w:rsid w:val="00AD38C5"/>
    <w:rsid w:val="00AD518A"/>
    <w:rsid w:val="00AE3238"/>
    <w:rsid w:val="00AE6081"/>
    <w:rsid w:val="00AF5F3C"/>
    <w:rsid w:val="00B07DD4"/>
    <w:rsid w:val="00B20ABD"/>
    <w:rsid w:val="00B24E5B"/>
    <w:rsid w:val="00B3324C"/>
    <w:rsid w:val="00B346BC"/>
    <w:rsid w:val="00B44329"/>
    <w:rsid w:val="00B458B2"/>
    <w:rsid w:val="00B517A2"/>
    <w:rsid w:val="00B537D0"/>
    <w:rsid w:val="00B57E09"/>
    <w:rsid w:val="00B6221B"/>
    <w:rsid w:val="00B632BB"/>
    <w:rsid w:val="00B653EB"/>
    <w:rsid w:val="00B7294D"/>
    <w:rsid w:val="00B762B4"/>
    <w:rsid w:val="00B81AFC"/>
    <w:rsid w:val="00B84B15"/>
    <w:rsid w:val="00B9185C"/>
    <w:rsid w:val="00B92F7E"/>
    <w:rsid w:val="00BA0576"/>
    <w:rsid w:val="00BA459B"/>
    <w:rsid w:val="00BA623A"/>
    <w:rsid w:val="00BC08E6"/>
    <w:rsid w:val="00BC2E24"/>
    <w:rsid w:val="00BC3365"/>
    <w:rsid w:val="00BC7A01"/>
    <w:rsid w:val="00BD0E3C"/>
    <w:rsid w:val="00BD7C7D"/>
    <w:rsid w:val="00BE5A9B"/>
    <w:rsid w:val="00BF1A9B"/>
    <w:rsid w:val="00BF47D0"/>
    <w:rsid w:val="00BF6B8F"/>
    <w:rsid w:val="00BF7E99"/>
    <w:rsid w:val="00C047EF"/>
    <w:rsid w:val="00C05074"/>
    <w:rsid w:val="00C06615"/>
    <w:rsid w:val="00C0693F"/>
    <w:rsid w:val="00C111BA"/>
    <w:rsid w:val="00C134D0"/>
    <w:rsid w:val="00C13502"/>
    <w:rsid w:val="00C245DA"/>
    <w:rsid w:val="00C26D8E"/>
    <w:rsid w:val="00C26F35"/>
    <w:rsid w:val="00C3255E"/>
    <w:rsid w:val="00C37928"/>
    <w:rsid w:val="00C45B7D"/>
    <w:rsid w:val="00C5303C"/>
    <w:rsid w:val="00C57F7A"/>
    <w:rsid w:val="00C62637"/>
    <w:rsid w:val="00C70106"/>
    <w:rsid w:val="00C75B10"/>
    <w:rsid w:val="00C75C01"/>
    <w:rsid w:val="00C7709E"/>
    <w:rsid w:val="00C77EFF"/>
    <w:rsid w:val="00C81EEE"/>
    <w:rsid w:val="00C8765C"/>
    <w:rsid w:val="00C9010D"/>
    <w:rsid w:val="00C916E5"/>
    <w:rsid w:val="00C9285D"/>
    <w:rsid w:val="00C928E2"/>
    <w:rsid w:val="00C95FAC"/>
    <w:rsid w:val="00C969E4"/>
    <w:rsid w:val="00C977C2"/>
    <w:rsid w:val="00CB1A49"/>
    <w:rsid w:val="00CB6C98"/>
    <w:rsid w:val="00CC022A"/>
    <w:rsid w:val="00CC6DC2"/>
    <w:rsid w:val="00CD2302"/>
    <w:rsid w:val="00CD552C"/>
    <w:rsid w:val="00CD6CB5"/>
    <w:rsid w:val="00CE259B"/>
    <w:rsid w:val="00CE26A7"/>
    <w:rsid w:val="00CE78D6"/>
    <w:rsid w:val="00CF526B"/>
    <w:rsid w:val="00D0475B"/>
    <w:rsid w:val="00D117A6"/>
    <w:rsid w:val="00D16C5E"/>
    <w:rsid w:val="00D2172A"/>
    <w:rsid w:val="00D2478F"/>
    <w:rsid w:val="00D27B8B"/>
    <w:rsid w:val="00D31F60"/>
    <w:rsid w:val="00D32413"/>
    <w:rsid w:val="00D3596B"/>
    <w:rsid w:val="00D41046"/>
    <w:rsid w:val="00D43A4B"/>
    <w:rsid w:val="00D52F2E"/>
    <w:rsid w:val="00D55653"/>
    <w:rsid w:val="00D56110"/>
    <w:rsid w:val="00D579E5"/>
    <w:rsid w:val="00D65154"/>
    <w:rsid w:val="00D70F0C"/>
    <w:rsid w:val="00D72DB4"/>
    <w:rsid w:val="00D7427E"/>
    <w:rsid w:val="00D74829"/>
    <w:rsid w:val="00D75C7A"/>
    <w:rsid w:val="00D81CF8"/>
    <w:rsid w:val="00D95F8C"/>
    <w:rsid w:val="00DB330F"/>
    <w:rsid w:val="00DB53B0"/>
    <w:rsid w:val="00DB5A17"/>
    <w:rsid w:val="00DC3A0D"/>
    <w:rsid w:val="00DC44C2"/>
    <w:rsid w:val="00DC467C"/>
    <w:rsid w:val="00DD216A"/>
    <w:rsid w:val="00DD3D5B"/>
    <w:rsid w:val="00DE0508"/>
    <w:rsid w:val="00DE697D"/>
    <w:rsid w:val="00DF0870"/>
    <w:rsid w:val="00DF22A5"/>
    <w:rsid w:val="00DF2AAA"/>
    <w:rsid w:val="00DF4D1A"/>
    <w:rsid w:val="00DF65DF"/>
    <w:rsid w:val="00E01DA5"/>
    <w:rsid w:val="00E02538"/>
    <w:rsid w:val="00E10436"/>
    <w:rsid w:val="00E15F7F"/>
    <w:rsid w:val="00E16248"/>
    <w:rsid w:val="00E27E23"/>
    <w:rsid w:val="00E37B41"/>
    <w:rsid w:val="00E4101A"/>
    <w:rsid w:val="00E41DCF"/>
    <w:rsid w:val="00E42C77"/>
    <w:rsid w:val="00E44A9D"/>
    <w:rsid w:val="00E4597C"/>
    <w:rsid w:val="00E55166"/>
    <w:rsid w:val="00E56507"/>
    <w:rsid w:val="00E56B5E"/>
    <w:rsid w:val="00E6191B"/>
    <w:rsid w:val="00E61F09"/>
    <w:rsid w:val="00E6374D"/>
    <w:rsid w:val="00E7139F"/>
    <w:rsid w:val="00E72C4E"/>
    <w:rsid w:val="00E753A3"/>
    <w:rsid w:val="00E800B7"/>
    <w:rsid w:val="00E80386"/>
    <w:rsid w:val="00E80A6F"/>
    <w:rsid w:val="00E90309"/>
    <w:rsid w:val="00E93980"/>
    <w:rsid w:val="00E95549"/>
    <w:rsid w:val="00E95E13"/>
    <w:rsid w:val="00EA1CFC"/>
    <w:rsid w:val="00EB16CB"/>
    <w:rsid w:val="00EB1B47"/>
    <w:rsid w:val="00EB4892"/>
    <w:rsid w:val="00EB6E14"/>
    <w:rsid w:val="00EC405C"/>
    <w:rsid w:val="00ED2C7E"/>
    <w:rsid w:val="00ED5D52"/>
    <w:rsid w:val="00EE0BBB"/>
    <w:rsid w:val="00EE14CE"/>
    <w:rsid w:val="00EE2CAE"/>
    <w:rsid w:val="00EE4243"/>
    <w:rsid w:val="00EF6A84"/>
    <w:rsid w:val="00F007DB"/>
    <w:rsid w:val="00F122D3"/>
    <w:rsid w:val="00F15489"/>
    <w:rsid w:val="00F15D95"/>
    <w:rsid w:val="00F359CE"/>
    <w:rsid w:val="00F36EFC"/>
    <w:rsid w:val="00F4228E"/>
    <w:rsid w:val="00F45499"/>
    <w:rsid w:val="00F46592"/>
    <w:rsid w:val="00F466F0"/>
    <w:rsid w:val="00F46EFC"/>
    <w:rsid w:val="00F522C3"/>
    <w:rsid w:val="00F5284F"/>
    <w:rsid w:val="00F53399"/>
    <w:rsid w:val="00F54727"/>
    <w:rsid w:val="00F65392"/>
    <w:rsid w:val="00F67B5A"/>
    <w:rsid w:val="00F72EC8"/>
    <w:rsid w:val="00F7680D"/>
    <w:rsid w:val="00F8399F"/>
    <w:rsid w:val="00F846C3"/>
    <w:rsid w:val="00F84855"/>
    <w:rsid w:val="00F8614A"/>
    <w:rsid w:val="00F9261A"/>
    <w:rsid w:val="00F94671"/>
    <w:rsid w:val="00F97C92"/>
    <w:rsid w:val="00FA0191"/>
    <w:rsid w:val="00FA169A"/>
    <w:rsid w:val="00FA4911"/>
    <w:rsid w:val="00FB1612"/>
    <w:rsid w:val="00FB4585"/>
    <w:rsid w:val="00FD1180"/>
    <w:rsid w:val="00FD7412"/>
    <w:rsid w:val="00FD74F9"/>
    <w:rsid w:val="00FF1139"/>
    <w:rsid w:val="00FF249B"/>
    <w:rsid w:val="00FF2959"/>
    <w:rsid w:val="00FF7E42"/>
    <w:rsid w:val="02194216"/>
    <w:rsid w:val="0246AFC9"/>
    <w:rsid w:val="0246B4CF"/>
    <w:rsid w:val="03C542DB"/>
    <w:rsid w:val="047B9083"/>
    <w:rsid w:val="049E3913"/>
    <w:rsid w:val="054D7EA7"/>
    <w:rsid w:val="05FD148E"/>
    <w:rsid w:val="06F0814C"/>
    <w:rsid w:val="070C0D4C"/>
    <w:rsid w:val="07E04456"/>
    <w:rsid w:val="08581164"/>
    <w:rsid w:val="097132D4"/>
    <w:rsid w:val="09DD9EDC"/>
    <w:rsid w:val="0AD2941A"/>
    <w:rsid w:val="0BC490A5"/>
    <w:rsid w:val="0BD0ABCD"/>
    <w:rsid w:val="0CA1E32A"/>
    <w:rsid w:val="0D35E845"/>
    <w:rsid w:val="0DBA8EDB"/>
    <w:rsid w:val="0E4F944C"/>
    <w:rsid w:val="0F7E9761"/>
    <w:rsid w:val="0F80C583"/>
    <w:rsid w:val="0F924457"/>
    <w:rsid w:val="104C7856"/>
    <w:rsid w:val="105FFC1B"/>
    <w:rsid w:val="10837F00"/>
    <w:rsid w:val="123587B1"/>
    <w:rsid w:val="128C7847"/>
    <w:rsid w:val="12DCDEF1"/>
    <w:rsid w:val="1406CD27"/>
    <w:rsid w:val="14E41480"/>
    <w:rsid w:val="14E65893"/>
    <w:rsid w:val="152A8735"/>
    <w:rsid w:val="1571D4F1"/>
    <w:rsid w:val="17B59E8E"/>
    <w:rsid w:val="1823D9B6"/>
    <w:rsid w:val="183DB579"/>
    <w:rsid w:val="19BC84D1"/>
    <w:rsid w:val="1A8CB90F"/>
    <w:rsid w:val="1A9FC288"/>
    <w:rsid w:val="1BD86CBA"/>
    <w:rsid w:val="1BF6D129"/>
    <w:rsid w:val="1C34E244"/>
    <w:rsid w:val="1C7543D7"/>
    <w:rsid w:val="1CAE71D7"/>
    <w:rsid w:val="1D2A05FD"/>
    <w:rsid w:val="1D3B0E03"/>
    <w:rsid w:val="1D5B78B3"/>
    <w:rsid w:val="1F395E66"/>
    <w:rsid w:val="1FE0924F"/>
    <w:rsid w:val="21AC26D7"/>
    <w:rsid w:val="223A8697"/>
    <w:rsid w:val="22FB5E36"/>
    <w:rsid w:val="23B0B3CB"/>
    <w:rsid w:val="24561414"/>
    <w:rsid w:val="24D7075A"/>
    <w:rsid w:val="259EB577"/>
    <w:rsid w:val="25D5F77B"/>
    <w:rsid w:val="27088A43"/>
    <w:rsid w:val="27503FF8"/>
    <w:rsid w:val="2820D149"/>
    <w:rsid w:val="29459891"/>
    <w:rsid w:val="29AF643A"/>
    <w:rsid w:val="2ACABAEF"/>
    <w:rsid w:val="2BB4261F"/>
    <w:rsid w:val="2BB97A21"/>
    <w:rsid w:val="2BCC68CC"/>
    <w:rsid w:val="2C67FA45"/>
    <w:rsid w:val="2CA7F56F"/>
    <w:rsid w:val="2E8007DC"/>
    <w:rsid w:val="2F42A80F"/>
    <w:rsid w:val="2F621335"/>
    <w:rsid w:val="32308C85"/>
    <w:rsid w:val="32A1B9AD"/>
    <w:rsid w:val="3316630D"/>
    <w:rsid w:val="337F2053"/>
    <w:rsid w:val="34945142"/>
    <w:rsid w:val="350AF4EA"/>
    <w:rsid w:val="350D8F38"/>
    <w:rsid w:val="37E9DEC8"/>
    <w:rsid w:val="38522046"/>
    <w:rsid w:val="385FC3B5"/>
    <w:rsid w:val="38ACB2C2"/>
    <w:rsid w:val="38C02ED3"/>
    <w:rsid w:val="38CBC3D9"/>
    <w:rsid w:val="393CCE20"/>
    <w:rsid w:val="396DDCFA"/>
    <w:rsid w:val="3A2D6FF6"/>
    <w:rsid w:val="3AE8EAE2"/>
    <w:rsid w:val="3AEB33BC"/>
    <w:rsid w:val="3B449C6A"/>
    <w:rsid w:val="3D89C0AD"/>
    <w:rsid w:val="3DCC808D"/>
    <w:rsid w:val="3DDA0E54"/>
    <w:rsid w:val="3DE9AD8F"/>
    <w:rsid w:val="3E6FEB65"/>
    <w:rsid w:val="3FB6F9DA"/>
    <w:rsid w:val="3FBA20C5"/>
    <w:rsid w:val="40249DD8"/>
    <w:rsid w:val="40675A79"/>
    <w:rsid w:val="40716BE4"/>
    <w:rsid w:val="40B50F99"/>
    <w:rsid w:val="41419C5A"/>
    <w:rsid w:val="4254C3F8"/>
    <w:rsid w:val="42F4FB1C"/>
    <w:rsid w:val="4393C0A3"/>
    <w:rsid w:val="441BD35C"/>
    <w:rsid w:val="448A2A2F"/>
    <w:rsid w:val="4521FE3B"/>
    <w:rsid w:val="461B5C2F"/>
    <w:rsid w:val="46CB5CA9"/>
    <w:rsid w:val="48432652"/>
    <w:rsid w:val="49EB3B8B"/>
    <w:rsid w:val="4A0C0628"/>
    <w:rsid w:val="4A4752D7"/>
    <w:rsid w:val="4AEFA1DD"/>
    <w:rsid w:val="4C0DE7CC"/>
    <w:rsid w:val="4C6E1BFC"/>
    <w:rsid w:val="4CDACD2F"/>
    <w:rsid w:val="4D45A509"/>
    <w:rsid w:val="4D7BCDB6"/>
    <w:rsid w:val="503CFF8F"/>
    <w:rsid w:val="510AFD6D"/>
    <w:rsid w:val="529BF3A7"/>
    <w:rsid w:val="5311131D"/>
    <w:rsid w:val="53298282"/>
    <w:rsid w:val="53B272B9"/>
    <w:rsid w:val="53EA2CD7"/>
    <w:rsid w:val="549EE1B9"/>
    <w:rsid w:val="54A98B66"/>
    <w:rsid w:val="550EFD87"/>
    <w:rsid w:val="566491AF"/>
    <w:rsid w:val="56C54DEE"/>
    <w:rsid w:val="592C630B"/>
    <w:rsid w:val="59566095"/>
    <w:rsid w:val="5BB7A688"/>
    <w:rsid w:val="5BDB2848"/>
    <w:rsid w:val="5C0F2EBF"/>
    <w:rsid w:val="5C4FD4A8"/>
    <w:rsid w:val="5C6276C0"/>
    <w:rsid w:val="5C6AC0BA"/>
    <w:rsid w:val="5CDE65FA"/>
    <w:rsid w:val="5CE88FCD"/>
    <w:rsid w:val="5DFDAF62"/>
    <w:rsid w:val="5F716586"/>
    <w:rsid w:val="5FFDD2DD"/>
    <w:rsid w:val="612C1FC0"/>
    <w:rsid w:val="614B4702"/>
    <w:rsid w:val="62290B84"/>
    <w:rsid w:val="6362AC98"/>
    <w:rsid w:val="6419481C"/>
    <w:rsid w:val="64A24DCE"/>
    <w:rsid w:val="64A63F7E"/>
    <w:rsid w:val="656AF3F3"/>
    <w:rsid w:val="65C808FC"/>
    <w:rsid w:val="65DE7FD5"/>
    <w:rsid w:val="67955AFE"/>
    <w:rsid w:val="67AE5DC1"/>
    <w:rsid w:val="67D964B3"/>
    <w:rsid w:val="680EF3E4"/>
    <w:rsid w:val="6870EF8D"/>
    <w:rsid w:val="687FAECD"/>
    <w:rsid w:val="68A92411"/>
    <w:rsid w:val="68B2A476"/>
    <w:rsid w:val="697CDDBC"/>
    <w:rsid w:val="6A87FA24"/>
    <w:rsid w:val="6B9152C2"/>
    <w:rsid w:val="6C100B86"/>
    <w:rsid w:val="6D1128F1"/>
    <w:rsid w:val="6D82B7C0"/>
    <w:rsid w:val="6DCC2CC0"/>
    <w:rsid w:val="6DFCE747"/>
    <w:rsid w:val="6E52FD53"/>
    <w:rsid w:val="6E89E6DF"/>
    <w:rsid w:val="6FA1ABD8"/>
    <w:rsid w:val="6FCA52C6"/>
    <w:rsid w:val="6FFA1FD1"/>
    <w:rsid w:val="70BB39EC"/>
    <w:rsid w:val="70D9425B"/>
    <w:rsid w:val="71444660"/>
    <w:rsid w:val="739530A3"/>
    <w:rsid w:val="7486CCDF"/>
    <w:rsid w:val="75D5F355"/>
    <w:rsid w:val="75F43A23"/>
    <w:rsid w:val="76478DB7"/>
    <w:rsid w:val="7650DCF9"/>
    <w:rsid w:val="77217B7A"/>
    <w:rsid w:val="77594E0F"/>
    <w:rsid w:val="77C364E4"/>
    <w:rsid w:val="78447665"/>
    <w:rsid w:val="7933EA24"/>
    <w:rsid w:val="7DB1D116"/>
    <w:rsid w:val="7E44F09A"/>
    <w:rsid w:val="7E915942"/>
    <w:rsid w:val="7ECAA408"/>
    <w:rsid w:val="7F26B812"/>
    <w:rsid w:val="7F7B9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7345"/>
    <o:shapelayout v:ext="edit">
      <o:idmap v:ext="edit" data="1"/>
    </o:shapelayout>
  </w:shapeDefaults>
  <w:decimalSymbol w:val="."/>
  <w:listSeparator w:val=","/>
  <w14:docId w14:val="5A8AA7CC"/>
  <w15:chartTrackingRefBased/>
  <w15:docId w15:val="{927AE4A6-607C-4C3F-953B-618A897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3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12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aiss.state.pa.us/HR-Pay_Help_Des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rm.oa.pa.gov/Alerts-and-Transactions/Documents/Time%20Alerts/Time_Eval_Error_Warning_Messages_rev%2010-13-202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rm.oa.pa.gov/Alerts-and-Transactions/Documents/Time%20Alerts/Absence%20Definitions%20Table_rev%2010-13-202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C1E9E-69CB-4F90-870F-25674002B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AD318D-A615-47B1-93EC-24FCD4F4BF30}">
  <ds:schemaRefs>
    <ds:schemaRef ds:uri="http://purl.org/dc/elements/1.1/"/>
    <ds:schemaRef ds:uri="http://schemas.microsoft.com/office/2006/metadata/properties"/>
    <ds:schemaRef ds:uri="92cbd5d2-44aa-4705-8057-18ffbd5868fc"/>
    <ds:schemaRef ds:uri="http://purl.org/dc/terms/"/>
    <ds:schemaRef ds:uri="90b86881-fc1d-4290-a835-12cc5ba61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32D004-5AEF-49B8-9FAD-0AE729D6DD73}"/>
</file>

<file path=customXml/itemProps4.xml><?xml version="1.0" encoding="utf-8"?>
<ds:datastoreItem xmlns:ds="http://schemas.openxmlformats.org/officeDocument/2006/customXml" ds:itemID="{2690FD7C-BC93-4139-AB94-8A3FDAF18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348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nshoop</cp:lastModifiedBy>
  <cp:revision>15</cp:revision>
  <cp:lastPrinted>2016-02-29T16:38:00Z</cp:lastPrinted>
  <dcterms:created xsi:type="dcterms:W3CDTF">2020-10-08T15:29:00Z</dcterms:created>
  <dcterms:modified xsi:type="dcterms:W3CDTF">2020-10-13T17:37:00Z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