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42" w:rsidRPr="009C1B31" w:rsidRDefault="0026100D">
      <w:pPr>
        <w:rPr>
          <w:rFonts w:ascii="Verdana" w:hAnsi="Verdana" w:cs="Arial"/>
          <w:b/>
          <w:b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E432A0">
        <w:rPr>
          <w:rFonts w:ascii="Verdana" w:hAnsi="Verdana" w:cs="Verdana"/>
          <w:b/>
          <w:bCs/>
          <w:i/>
          <w:iCs/>
          <w:sz w:val="20"/>
          <w:szCs w:val="20"/>
        </w:rPr>
        <w:t>Timecard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E432A0">
        <w:rPr>
          <w:rFonts w:ascii="Verdana" w:hAnsi="Verdana" w:cs="Verdana"/>
          <w:b/>
          <w:bCs/>
          <w:i/>
          <w:iCs/>
          <w:sz w:val="20"/>
          <w:szCs w:val="20"/>
        </w:rPr>
        <w:t>approval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in </w:t>
      </w:r>
      <w:r w:rsidR="00E432A0">
        <w:rPr>
          <w:rFonts w:ascii="Verdana" w:hAnsi="Verdana" w:cs="Verdana"/>
          <w:b/>
          <w:bCs/>
          <w:i/>
          <w:iCs/>
          <w:sz w:val="20"/>
          <w:szCs w:val="20"/>
        </w:rPr>
        <w:t>WFT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:rsidR="00044850" w:rsidRPr="00FF41CD" w:rsidRDefault="00FF41CD" w:rsidP="00472D0E">
      <w:pPr>
        <w:rPr>
          <w:rFonts w:ascii="Verdana" w:hAnsi="Verdana" w:cs="Verdana"/>
          <w:b/>
          <w:bCs/>
          <w:iCs/>
          <w:sz w:val="20"/>
          <w:szCs w:val="20"/>
        </w:rPr>
      </w:pPr>
      <w:r w:rsidRPr="00FF41CD">
        <w:rPr>
          <w:rFonts w:ascii="Verdana" w:hAnsi="Verdana"/>
          <w:b/>
          <w:sz w:val="20"/>
          <w:szCs w:val="20"/>
        </w:rPr>
        <w:t>Supervisory access in Workforce Timekeeper</w:t>
      </w:r>
      <w:r w:rsidR="00DA6136" w:rsidRPr="00FF41C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F41CD">
        <w:rPr>
          <w:rFonts w:ascii="Verdana" w:hAnsi="Verdana"/>
          <w:b/>
          <w:color w:val="000000" w:themeColor="text1"/>
          <w:sz w:val="20"/>
          <w:szCs w:val="20"/>
        </w:rPr>
        <w:t>(</w:t>
      </w:r>
      <w:r w:rsidR="00DA6136" w:rsidRPr="00FF41CD">
        <w:rPr>
          <w:rFonts w:ascii="Verdana" w:hAnsi="Verdana"/>
          <w:b/>
          <w:color w:val="000000" w:themeColor="text1"/>
          <w:sz w:val="20"/>
          <w:szCs w:val="20"/>
        </w:rPr>
        <w:t>DMVA, D</w:t>
      </w:r>
      <w:r w:rsidRPr="00FF41CD">
        <w:rPr>
          <w:rFonts w:ascii="Verdana" w:hAnsi="Verdana"/>
          <w:b/>
          <w:color w:val="000000" w:themeColor="text1"/>
          <w:sz w:val="20"/>
          <w:szCs w:val="20"/>
        </w:rPr>
        <w:t>HS</w:t>
      </w:r>
      <w:r w:rsidR="00DA6136" w:rsidRPr="00FF41CD">
        <w:rPr>
          <w:rFonts w:ascii="Verdana" w:hAnsi="Verdana"/>
          <w:b/>
          <w:color w:val="000000" w:themeColor="text1"/>
          <w:sz w:val="20"/>
          <w:szCs w:val="20"/>
        </w:rPr>
        <w:t xml:space="preserve"> and PGCB Only</w:t>
      </w:r>
      <w:r w:rsidRPr="00FF41CD">
        <w:rPr>
          <w:rFonts w:ascii="Verdana" w:hAnsi="Verdana"/>
          <w:b/>
          <w:color w:val="000000" w:themeColor="text1"/>
          <w:sz w:val="20"/>
          <w:szCs w:val="20"/>
        </w:rPr>
        <w:t>)</w:t>
      </w:r>
      <w:r w:rsidR="00DA6136" w:rsidRPr="00FF41CD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044850" w:rsidRDefault="00044850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472D0E" w:rsidRPr="00FF41CD" w:rsidRDefault="00FF41CD" w:rsidP="00FF41CD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Information regarding </w:t>
      </w:r>
      <w:r w:rsidR="00717517">
        <w:rPr>
          <w:rFonts w:ascii="Verdana" w:hAnsi="Verdana" w:cs="Verdana"/>
          <w:sz w:val="20"/>
          <w:szCs w:val="20"/>
        </w:rPr>
        <w:t xml:space="preserve">an </w:t>
      </w:r>
      <w:r w:rsidR="00C522DB">
        <w:rPr>
          <w:rFonts w:ascii="Verdana" w:hAnsi="Verdana" w:cs="Verdana"/>
          <w:sz w:val="20"/>
          <w:szCs w:val="20"/>
        </w:rPr>
        <w:t xml:space="preserve">increase </w:t>
      </w:r>
      <w:r w:rsidR="00717517">
        <w:rPr>
          <w:rFonts w:ascii="Verdana" w:hAnsi="Verdana" w:cs="Verdana"/>
          <w:sz w:val="20"/>
          <w:szCs w:val="20"/>
        </w:rPr>
        <w:t xml:space="preserve">in the </w:t>
      </w:r>
      <w:r w:rsidR="00C522DB">
        <w:rPr>
          <w:rFonts w:ascii="Verdana" w:hAnsi="Verdana" w:cs="Verdana"/>
          <w:sz w:val="20"/>
          <w:szCs w:val="20"/>
        </w:rPr>
        <w:t xml:space="preserve">supervisory authorization via the logon screen in Kronos Workforce Timekeeper to five levels down. </w:t>
      </w:r>
    </w:p>
    <w:p w:rsidR="00377242" w:rsidRPr="009C625C" w:rsidRDefault="00377242" w:rsidP="00C13502">
      <w:pPr>
        <w:rPr>
          <w:rFonts w:ascii="Verdana" w:hAnsi="Verdana" w:cs="Verdana"/>
          <w:b/>
          <w:sz w:val="20"/>
          <w:szCs w:val="20"/>
        </w:rPr>
      </w:pPr>
    </w:p>
    <w:p w:rsidR="003F1229" w:rsidRDefault="003F1229" w:rsidP="003F122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3F1229">
        <w:trPr>
          <w:trHeight w:val="508"/>
        </w:trPr>
        <w:tc>
          <w:tcPr>
            <w:tcW w:w="9073" w:type="dxa"/>
          </w:tcPr>
          <w:p w:rsidR="003B44AD" w:rsidRDefault="003F12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change </w:t>
            </w:r>
            <w:r w:rsidR="00762F33">
              <w:rPr>
                <w:sz w:val="20"/>
                <w:szCs w:val="20"/>
              </w:rPr>
              <w:t>was</w:t>
            </w:r>
            <w:r w:rsidR="001D7081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equested and implemented</w:t>
            </w:r>
            <w:r w:rsidRPr="003F1229">
              <w:rPr>
                <w:sz w:val="20"/>
                <w:szCs w:val="20"/>
              </w:rPr>
              <w:t xml:space="preserve"> to the</w:t>
            </w:r>
            <w:r w:rsidR="001D7081">
              <w:rPr>
                <w:sz w:val="20"/>
                <w:szCs w:val="20"/>
              </w:rPr>
              <w:t xml:space="preserve"> Person Import file between SAP/</w:t>
            </w:r>
            <w:r>
              <w:rPr>
                <w:sz w:val="20"/>
                <w:szCs w:val="20"/>
              </w:rPr>
              <w:t>Workforce Timekeeper</w:t>
            </w:r>
            <w:r w:rsidRPr="003F1229">
              <w:rPr>
                <w:sz w:val="20"/>
                <w:szCs w:val="20"/>
              </w:rPr>
              <w:t xml:space="preserve"> and the Employee Group Sets in Kronos so that the Line Supervisory model works </w:t>
            </w:r>
            <w:proofErr w:type="gramStart"/>
            <w:r w:rsidRPr="003F1229">
              <w:rPr>
                <w:sz w:val="20"/>
                <w:szCs w:val="20"/>
              </w:rPr>
              <w:t>similar</w:t>
            </w:r>
            <w:bookmarkStart w:id="0" w:name="_GoBack"/>
            <w:bookmarkEnd w:id="0"/>
            <w:r w:rsidRPr="003F1229">
              <w:rPr>
                <w:sz w:val="20"/>
                <w:szCs w:val="20"/>
              </w:rPr>
              <w:t xml:space="preserve"> to</w:t>
            </w:r>
            <w:proofErr w:type="gramEnd"/>
            <w:r w:rsidRPr="003F1229">
              <w:rPr>
                <w:sz w:val="20"/>
                <w:szCs w:val="20"/>
              </w:rPr>
              <w:t xml:space="preserve"> how </w:t>
            </w:r>
            <w:r w:rsidR="001D7081">
              <w:rPr>
                <w:sz w:val="20"/>
                <w:szCs w:val="20"/>
              </w:rPr>
              <w:t xml:space="preserve">it did in </w:t>
            </w:r>
            <w:proofErr w:type="spellStart"/>
            <w:r w:rsidR="001D7081">
              <w:rPr>
                <w:sz w:val="20"/>
                <w:szCs w:val="20"/>
              </w:rPr>
              <w:t>TimeLink</w:t>
            </w:r>
            <w:proofErr w:type="spellEnd"/>
            <w:r w:rsidRPr="003F1229">
              <w:rPr>
                <w:sz w:val="20"/>
                <w:szCs w:val="20"/>
              </w:rPr>
              <w:t xml:space="preserve">. In </w:t>
            </w:r>
            <w:proofErr w:type="spellStart"/>
            <w:r w:rsidRPr="003F1229">
              <w:rPr>
                <w:sz w:val="20"/>
                <w:szCs w:val="20"/>
              </w:rPr>
              <w:t>TimeLink</w:t>
            </w:r>
            <w:proofErr w:type="spellEnd"/>
            <w:r w:rsidRPr="003F1229">
              <w:rPr>
                <w:sz w:val="20"/>
                <w:szCs w:val="20"/>
              </w:rPr>
              <w:t xml:space="preserve">, supervisors could view more than one tier of </w:t>
            </w:r>
            <w:r w:rsidR="006F784A" w:rsidRPr="003F1229">
              <w:rPr>
                <w:sz w:val="20"/>
                <w:szCs w:val="20"/>
              </w:rPr>
              <w:t>subordinates</w:t>
            </w:r>
            <w:r w:rsidRPr="003F1229">
              <w:rPr>
                <w:sz w:val="20"/>
                <w:szCs w:val="20"/>
              </w:rPr>
              <w:t xml:space="preserve"> </w:t>
            </w:r>
            <w:r w:rsidR="001D7081">
              <w:rPr>
                <w:sz w:val="20"/>
                <w:szCs w:val="20"/>
              </w:rPr>
              <w:t xml:space="preserve">in their logon/timecard approval screen </w:t>
            </w:r>
            <w:r w:rsidRPr="003F1229">
              <w:rPr>
                <w:sz w:val="20"/>
                <w:szCs w:val="20"/>
              </w:rPr>
              <w:t xml:space="preserve">and </w:t>
            </w:r>
            <w:r w:rsidR="001D7081">
              <w:rPr>
                <w:sz w:val="20"/>
                <w:szCs w:val="20"/>
              </w:rPr>
              <w:t xml:space="preserve">your agencies requested that </w:t>
            </w:r>
            <w:r w:rsidRPr="003F1229">
              <w:rPr>
                <w:sz w:val="20"/>
                <w:szCs w:val="20"/>
              </w:rPr>
              <w:t xml:space="preserve">we </w:t>
            </w:r>
            <w:r w:rsidR="001D7081">
              <w:rPr>
                <w:sz w:val="20"/>
                <w:szCs w:val="20"/>
              </w:rPr>
              <w:t>follow the same</w:t>
            </w:r>
            <w:r w:rsidRPr="003F1229">
              <w:rPr>
                <w:sz w:val="20"/>
                <w:szCs w:val="20"/>
              </w:rPr>
              <w:t xml:space="preserve"> model. </w:t>
            </w:r>
          </w:p>
          <w:p w:rsidR="003B44AD" w:rsidRDefault="003B44AD">
            <w:pPr>
              <w:pStyle w:val="Default"/>
              <w:rPr>
                <w:sz w:val="20"/>
                <w:szCs w:val="20"/>
              </w:rPr>
            </w:pPr>
          </w:p>
          <w:p w:rsidR="003F1229" w:rsidRPr="003F1229" w:rsidRDefault="003B44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January 16, 2018, t</w:t>
            </w:r>
            <w:r w:rsidR="00F15688">
              <w:rPr>
                <w:sz w:val="20"/>
                <w:szCs w:val="20"/>
              </w:rPr>
              <w:t>he supervisory authorization via the logon screen in Kronos Workforce Timekeeper has now been increased from one level down on the organizational chart to up to five levels down.</w:t>
            </w:r>
            <w:r w:rsidR="006F784A">
              <w:rPr>
                <w:sz w:val="20"/>
                <w:szCs w:val="20"/>
              </w:rPr>
              <w:t xml:space="preserve"> Affected supervisors/time approvers do not need to change any timecard approval processes</w:t>
            </w:r>
            <w:r w:rsidR="00762F33">
              <w:rPr>
                <w:sz w:val="20"/>
                <w:szCs w:val="20"/>
              </w:rPr>
              <w:t xml:space="preserve"> and this does not affect requests for leave in any</w:t>
            </w:r>
            <w:r>
              <w:rPr>
                <w:sz w:val="20"/>
                <w:szCs w:val="20"/>
              </w:rPr>
              <w:t xml:space="preserve"> </w:t>
            </w:r>
            <w:r w:rsidR="00762F33">
              <w:rPr>
                <w:sz w:val="20"/>
                <w:szCs w:val="20"/>
              </w:rPr>
              <w:t>way</w:t>
            </w:r>
            <w:r w:rsidR="00C22955">
              <w:rPr>
                <w:sz w:val="20"/>
                <w:szCs w:val="20"/>
              </w:rPr>
              <w:t>;</w:t>
            </w:r>
            <w:r w:rsidR="006F784A">
              <w:rPr>
                <w:sz w:val="20"/>
                <w:szCs w:val="20"/>
              </w:rPr>
              <w:t xml:space="preserve"> however</w:t>
            </w:r>
            <w:r w:rsidR="00762F33">
              <w:rPr>
                <w:sz w:val="20"/>
                <w:szCs w:val="20"/>
              </w:rPr>
              <w:t>,</w:t>
            </w:r>
            <w:r w:rsidR="006F784A">
              <w:rPr>
                <w:sz w:val="20"/>
                <w:szCs w:val="20"/>
              </w:rPr>
              <w:t xml:space="preserve"> this enhancement will allow them to easily review/approve additional subordinate timecards if needed. </w:t>
            </w:r>
          </w:p>
        </w:tc>
      </w:tr>
    </w:tbl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340C25" w:rsidRPr="009C1B31" w:rsidRDefault="00340C25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 xml:space="preserve">this </w:t>
      </w:r>
      <w:r w:rsidR="00F87E72">
        <w:rPr>
          <w:rFonts w:ascii="Verdana" w:hAnsi="Verdana" w:cs="Verdana"/>
          <w:sz w:val="20"/>
          <w:szCs w:val="20"/>
        </w:rPr>
        <w:t>information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</w:t>
      </w:r>
      <w:r w:rsidR="00057EBD">
        <w:rPr>
          <w:rFonts w:ascii="Verdana" w:hAnsi="Verdana" w:cs="Verdana"/>
          <w:sz w:val="20"/>
          <w:szCs w:val="20"/>
        </w:rPr>
        <w:t>for time support</w:t>
      </w:r>
      <w:r w:rsidR="00175C94">
        <w:rPr>
          <w:rFonts w:ascii="Verdana" w:hAnsi="Verdana" w:cs="Verdana"/>
          <w:sz w:val="20"/>
          <w:szCs w:val="20"/>
        </w:rPr>
        <w:t xml:space="preserve">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25" w:rsidRDefault="00340C25">
      <w:r>
        <w:separator/>
      </w:r>
    </w:p>
  </w:endnote>
  <w:endnote w:type="continuationSeparator" w:id="0">
    <w:p w:rsidR="00340C25" w:rsidRDefault="003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242" w:rsidRDefault="002D7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242" w:rsidRPr="009C1B31" w:rsidRDefault="002D724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55F7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25" w:rsidRDefault="00340C25">
      <w:r>
        <w:separator/>
      </w:r>
    </w:p>
  </w:footnote>
  <w:footnote w:type="continuationSeparator" w:id="0">
    <w:p w:rsidR="00340C25" w:rsidRDefault="0034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9C625C" w:rsidRDefault="00955F7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A6136">
          <w:rPr>
            <w:rFonts w:ascii="Verdana" w:hAnsi="Verdana" w:cs="Arial"/>
            <w:b/>
            <w:bCs/>
            <w:sz w:val="28"/>
            <w:szCs w:val="28"/>
          </w:rPr>
          <w:t xml:space="preserve">FTE </w:t>
        </w:r>
        <w:r w:rsidR="0026100D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377242" w:rsidRPr="009C625C">
      <w:rPr>
        <w:rFonts w:ascii="Verdana" w:hAnsi="Verdana" w:cs="Arial"/>
        <w:b/>
        <w:bCs/>
        <w:sz w:val="28"/>
        <w:szCs w:val="28"/>
      </w:rPr>
      <w:tab/>
    </w:r>
    <w:r w:rsidR="00805703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6100D">
          <w:rPr>
            <w:rFonts w:ascii="Verdana" w:hAnsi="Verdana" w:cs="Arial"/>
            <w:b/>
            <w:bCs/>
            <w:sz w:val="28"/>
            <w:szCs w:val="28"/>
          </w:rPr>
          <w:t>2018</w:t>
        </w:r>
        <w:r w:rsidR="009D5CC9" w:rsidRPr="005E0DD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6100D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:rsidR="009C1B31" w:rsidRPr="00484FF3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E0DDC">
      <w:rPr>
        <w:rFonts w:ascii="Verdana" w:hAnsi="Verdana" w:cs="Arial"/>
        <w:sz w:val="20"/>
        <w:szCs w:val="20"/>
      </w:rPr>
      <w:t>Issued</w:t>
    </w:r>
    <w:r w:rsidR="00685856" w:rsidRPr="005E0DDC">
      <w:rPr>
        <w:rFonts w:ascii="Verdana" w:hAnsi="Verdana" w:cs="Arial"/>
        <w:sz w:val="20"/>
        <w:szCs w:val="20"/>
      </w:rPr>
      <w:t xml:space="preserve"> </w:t>
    </w:r>
    <w:r w:rsidR="00C02C52">
      <w:rPr>
        <w:rFonts w:ascii="Verdana" w:hAnsi="Verdana" w:cs="Arial"/>
        <w:sz w:val="20"/>
        <w:szCs w:val="20"/>
      </w:rPr>
      <w:t>1.</w:t>
    </w:r>
    <w:r w:rsidR="00D34127">
      <w:rPr>
        <w:rFonts w:ascii="Verdana" w:hAnsi="Verdana" w:cs="Arial"/>
        <w:sz w:val="20"/>
        <w:szCs w:val="20"/>
      </w:rPr>
      <w:t>19</w:t>
    </w:r>
    <w:r w:rsidR="0026100D">
      <w:rPr>
        <w:rFonts w:ascii="Verdana" w:hAnsi="Verdana" w:cs="Arial"/>
        <w:sz w:val="20"/>
        <w:szCs w:val="20"/>
      </w:rPr>
      <w:t>.2018</w:t>
    </w:r>
  </w:p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584552" w:rsidRPr="00484FF3" w:rsidRDefault="0058455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E71C5E"/>
    <w:multiLevelType w:val="hybridMultilevel"/>
    <w:tmpl w:val="0268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5"/>
    <w:rsid w:val="00010771"/>
    <w:rsid w:val="000128F7"/>
    <w:rsid w:val="00015F8F"/>
    <w:rsid w:val="00017AE2"/>
    <w:rsid w:val="00041A44"/>
    <w:rsid w:val="00044850"/>
    <w:rsid w:val="00057EBD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D7081"/>
    <w:rsid w:val="001E5838"/>
    <w:rsid w:val="001F3743"/>
    <w:rsid w:val="00204AB0"/>
    <w:rsid w:val="00241430"/>
    <w:rsid w:val="00254EAB"/>
    <w:rsid w:val="0026100D"/>
    <w:rsid w:val="00261AF4"/>
    <w:rsid w:val="00262C4D"/>
    <w:rsid w:val="0026477D"/>
    <w:rsid w:val="00273B57"/>
    <w:rsid w:val="00296667"/>
    <w:rsid w:val="0029768F"/>
    <w:rsid w:val="002A29AE"/>
    <w:rsid w:val="002D05F5"/>
    <w:rsid w:val="002D15C1"/>
    <w:rsid w:val="002D5FEF"/>
    <w:rsid w:val="002D7241"/>
    <w:rsid w:val="002E2EC1"/>
    <w:rsid w:val="002E7E5C"/>
    <w:rsid w:val="002F0C17"/>
    <w:rsid w:val="00303D42"/>
    <w:rsid w:val="00303DED"/>
    <w:rsid w:val="00307692"/>
    <w:rsid w:val="00320821"/>
    <w:rsid w:val="00340C25"/>
    <w:rsid w:val="00363E80"/>
    <w:rsid w:val="00377242"/>
    <w:rsid w:val="00380B94"/>
    <w:rsid w:val="00387972"/>
    <w:rsid w:val="003B44AD"/>
    <w:rsid w:val="003D3C16"/>
    <w:rsid w:val="003F1229"/>
    <w:rsid w:val="003F1703"/>
    <w:rsid w:val="003F28EF"/>
    <w:rsid w:val="003F45B6"/>
    <w:rsid w:val="00406094"/>
    <w:rsid w:val="00412D1B"/>
    <w:rsid w:val="004143B7"/>
    <w:rsid w:val="004231E8"/>
    <w:rsid w:val="00431645"/>
    <w:rsid w:val="004340B4"/>
    <w:rsid w:val="00472D0E"/>
    <w:rsid w:val="00473681"/>
    <w:rsid w:val="004821A6"/>
    <w:rsid w:val="00484FF3"/>
    <w:rsid w:val="0048680C"/>
    <w:rsid w:val="004A037D"/>
    <w:rsid w:val="004B0360"/>
    <w:rsid w:val="004D2081"/>
    <w:rsid w:val="004E1A78"/>
    <w:rsid w:val="004E6EA4"/>
    <w:rsid w:val="005134FF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81A5F"/>
    <w:rsid w:val="00584552"/>
    <w:rsid w:val="005B0658"/>
    <w:rsid w:val="005C0E77"/>
    <w:rsid w:val="005D45D6"/>
    <w:rsid w:val="005E0999"/>
    <w:rsid w:val="005E0DDC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61736"/>
    <w:rsid w:val="0067247D"/>
    <w:rsid w:val="00673338"/>
    <w:rsid w:val="00675176"/>
    <w:rsid w:val="00675DE1"/>
    <w:rsid w:val="00685856"/>
    <w:rsid w:val="00692502"/>
    <w:rsid w:val="00697F1D"/>
    <w:rsid w:val="006A226E"/>
    <w:rsid w:val="006C05AB"/>
    <w:rsid w:val="006C3972"/>
    <w:rsid w:val="006D7B98"/>
    <w:rsid w:val="006E3735"/>
    <w:rsid w:val="006F085B"/>
    <w:rsid w:val="006F784A"/>
    <w:rsid w:val="006F7B2C"/>
    <w:rsid w:val="007008F5"/>
    <w:rsid w:val="007142A8"/>
    <w:rsid w:val="00717517"/>
    <w:rsid w:val="00725A65"/>
    <w:rsid w:val="00740D43"/>
    <w:rsid w:val="00755125"/>
    <w:rsid w:val="00761E16"/>
    <w:rsid w:val="00762F33"/>
    <w:rsid w:val="00781D8D"/>
    <w:rsid w:val="00792831"/>
    <w:rsid w:val="007A4A1D"/>
    <w:rsid w:val="007B1C44"/>
    <w:rsid w:val="007B23C1"/>
    <w:rsid w:val="007B4FF2"/>
    <w:rsid w:val="007D4312"/>
    <w:rsid w:val="007D4D67"/>
    <w:rsid w:val="007D4DC4"/>
    <w:rsid w:val="007F0EDA"/>
    <w:rsid w:val="00805703"/>
    <w:rsid w:val="00825BAC"/>
    <w:rsid w:val="008333AC"/>
    <w:rsid w:val="00834767"/>
    <w:rsid w:val="00837988"/>
    <w:rsid w:val="00852857"/>
    <w:rsid w:val="00854632"/>
    <w:rsid w:val="00857868"/>
    <w:rsid w:val="00865E95"/>
    <w:rsid w:val="0087776C"/>
    <w:rsid w:val="00892D7C"/>
    <w:rsid w:val="008B5463"/>
    <w:rsid w:val="008C5732"/>
    <w:rsid w:val="008D04D2"/>
    <w:rsid w:val="008E042F"/>
    <w:rsid w:val="008F61D5"/>
    <w:rsid w:val="008F71C2"/>
    <w:rsid w:val="00900FC9"/>
    <w:rsid w:val="009045FA"/>
    <w:rsid w:val="00911E3D"/>
    <w:rsid w:val="00944F2D"/>
    <w:rsid w:val="00955F75"/>
    <w:rsid w:val="009561C3"/>
    <w:rsid w:val="0097038F"/>
    <w:rsid w:val="00971D59"/>
    <w:rsid w:val="00981D1D"/>
    <w:rsid w:val="00982221"/>
    <w:rsid w:val="00984676"/>
    <w:rsid w:val="009870B6"/>
    <w:rsid w:val="00996592"/>
    <w:rsid w:val="009A25EE"/>
    <w:rsid w:val="009A7700"/>
    <w:rsid w:val="009B75D8"/>
    <w:rsid w:val="009B7707"/>
    <w:rsid w:val="009C1128"/>
    <w:rsid w:val="009C1B31"/>
    <w:rsid w:val="009C625C"/>
    <w:rsid w:val="009C7C5D"/>
    <w:rsid w:val="009D3D39"/>
    <w:rsid w:val="009D4082"/>
    <w:rsid w:val="009D5CC9"/>
    <w:rsid w:val="00A11750"/>
    <w:rsid w:val="00A16566"/>
    <w:rsid w:val="00A17DBF"/>
    <w:rsid w:val="00A256E4"/>
    <w:rsid w:val="00A416A3"/>
    <w:rsid w:val="00A43D87"/>
    <w:rsid w:val="00A6071E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70F3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9185C"/>
    <w:rsid w:val="00BA2235"/>
    <w:rsid w:val="00BA623A"/>
    <w:rsid w:val="00BC08E6"/>
    <w:rsid w:val="00BC2E24"/>
    <w:rsid w:val="00BD051B"/>
    <w:rsid w:val="00BD0E3C"/>
    <w:rsid w:val="00BE5A9B"/>
    <w:rsid w:val="00BF47D0"/>
    <w:rsid w:val="00BF7E99"/>
    <w:rsid w:val="00C02C52"/>
    <w:rsid w:val="00C0693F"/>
    <w:rsid w:val="00C13502"/>
    <w:rsid w:val="00C22955"/>
    <w:rsid w:val="00C26D8E"/>
    <w:rsid w:val="00C26F35"/>
    <w:rsid w:val="00C37928"/>
    <w:rsid w:val="00C45B7D"/>
    <w:rsid w:val="00C522DB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CB5"/>
    <w:rsid w:val="00CF44B8"/>
    <w:rsid w:val="00D16C5E"/>
    <w:rsid w:val="00D2172A"/>
    <w:rsid w:val="00D31F60"/>
    <w:rsid w:val="00D32413"/>
    <w:rsid w:val="00D34127"/>
    <w:rsid w:val="00D37D66"/>
    <w:rsid w:val="00D52F2E"/>
    <w:rsid w:val="00D74829"/>
    <w:rsid w:val="00D90B64"/>
    <w:rsid w:val="00DA33AF"/>
    <w:rsid w:val="00DA6136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32A0"/>
    <w:rsid w:val="00E44989"/>
    <w:rsid w:val="00E44A9D"/>
    <w:rsid w:val="00E45772"/>
    <w:rsid w:val="00E4597C"/>
    <w:rsid w:val="00E464B1"/>
    <w:rsid w:val="00E55166"/>
    <w:rsid w:val="00E56507"/>
    <w:rsid w:val="00E6374D"/>
    <w:rsid w:val="00E7139F"/>
    <w:rsid w:val="00E800B7"/>
    <w:rsid w:val="00E91151"/>
    <w:rsid w:val="00E94FDB"/>
    <w:rsid w:val="00EB0C15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15688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87E72"/>
    <w:rsid w:val="00FA169A"/>
    <w:rsid w:val="00FA4911"/>
    <w:rsid w:val="00FD1180"/>
    <w:rsid w:val="00FD7412"/>
    <w:rsid w:val="00FF295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8BE6350"/>
  <w15:docId w15:val="{ED7BD0AA-B5FD-4BDF-AF61-83A2E5E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1CD"/>
    <w:pPr>
      <w:ind w:left="720"/>
      <w:contextualSpacing/>
    </w:pPr>
  </w:style>
  <w:style w:type="paragraph" w:customStyle="1" w:styleId="Default">
    <w:name w:val="Default"/>
    <w:rsid w:val="003F12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TIME_ALERT_2014_DESCRIPTION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BE6EAD-C90B-4BAC-AFC2-3F471F4CF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CD972-1C83-4B49-9239-FD11AB23CBDE}"/>
</file>

<file path=customXml/itemProps3.xml><?xml version="1.0" encoding="utf-8"?>
<ds:datastoreItem xmlns:ds="http://schemas.openxmlformats.org/officeDocument/2006/customXml" ds:itemID="{B375C096-A070-4F68-BFB4-A7E3C1E23ECC}"/>
</file>

<file path=customXml/itemProps4.xml><?xml version="1.0" encoding="utf-8"?>
<ds:datastoreItem xmlns:ds="http://schemas.openxmlformats.org/officeDocument/2006/customXml" ds:itemID="{26C9BADC-4491-4167-8525-025DEFBCC5B1}"/>
</file>

<file path=docProps/app.xml><?xml version="1.0" encoding="utf-8"?>
<Properties xmlns="http://schemas.openxmlformats.org/officeDocument/2006/extended-properties" xmlns:vt="http://schemas.openxmlformats.org/officeDocument/2006/docPropsVTypes">
  <Template>TIME_ALERT_2014_DESCRIPTION_text</Template>
  <TotalTime>29</TotalTime>
  <Pages>1</Pages>
  <Words>210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hrickenbau</dc:creator>
  <cp:keywords>Description, Keywords, Operations, Personnel Administration</cp:keywords>
  <cp:lastModifiedBy>Colyer, Heather</cp:lastModifiedBy>
  <cp:revision>6</cp:revision>
  <cp:lastPrinted>2018-01-19T13:25:00Z</cp:lastPrinted>
  <dcterms:created xsi:type="dcterms:W3CDTF">2018-01-18T14:05:00Z</dcterms:created>
  <dcterms:modified xsi:type="dcterms:W3CDTF">2018-01-19T13:26:00Z</dcterms:modified>
  <cp:category>FTE Time Alert</cp:category>
  <cp:contentStatus>2018-01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