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E404C3">
        <w:rPr>
          <w:rFonts w:ascii="Verdana" w:hAnsi="Verdana" w:cs="Verdana"/>
          <w:b/>
          <w:bCs/>
          <w:i/>
          <w:iCs/>
          <w:sz w:val="20"/>
          <w:szCs w:val="20"/>
        </w:rPr>
        <w:t>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685856" w:rsidRDefault="00C6339A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Verbiage Changes on the Benefits </w:t>
      </w:r>
      <w:r w:rsidR="00D8039A">
        <w:rPr>
          <w:rFonts w:ascii="Verdana" w:hAnsi="Verdana" w:cs="Verdana"/>
          <w:b/>
          <w:sz w:val="20"/>
          <w:szCs w:val="20"/>
        </w:rPr>
        <w:t xml:space="preserve">Print </w:t>
      </w:r>
      <w:r>
        <w:rPr>
          <w:rFonts w:ascii="Verdana" w:hAnsi="Verdana" w:cs="Verdana"/>
          <w:b/>
          <w:sz w:val="20"/>
          <w:szCs w:val="20"/>
        </w:rPr>
        <w:t xml:space="preserve">Confirmation </w:t>
      </w:r>
      <w:r w:rsidR="00D8039A">
        <w:rPr>
          <w:rFonts w:ascii="Verdana" w:hAnsi="Verdana" w:cs="Verdana"/>
          <w:b/>
          <w:sz w:val="20"/>
          <w:szCs w:val="20"/>
        </w:rPr>
        <w:t>Form in ESS</w:t>
      </w:r>
      <w:r w:rsidR="00F06257">
        <w:rPr>
          <w:rFonts w:ascii="Verdana" w:hAnsi="Verdana" w:cs="Verdana"/>
          <w:b/>
          <w:sz w:val="20"/>
          <w:szCs w:val="20"/>
        </w:rPr>
        <w:t xml:space="preserve"> and HRBEN0001 Transaction in SAP</w:t>
      </w:r>
    </w:p>
    <w:p w:rsidR="004F5CF9" w:rsidRPr="00870071" w:rsidRDefault="004F5CF9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4F110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95B63EAE6184065B5EEE00523B83C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06257">
            <w:rPr>
              <w:rFonts w:ascii="Verdana" w:hAnsi="Verdana" w:cs="Verdana"/>
              <w:sz w:val="20"/>
              <w:szCs w:val="20"/>
            </w:rPr>
            <w:t>Information regarding verbiage changes on the Benefits Print Confirmation Form in ESS and HRBEN0001 transaction in SAP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C6339A" w:rsidRDefault="00C6339A" w:rsidP="00B12A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immediately, the following</w:t>
      </w:r>
      <w:r w:rsidR="00C730D6">
        <w:rPr>
          <w:rFonts w:ascii="Verdana" w:hAnsi="Verdana" w:cs="Verdana"/>
          <w:sz w:val="20"/>
          <w:szCs w:val="20"/>
        </w:rPr>
        <w:t xml:space="preserve"> verbiage changes have been made</w:t>
      </w:r>
      <w:r>
        <w:rPr>
          <w:rFonts w:ascii="Verdana" w:hAnsi="Verdana" w:cs="Verdana"/>
          <w:sz w:val="20"/>
          <w:szCs w:val="20"/>
        </w:rPr>
        <w:t xml:space="preserve"> on the</w:t>
      </w:r>
      <w:r w:rsidR="001C77DF">
        <w:rPr>
          <w:rFonts w:ascii="Verdana" w:hAnsi="Verdana" w:cs="Verdana"/>
          <w:sz w:val="20"/>
          <w:szCs w:val="20"/>
        </w:rPr>
        <w:t xml:space="preserve"> </w:t>
      </w:r>
      <w:r w:rsidR="00D8039A">
        <w:rPr>
          <w:rFonts w:ascii="Verdana" w:hAnsi="Verdana" w:cs="Verdana"/>
          <w:sz w:val="20"/>
          <w:szCs w:val="20"/>
        </w:rPr>
        <w:t>Print Confirmation Form that can be found in ESS under the Benefits tab (Benefits / Participation Overview / Print Confirmation Form)</w:t>
      </w:r>
      <w:r w:rsidR="00F06257">
        <w:rPr>
          <w:rFonts w:ascii="Verdana" w:hAnsi="Verdana" w:cs="Verdana"/>
          <w:sz w:val="20"/>
          <w:szCs w:val="20"/>
        </w:rPr>
        <w:t xml:space="preserve"> </w:t>
      </w:r>
      <w:r w:rsidR="004B7D51">
        <w:rPr>
          <w:rFonts w:ascii="Verdana" w:hAnsi="Verdana" w:cs="Verdana"/>
          <w:sz w:val="20"/>
          <w:szCs w:val="20"/>
        </w:rPr>
        <w:t>and</w:t>
      </w:r>
      <w:r w:rsidR="00F06257">
        <w:rPr>
          <w:rFonts w:ascii="Verdana" w:hAnsi="Verdana" w:cs="Verdana"/>
          <w:sz w:val="20"/>
          <w:szCs w:val="20"/>
        </w:rPr>
        <w:t xml:space="preserve"> the HRBEN0001 transaction</w:t>
      </w:r>
      <w:r w:rsidR="00D8039A">
        <w:rPr>
          <w:rFonts w:ascii="Verdana" w:hAnsi="Verdana" w:cs="Verdana"/>
          <w:sz w:val="20"/>
          <w:szCs w:val="20"/>
        </w:rPr>
        <w:t>.</w:t>
      </w:r>
      <w:r w:rsidR="00205A1C">
        <w:rPr>
          <w:rFonts w:ascii="Verdana" w:hAnsi="Verdana" w:cs="Verdana"/>
          <w:sz w:val="20"/>
          <w:szCs w:val="20"/>
        </w:rPr>
        <w:t xml:space="preserve">  These changes have been made to </w:t>
      </w:r>
      <w:r w:rsidR="001C77DF">
        <w:rPr>
          <w:rFonts w:ascii="Verdana" w:hAnsi="Verdana" w:cs="Verdana"/>
          <w:sz w:val="20"/>
          <w:szCs w:val="20"/>
        </w:rPr>
        <w:t>define the benefit more clearly</w:t>
      </w:r>
      <w:r w:rsidR="00205A1C">
        <w:rPr>
          <w:rFonts w:ascii="Verdana" w:hAnsi="Verdana" w:cs="Verdana"/>
          <w:sz w:val="20"/>
          <w:szCs w:val="20"/>
        </w:rPr>
        <w:t>.</w:t>
      </w:r>
    </w:p>
    <w:p w:rsidR="00C6339A" w:rsidRDefault="00C6339A" w:rsidP="00B12AD2">
      <w:pPr>
        <w:rPr>
          <w:rFonts w:ascii="Verdana" w:hAnsi="Verdana" w:cs="Verdana"/>
          <w:sz w:val="20"/>
          <w:szCs w:val="20"/>
        </w:rPr>
      </w:pPr>
    </w:p>
    <w:p w:rsidR="00C6339A" w:rsidRPr="00B84CC0" w:rsidRDefault="00C6339A" w:rsidP="00B12AD2">
      <w:pPr>
        <w:rPr>
          <w:rFonts w:ascii="Verdana" w:hAnsi="Verdana" w:cs="Verdana"/>
          <w:b/>
          <w:sz w:val="20"/>
          <w:szCs w:val="20"/>
          <w:u w:val="single"/>
        </w:rPr>
      </w:pPr>
      <w:r w:rsidRPr="00B84CC0">
        <w:rPr>
          <w:rFonts w:ascii="Verdana" w:hAnsi="Verdana" w:cs="Verdana"/>
          <w:b/>
          <w:sz w:val="20"/>
          <w:szCs w:val="20"/>
          <w:u w:val="single"/>
        </w:rPr>
        <w:t>Mental Health Benefits</w:t>
      </w:r>
    </w:p>
    <w:p w:rsidR="00C6339A" w:rsidRDefault="00C6339A" w:rsidP="00B12AD2">
      <w:pPr>
        <w:rPr>
          <w:rFonts w:ascii="Verdana" w:hAnsi="Verdana" w:cs="Verdana"/>
          <w:b/>
          <w:sz w:val="20"/>
          <w:szCs w:val="20"/>
          <w:u w:val="single"/>
        </w:rPr>
      </w:pPr>
    </w:p>
    <w:p w:rsidR="00C6339A" w:rsidRDefault="00C6339A" w:rsidP="00B12A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the Medical Costs (Bi-Weekly) Notes sectio</w:t>
      </w:r>
      <w:r w:rsidR="00FD7DBA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, the vendor name has been updated</w:t>
      </w:r>
      <w:r w:rsidR="00B84CC0">
        <w:rPr>
          <w:rFonts w:ascii="Verdana" w:hAnsi="Verdana"/>
          <w:sz w:val="20"/>
          <w:szCs w:val="20"/>
        </w:rPr>
        <w:t xml:space="preserve"> from “United Behavioral Health”</w:t>
      </w:r>
      <w:r>
        <w:rPr>
          <w:rFonts w:ascii="Verdana" w:hAnsi="Verdana"/>
          <w:sz w:val="20"/>
          <w:szCs w:val="20"/>
        </w:rPr>
        <w:t xml:space="preserve"> </w:t>
      </w:r>
      <w:r w:rsidR="00C730D6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Optum</w:t>
      </w:r>
      <w:proofErr w:type="spellEnd"/>
      <w:r>
        <w:rPr>
          <w:rFonts w:ascii="Verdana" w:hAnsi="Verdana"/>
          <w:sz w:val="20"/>
          <w:szCs w:val="20"/>
        </w:rPr>
        <w:t>”</w:t>
      </w:r>
      <w:r w:rsidR="00B84CC0">
        <w:rPr>
          <w:rFonts w:ascii="Verdana" w:hAnsi="Verdana"/>
          <w:sz w:val="20"/>
          <w:szCs w:val="20"/>
        </w:rPr>
        <w:t>.</w:t>
      </w:r>
    </w:p>
    <w:p w:rsidR="00B84CC0" w:rsidRDefault="00B84CC0" w:rsidP="00B12AD2">
      <w:pPr>
        <w:rPr>
          <w:rFonts w:ascii="Verdana" w:hAnsi="Verdana" w:cs="Verdana"/>
          <w:sz w:val="20"/>
          <w:szCs w:val="20"/>
        </w:rPr>
      </w:pPr>
    </w:p>
    <w:p w:rsidR="00B84CC0" w:rsidRDefault="00B84CC0" w:rsidP="00B12A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636905</wp:posOffset>
                </wp:positionV>
                <wp:extent cx="595312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FC22" id="Rectangle 9" o:spid="_x0000_s1026" style="position:absolute;margin-left:0;margin-top:50.15pt;width:468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" filled="f" strokecolor="#c00000" strokeweight="2pt"/>
            </w:pict>
          </mc:Fallback>
        </mc:AlternateContent>
      </w:r>
      <w:r w:rsidRPr="00B84CC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59AFB9F" wp14:editId="7C140E70">
            <wp:extent cx="5943600" cy="1104265"/>
            <wp:effectExtent l="19050" t="19050" r="1905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339A" w:rsidRDefault="00C6339A" w:rsidP="00B12AD2">
      <w:pPr>
        <w:rPr>
          <w:rFonts w:ascii="Verdana" w:hAnsi="Verdana" w:cs="Verdana"/>
          <w:sz w:val="20"/>
          <w:szCs w:val="20"/>
        </w:rPr>
      </w:pPr>
    </w:p>
    <w:p w:rsidR="00C6339A" w:rsidRPr="00B84CC0" w:rsidRDefault="00C6339A" w:rsidP="00B12AD2">
      <w:pPr>
        <w:rPr>
          <w:rFonts w:ascii="Verdana" w:hAnsi="Verdana" w:cs="Verdana"/>
          <w:b/>
          <w:sz w:val="20"/>
          <w:szCs w:val="20"/>
          <w:u w:val="single"/>
        </w:rPr>
      </w:pPr>
      <w:r w:rsidRPr="00B84CC0">
        <w:rPr>
          <w:rFonts w:ascii="Verdana" w:hAnsi="Verdana" w:cs="Verdana"/>
          <w:b/>
          <w:sz w:val="20"/>
          <w:szCs w:val="20"/>
          <w:u w:val="single"/>
        </w:rPr>
        <w:t>Retirement Benefits</w:t>
      </w:r>
    </w:p>
    <w:p w:rsidR="00C6339A" w:rsidRDefault="00C6339A" w:rsidP="00B12AD2">
      <w:pPr>
        <w:rPr>
          <w:rFonts w:ascii="Verdana" w:hAnsi="Verdana" w:cs="Verdana"/>
          <w:sz w:val="20"/>
          <w:szCs w:val="20"/>
          <w:u w:val="single"/>
        </w:rPr>
      </w:pPr>
    </w:p>
    <w:p w:rsidR="00C6339A" w:rsidRDefault="00C6339A" w:rsidP="00B12AD2">
      <w:pPr>
        <w:rPr>
          <w:rFonts w:ascii="Verdana" w:hAnsi="Verdana"/>
          <w:sz w:val="20"/>
          <w:szCs w:val="20"/>
        </w:rPr>
      </w:pPr>
      <w:r w:rsidRPr="007B629F">
        <w:rPr>
          <w:rFonts w:ascii="Verdana" w:hAnsi="Verdana"/>
          <w:sz w:val="20"/>
          <w:szCs w:val="20"/>
        </w:rPr>
        <w:t xml:space="preserve">Under the “State </w:t>
      </w:r>
      <w:proofErr w:type="spellStart"/>
      <w:r w:rsidRPr="007B629F">
        <w:rPr>
          <w:rFonts w:ascii="Verdana" w:hAnsi="Verdana"/>
          <w:sz w:val="20"/>
          <w:szCs w:val="20"/>
        </w:rPr>
        <w:t>Emp</w:t>
      </w:r>
      <w:proofErr w:type="spellEnd"/>
      <w:r w:rsidRPr="007B629F">
        <w:rPr>
          <w:rFonts w:ascii="Verdana" w:hAnsi="Verdana"/>
          <w:sz w:val="20"/>
          <w:szCs w:val="20"/>
        </w:rPr>
        <w:t xml:space="preserve"> Ret” section, the “</w:t>
      </w:r>
      <w:r w:rsidR="001C77DF">
        <w:rPr>
          <w:rFonts w:ascii="Verdana" w:hAnsi="Verdana"/>
          <w:sz w:val="20"/>
          <w:szCs w:val="20"/>
        </w:rPr>
        <w:t xml:space="preserve">% of </w:t>
      </w:r>
      <w:r w:rsidRPr="007B629F">
        <w:rPr>
          <w:rFonts w:ascii="Verdana" w:hAnsi="Verdana"/>
          <w:sz w:val="20"/>
          <w:szCs w:val="20"/>
        </w:rPr>
        <w:t>base</w:t>
      </w:r>
      <w:r w:rsidR="00A31C9D">
        <w:rPr>
          <w:rFonts w:ascii="Verdana" w:hAnsi="Verdana"/>
          <w:sz w:val="20"/>
          <w:szCs w:val="20"/>
        </w:rPr>
        <w:t xml:space="preserve"> salary” text has been </w:t>
      </w:r>
      <w:r w:rsidR="001C77DF">
        <w:rPr>
          <w:rFonts w:ascii="Verdana" w:hAnsi="Verdana"/>
          <w:sz w:val="20"/>
          <w:szCs w:val="20"/>
        </w:rPr>
        <w:t>changed</w:t>
      </w:r>
      <w:r w:rsidR="00B84CC0">
        <w:rPr>
          <w:rFonts w:ascii="Verdana" w:hAnsi="Verdana"/>
          <w:sz w:val="20"/>
          <w:szCs w:val="20"/>
        </w:rPr>
        <w:t xml:space="preserve"> </w:t>
      </w:r>
      <w:r w:rsidRPr="007B629F">
        <w:rPr>
          <w:rFonts w:ascii="Verdana" w:hAnsi="Verdana"/>
          <w:sz w:val="20"/>
          <w:szCs w:val="20"/>
        </w:rPr>
        <w:t>to “</w:t>
      </w:r>
      <w:r w:rsidR="001C77DF">
        <w:rPr>
          <w:rFonts w:ascii="Verdana" w:hAnsi="Verdana"/>
          <w:sz w:val="20"/>
          <w:szCs w:val="20"/>
        </w:rPr>
        <w:t xml:space="preserve">% of </w:t>
      </w:r>
      <w:r w:rsidRPr="00B84CC0">
        <w:rPr>
          <w:rFonts w:ascii="Verdana" w:hAnsi="Verdana"/>
          <w:sz w:val="20"/>
          <w:szCs w:val="20"/>
        </w:rPr>
        <w:t>retirement covered earnings</w:t>
      </w:r>
      <w:r>
        <w:rPr>
          <w:rFonts w:ascii="Verdana" w:hAnsi="Verdana"/>
          <w:sz w:val="20"/>
          <w:szCs w:val="20"/>
        </w:rPr>
        <w:t xml:space="preserve">”.  </w:t>
      </w:r>
    </w:p>
    <w:p w:rsidR="002B1873" w:rsidRDefault="002B1873" w:rsidP="00B12AD2">
      <w:pPr>
        <w:rPr>
          <w:rFonts w:ascii="Verdana" w:hAnsi="Verdana" w:cs="Verdana"/>
          <w:sz w:val="20"/>
          <w:szCs w:val="20"/>
        </w:rPr>
      </w:pPr>
    </w:p>
    <w:p w:rsidR="00097ACF" w:rsidRDefault="001C77DF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19B28" wp14:editId="672A3A1A">
                <wp:simplePos x="0" y="0"/>
                <wp:positionH relativeFrom="column">
                  <wp:posOffset>3495675</wp:posOffset>
                </wp:positionH>
                <wp:positionV relativeFrom="paragraph">
                  <wp:posOffset>863600</wp:posOffset>
                </wp:positionV>
                <wp:extent cx="2181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07E5" id="Rectangle 2" o:spid="_x0000_s1026" style="position:absolute;margin-left:275.25pt;margin-top:68pt;width:17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" filled="f" strokecolor="#c00000" strokeweight="2pt"/>
            </w:pict>
          </mc:Fallback>
        </mc:AlternateContent>
      </w:r>
      <w:r w:rsidR="00B84CC0" w:rsidRPr="00B84CC0">
        <w:rPr>
          <w:rFonts w:ascii="Verdana" w:hAnsi="Verdana"/>
          <w:noProof/>
          <w:sz w:val="20"/>
          <w:szCs w:val="20"/>
        </w:rPr>
        <w:drawing>
          <wp:inline distT="0" distB="0" distL="0" distR="0" wp14:anchorId="5BD20C0F" wp14:editId="4FE2BD95">
            <wp:extent cx="5857875" cy="13525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8694" cy="1352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5CD3" w:rsidRDefault="00BB5CD3" w:rsidP="00673B28">
      <w:pPr>
        <w:rPr>
          <w:rFonts w:ascii="Verdana" w:hAnsi="Verdana"/>
          <w:sz w:val="20"/>
          <w:szCs w:val="20"/>
        </w:rPr>
      </w:pPr>
    </w:p>
    <w:p w:rsidR="00BB5CD3" w:rsidRPr="00FD7DBA" w:rsidRDefault="00FD7DBA" w:rsidP="00673B28">
      <w:pPr>
        <w:rPr>
          <w:rFonts w:ascii="Verdana" w:hAnsi="Verdana"/>
          <w:b/>
          <w:sz w:val="20"/>
          <w:szCs w:val="20"/>
          <w:u w:val="single"/>
        </w:rPr>
      </w:pPr>
      <w:r w:rsidRPr="00FD7DBA">
        <w:rPr>
          <w:rFonts w:ascii="Verdana" w:hAnsi="Verdana"/>
          <w:b/>
          <w:sz w:val="20"/>
          <w:szCs w:val="20"/>
          <w:u w:val="single"/>
        </w:rPr>
        <w:t>Deferred Compensation</w:t>
      </w:r>
    </w:p>
    <w:p w:rsidR="00097ACF" w:rsidRDefault="00097ACF" w:rsidP="00673B28">
      <w:pPr>
        <w:rPr>
          <w:rFonts w:ascii="Verdana" w:hAnsi="Verdana"/>
          <w:sz w:val="20"/>
          <w:szCs w:val="20"/>
        </w:rPr>
      </w:pPr>
    </w:p>
    <w:p w:rsidR="00097ACF" w:rsidRDefault="00FD7DBA" w:rsidP="00673B28">
      <w:pPr>
        <w:rPr>
          <w:rFonts w:ascii="Verdana" w:hAnsi="Verdana"/>
          <w:sz w:val="20"/>
          <w:szCs w:val="20"/>
        </w:rPr>
      </w:pPr>
      <w:r w:rsidRPr="007B629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nder the “</w:t>
      </w:r>
      <w:proofErr w:type="spellStart"/>
      <w:r>
        <w:rPr>
          <w:rFonts w:ascii="Verdana" w:hAnsi="Verdana"/>
          <w:sz w:val="20"/>
          <w:szCs w:val="20"/>
        </w:rPr>
        <w:t>DefComp</w:t>
      </w:r>
      <w:proofErr w:type="spellEnd"/>
      <w:r w:rsidRPr="007B629F">
        <w:rPr>
          <w:rFonts w:ascii="Verdana" w:hAnsi="Verdana"/>
          <w:sz w:val="20"/>
          <w:szCs w:val="20"/>
        </w:rPr>
        <w:t>” section</w:t>
      </w:r>
      <w:r w:rsidR="001C77DF">
        <w:rPr>
          <w:rFonts w:ascii="Verdana" w:hAnsi="Verdana"/>
          <w:sz w:val="20"/>
          <w:szCs w:val="20"/>
        </w:rPr>
        <w:t>,</w:t>
      </w:r>
      <w:r w:rsidRPr="007B629F">
        <w:rPr>
          <w:rFonts w:ascii="Verdana" w:hAnsi="Verdana"/>
          <w:sz w:val="20"/>
          <w:szCs w:val="20"/>
        </w:rPr>
        <w:t xml:space="preserve"> the “</w:t>
      </w:r>
      <w:r>
        <w:rPr>
          <w:rFonts w:ascii="Verdana" w:hAnsi="Verdana"/>
          <w:sz w:val="20"/>
          <w:szCs w:val="20"/>
        </w:rPr>
        <w:t>% of base salary</w:t>
      </w:r>
      <w:r w:rsidR="00A31C9D">
        <w:rPr>
          <w:rFonts w:ascii="Verdana" w:hAnsi="Verdana"/>
          <w:sz w:val="20"/>
          <w:szCs w:val="20"/>
        </w:rPr>
        <w:t xml:space="preserve">” text has been </w:t>
      </w:r>
      <w:r w:rsidRPr="007B629F">
        <w:rPr>
          <w:rFonts w:ascii="Verdana" w:hAnsi="Verdana"/>
          <w:sz w:val="20"/>
          <w:szCs w:val="20"/>
        </w:rPr>
        <w:t xml:space="preserve">changed to </w:t>
      </w:r>
      <w:r w:rsidRPr="00FD7DBA">
        <w:rPr>
          <w:rFonts w:ascii="Verdana" w:hAnsi="Verdana"/>
          <w:sz w:val="20"/>
          <w:szCs w:val="20"/>
        </w:rPr>
        <w:t>“% of salary</w:t>
      </w:r>
      <w:r>
        <w:rPr>
          <w:rFonts w:ascii="Verdana" w:hAnsi="Verdana"/>
          <w:sz w:val="20"/>
          <w:szCs w:val="20"/>
        </w:rPr>
        <w:t>” for the Deferred Comp, Deferred Comp Catchup and Roth 457 sections.</w:t>
      </w:r>
    </w:p>
    <w:p w:rsidR="00FD7DBA" w:rsidRDefault="00FD7DBA" w:rsidP="00673B28">
      <w:pPr>
        <w:rPr>
          <w:rFonts w:ascii="Verdana" w:hAnsi="Verdana"/>
          <w:sz w:val="20"/>
          <w:szCs w:val="20"/>
        </w:rPr>
      </w:pPr>
    </w:p>
    <w:p w:rsidR="00FD7DBA" w:rsidRDefault="00FD7DBA" w:rsidP="00673B28">
      <w:pPr>
        <w:rPr>
          <w:rFonts w:ascii="Verdana" w:hAnsi="Verdana"/>
          <w:sz w:val="20"/>
          <w:szCs w:val="20"/>
        </w:rPr>
      </w:pPr>
    </w:p>
    <w:p w:rsidR="00097ACF" w:rsidRDefault="00FD7DBA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917575</wp:posOffset>
                </wp:positionV>
                <wp:extent cx="9715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DBA67" id="Rectangle 15" o:spid="_x0000_s1026" style="position:absolute;margin-left:369pt;margin-top:72.25pt;width:7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" filled="f" strokecolor="#c00000" strokeweight="2pt"/>
            </w:pict>
          </mc:Fallback>
        </mc:AlternateContent>
      </w:r>
      <w:r w:rsidRPr="00FD7DBA">
        <w:rPr>
          <w:rFonts w:ascii="Verdana" w:hAnsi="Verdana"/>
          <w:noProof/>
          <w:sz w:val="20"/>
          <w:szCs w:val="20"/>
        </w:rPr>
        <w:drawing>
          <wp:inline distT="0" distB="0" distL="0" distR="0" wp14:anchorId="16FB9BC1" wp14:editId="3BEC2A6A">
            <wp:extent cx="5838825" cy="16668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642" cy="1667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DBA" w:rsidRDefault="00FD7DBA" w:rsidP="00673B28">
      <w:pPr>
        <w:rPr>
          <w:rFonts w:ascii="Verdana" w:hAnsi="Verdana"/>
          <w:sz w:val="20"/>
          <w:szCs w:val="20"/>
        </w:rPr>
      </w:pPr>
    </w:p>
    <w:p w:rsidR="00FD7DBA" w:rsidRDefault="00FD7DBA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702945</wp:posOffset>
                </wp:positionV>
                <wp:extent cx="9620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27418" id="Rectangle 16" o:spid="_x0000_s1026" style="position:absolute;margin-left:303pt;margin-top:55.35pt;width:75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" filled="f" strokecolor="#c00000" strokeweight="2pt"/>
            </w:pict>
          </mc:Fallback>
        </mc:AlternateContent>
      </w:r>
      <w:r w:rsidRPr="00FD7DBA">
        <w:rPr>
          <w:rFonts w:ascii="Verdana" w:hAnsi="Verdana"/>
          <w:noProof/>
          <w:sz w:val="20"/>
          <w:szCs w:val="20"/>
        </w:rPr>
        <w:drawing>
          <wp:inline distT="0" distB="0" distL="0" distR="0" wp14:anchorId="2E238786" wp14:editId="02309F89">
            <wp:extent cx="5943600" cy="12668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DBA" w:rsidRPr="00097ACF" w:rsidRDefault="00FD7DBA" w:rsidP="00673B28">
      <w:pPr>
        <w:rPr>
          <w:rFonts w:ascii="Verdana" w:hAnsi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>If you have any questions regarding</w:t>
      </w:r>
      <w:r w:rsidR="00FD7DBA">
        <w:rPr>
          <w:rFonts w:ascii="Verdana" w:hAnsi="Verdana" w:cs="Verdana"/>
          <w:sz w:val="20"/>
          <w:szCs w:val="20"/>
        </w:rPr>
        <w:t xml:space="preserve"> verbiage changes on the benefits confirmation page</w:t>
      </w:r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04" w:rsidRDefault="004F1104">
      <w:r>
        <w:separator/>
      </w:r>
    </w:p>
  </w:endnote>
  <w:endnote w:type="continuationSeparator" w:id="0">
    <w:p w:rsidR="004F1104" w:rsidRDefault="004F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34B2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04" w:rsidRDefault="004F1104">
      <w:r>
        <w:separator/>
      </w:r>
    </w:p>
  </w:footnote>
  <w:footnote w:type="continuationSeparator" w:id="0">
    <w:p w:rsidR="004F1104" w:rsidRDefault="004F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4F110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6339A">
          <w:rPr>
            <w:rFonts w:ascii="Verdana" w:hAnsi="Verdana" w:cs="Arial"/>
            <w:b/>
            <w:bCs/>
            <w:sz w:val="28"/>
            <w:szCs w:val="28"/>
          </w:rPr>
          <w:t>2017-01</w:t>
        </w:r>
      </w:sdtContent>
    </w:sdt>
  </w:p>
  <w:p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BF350C">
      <w:rPr>
        <w:rFonts w:ascii="Verdana" w:hAnsi="Verdana" w:cs="Arial"/>
        <w:sz w:val="20"/>
        <w:szCs w:val="20"/>
      </w:rPr>
      <w:t xml:space="preserve"> </w:t>
    </w:r>
    <w:r w:rsidR="00C34B25">
      <w:rPr>
        <w:rFonts w:ascii="Verdana" w:hAnsi="Verdana" w:cs="Arial"/>
        <w:sz w:val="20"/>
        <w:szCs w:val="20"/>
      </w:rPr>
      <w:t>02/15/17</w:t>
    </w:r>
  </w:p>
  <w:p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8D27BB"/>
    <w:multiLevelType w:val="hybridMultilevel"/>
    <w:tmpl w:val="BD8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0D91"/>
    <w:multiLevelType w:val="hybridMultilevel"/>
    <w:tmpl w:val="50067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2478D2"/>
    <w:multiLevelType w:val="hybridMultilevel"/>
    <w:tmpl w:val="91C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1092F38"/>
    <w:multiLevelType w:val="hybridMultilevel"/>
    <w:tmpl w:val="6642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22E8E"/>
    <w:multiLevelType w:val="hybridMultilevel"/>
    <w:tmpl w:val="AB38F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2B5389"/>
    <w:multiLevelType w:val="hybridMultilevel"/>
    <w:tmpl w:val="E86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B943B5A"/>
    <w:multiLevelType w:val="hybridMultilevel"/>
    <w:tmpl w:val="4DF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570A27"/>
    <w:multiLevelType w:val="hybridMultilevel"/>
    <w:tmpl w:val="45AA07EC"/>
    <w:lvl w:ilvl="0" w:tplc="2BEC5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3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00E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E41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EA8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7607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10B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BC3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FE1D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07358"/>
    <w:multiLevelType w:val="hybridMultilevel"/>
    <w:tmpl w:val="A7723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100487"/>
    <w:multiLevelType w:val="hybridMultilevel"/>
    <w:tmpl w:val="D5F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1675A14"/>
    <w:multiLevelType w:val="hybridMultilevel"/>
    <w:tmpl w:val="005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2FEE"/>
    <w:multiLevelType w:val="hybridMultilevel"/>
    <w:tmpl w:val="04A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22BF1"/>
    <w:multiLevelType w:val="hybridMultilevel"/>
    <w:tmpl w:val="E7F67DDC"/>
    <w:lvl w:ilvl="0" w:tplc="01BE46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9C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ED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1A92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800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07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B62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EAF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8F4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37"/>
  </w:num>
  <w:num w:numId="5">
    <w:abstractNumId w:val="39"/>
  </w:num>
  <w:num w:numId="6">
    <w:abstractNumId w:val="33"/>
  </w:num>
  <w:num w:numId="7">
    <w:abstractNumId w:val="16"/>
  </w:num>
  <w:num w:numId="8">
    <w:abstractNumId w:val="38"/>
  </w:num>
  <w:num w:numId="9">
    <w:abstractNumId w:val="9"/>
  </w:num>
  <w:num w:numId="10">
    <w:abstractNumId w:val="25"/>
  </w:num>
  <w:num w:numId="11">
    <w:abstractNumId w:val="15"/>
  </w:num>
  <w:num w:numId="12">
    <w:abstractNumId w:val="4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45"/>
  </w:num>
  <w:num w:numId="20">
    <w:abstractNumId w:val="1"/>
  </w:num>
  <w:num w:numId="21">
    <w:abstractNumId w:val="4"/>
  </w:num>
  <w:num w:numId="22">
    <w:abstractNumId w:val="21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43"/>
  </w:num>
  <w:num w:numId="32">
    <w:abstractNumId w:val="7"/>
  </w:num>
  <w:num w:numId="33">
    <w:abstractNumId w:val="19"/>
  </w:num>
  <w:num w:numId="34">
    <w:abstractNumId w:val="41"/>
  </w:num>
  <w:num w:numId="35">
    <w:abstractNumId w:val="23"/>
  </w:num>
  <w:num w:numId="36">
    <w:abstractNumId w:val="35"/>
  </w:num>
  <w:num w:numId="37">
    <w:abstractNumId w:val="34"/>
  </w:num>
  <w:num w:numId="38">
    <w:abstractNumId w:val="42"/>
  </w:num>
  <w:num w:numId="39">
    <w:abstractNumId w:val="40"/>
  </w:num>
  <w:num w:numId="40">
    <w:abstractNumId w:val="24"/>
  </w:num>
  <w:num w:numId="41">
    <w:abstractNumId w:val="8"/>
  </w:num>
  <w:num w:numId="42">
    <w:abstractNumId w:val="5"/>
  </w:num>
  <w:num w:numId="43">
    <w:abstractNumId w:val="32"/>
  </w:num>
  <w:num w:numId="44">
    <w:abstractNumId w:val="29"/>
  </w:num>
  <w:num w:numId="45">
    <w:abstractNumId w:val="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3"/>
    <w:rsid w:val="00010771"/>
    <w:rsid w:val="000128F7"/>
    <w:rsid w:val="00015F8F"/>
    <w:rsid w:val="00021C09"/>
    <w:rsid w:val="00041A44"/>
    <w:rsid w:val="0005786D"/>
    <w:rsid w:val="000677CE"/>
    <w:rsid w:val="00082904"/>
    <w:rsid w:val="000973C3"/>
    <w:rsid w:val="00097ACF"/>
    <w:rsid w:val="000A0B0D"/>
    <w:rsid w:val="000B521B"/>
    <w:rsid w:val="000C2E70"/>
    <w:rsid w:val="000D1069"/>
    <w:rsid w:val="000D78CE"/>
    <w:rsid w:val="000E4D76"/>
    <w:rsid w:val="000E559E"/>
    <w:rsid w:val="000E6E8E"/>
    <w:rsid w:val="00106466"/>
    <w:rsid w:val="0011336B"/>
    <w:rsid w:val="00123562"/>
    <w:rsid w:val="00135131"/>
    <w:rsid w:val="00142029"/>
    <w:rsid w:val="00163F86"/>
    <w:rsid w:val="00183489"/>
    <w:rsid w:val="00193682"/>
    <w:rsid w:val="00194B6C"/>
    <w:rsid w:val="001A41E9"/>
    <w:rsid w:val="001B0075"/>
    <w:rsid w:val="001B0E49"/>
    <w:rsid w:val="001B13BD"/>
    <w:rsid w:val="001B397E"/>
    <w:rsid w:val="001B3B1F"/>
    <w:rsid w:val="001B6896"/>
    <w:rsid w:val="001C77DF"/>
    <w:rsid w:val="001D27AD"/>
    <w:rsid w:val="001E5838"/>
    <w:rsid w:val="001F3743"/>
    <w:rsid w:val="001F6C5D"/>
    <w:rsid w:val="00204AB0"/>
    <w:rsid w:val="00205A1C"/>
    <w:rsid w:val="0023444A"/>
    <w:rsid w:val="00254EAB"/>
    <w:rsid w:val="00254EC9"/>
    <w:rsid w:val="00261AF4"/>
    <w:rsid w:val="00262C4D"/>
    <w:rsid w:val="0026477D"/>
    <w:rsid w:val="00273B57"/>
    <w:rsid w:val="00276FBD"/>
    <w:rsid w:val="00296667"/>
    <w:rsid w:val="0029768F"/>
    <w:rsid w:val="002A29AE"/>
    <w:rsid w:val="002B1873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3555"/>
    <w:rsid w:val="003150F9"/>
    <w:rsid w:val="00320821"/>
    <w:rsid w:val="00331372"/>
    <w:rsid w:val="00333544"/>
    <w:rsid w:val="003356D1"/>
    <w:rsid w:val="0034555B"/>
    <w:rsid w:val="00347FF8"/>
    <w:rsid w:val="00363E80"/>
    <w:rsid w:val="00367AE5"/>
    <w:rsid w:val="00377242"/>
    <w:rsid w:val="00387972"/>
    <w:rsid w:val="00393894"/>
    <w:rsid w:val="003C15FE"/>
    <w:rsid w:val="003D3C16"/>
    <w:rsid w:val="003F1703"/>
    <w:rsid w:val="003F28EF"/>
    <w:rsid w:val="003F45B6"/>
    <w:rsid w:val="00405CB0"/>
    <w:rsid w:val="00406094"/>
    <w:rsid w:val="00412D1B"/>
    <w:rsid w:val="004231E8"/>
    <w:rsid w:val="00431645"/>
    <w:rsid w:val="00434823"/>
    <w:rsid w:val="00453B8D"/>
    <w:rsid w:val="00466463"/>
    <w:rsid w:val="00472D0E"/>
    <w:rsid w:val="00473681"/>
    <w:rsid w:val="004821A6"/>
    <w:rsid w:val="0048680C"/>
    <w:rsid w:val="004A037D"/>
    <w:rsid w:val="004A099E"/>
    <w:rsid w:val="004B0309"/>
    <w:rsid w:val="004B0360"/>
    <w:rsid w:val="004B7D51"/>
    <w:rsid w:val="004D2081"/>
    <w:rsid w:val="004E1A78"/>
    <w:rsid w:val="004F1104"/>
    <w:rsid w:val="004F5CF9"/>
    <w:rsid w:val="00517E5B"/>
    <w:rsid w:val="00525B66"/>
    <w:rsid w:val="00526EB1"/>
    <w:rsid w:val="00531D0D"/>
    <w:rsid w:val="005420FE"/>
    <w:rsid w:val="00552089"/>
    <w:rsid w:val="00557B92"/>
    <w:rsid w:val="00561F4C"/>
    <w:rsid w:val="005658F9"/>
    <w:rsid w:val="00575F1A"/>
    <w:rsid w:val="00581953"/>
    <w:rsid w:val="005973C5"/>
    <w:rsid w:val="005B3451"/>
    <w:rsid w:val="005C0E77"/>
    <w:rsid w:val="005D45D6"/>
    <w:rsid w:val="005E08F8"/>
    <w:rsid w:val="005E4D05"/>
    <w:rsid w:val="005E5A3F"/>
    <w:rsid w:val="005F11FE"/>
    <w:rsid w:val="005F5C01"/>
    <w:rsid w:val="005F6C66"/>
    <w:rsid w:val="00602857"/>
    <w:rsid w:val="00611055"/>
    <w:rsid w:val="0061211C"/>
    <w:rsid w:val="00615751"/>
    <w:rsid w:val="00616F18"/>
    <w:rsid w:val="006268A7"/>
    <w:rsid w:val="0063058E"/>
    <w:rsid w:val="0063484A"/>
    <w:rsid w:val="006528F3"/>
    <w:rsid w:val="00655AA4"/>
    <w:rsid w:val="0067247D"/>
    <w:rsid w:val="00673338"/>
    <w:rsid w:val="00673B28"/>
    <w:rsid w:val="00675176"/>
    <w:rsid w:val="00685856"/>
    <w:rsid w:val="00692502"/>
    <w:rsid w:val="006969F8"/>
    <w:rsid w:val="006A226E"/>
    <w:rsid w:val="006A2AA1"/>
    <w:rsid w:val="006A69FD"/>
    <w:rsid w:val="006B18F9"/>
    <w:rsid w:val="006B2DEB"/>
    <w:rsid w:val="006C05AB"/>
    <w:rsid w:val="006C3972"/>
    <w:rsid w:val="006D7B98"/>
    <w:rsid w:val="006E13F8"/>
    <w:rsid w:val="006E3735"/>
    <w:rsid w:val="006F085B"/>
    <w:rsid w:val="006F0AFA"/>
    <w:rsid w:val="006F7B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1F85"/>
    <w:rsid w:val="007B23C1"/>
    <w:rsid w:val="007D3495"/>
    <w:rsid w:val="007D4312"/>
    <w:rsid w:val="007D4D67"/>
    <w:rsid w:val="007E608F"/>
    <w:rsid w:val="007F0EDA"/>
    <w:rsid w:val="0080336A"/>
    <w:rsid w:val="00817EAF"/>
    <w:rsid w:val="00825BAC"/>
    <w:rsid w:val="008333AC"/>
    <w:rsid w:val="00834767"/>
    <w:rsid w:val="00837988"/>
    <w:rsid w:val="00852857"/>
    <w:rsid w:val="00854632"/>
    <w:rsid w:val="00857868"/>
    <w:rsid w:val="00860E41"/>
    <w:rsid w:val="00865E95"/>
    <w:rsid w:val="00870071"/>
    <w:rsid w:val="00877848"/>
    <w:rsid w:val="00892D7C"/>
    <w:rsid w:val="008B5463"/>
    <w:rsid w:val="008D04D2"/>
    <w:rsid w:val="008E042F"/>
    <w:rsid w:val="008E1025"/>
    <w:rsid w:val="008F45A4"/>
    <w:rsid w:val="008F61D5"/>
    <w:rsid w:val="008F71C2"/>
    <w:rsid w:val="00900FC9"/>
    <w:rsid w:val="009045FA"/>
    <w:rsid w:val="009076CD"/>
    <w:rsid w:val="00911E3D"/>
    <w:rsid w:val="0093519B"/>
    <w:rsid w:val="00941C7D"/>
    <w:rsid w:val="00944F2D"/>
    <w:rsid w:val="009561C3"/>
    <w:rsid w:val="009562ED"/>
    <w:rsid w:val="00960CE1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31C9D"/>
    <w:rsid w:val="00A416A3"/>
    <w:rsid w:val="00A43D87"/>
    <w:rsid w:val="00A61B73"/>
    <w:rsid w:val="00A62629"/>
    <w:rsid w:val="00A70058"/>
    <w:rsid w:val="00A82449"/>
    <w:rsid w:val="00A85CEE"/>
    <w:rsid w:val="00A92752"/>
    <w:rsid w:val="00A9430B"/>
    <w:rsid w:val="00AA09D9"/>
    <w:rsid w:val="00AA4B7F"/>
    <w:rsid w:val="00AC4B6F"/>
    <w:rsid w:val="00AD22B0"/>
    <w:rsid w:val="00AD3016"/>
    <w:rsid w:val="00AD38C5"/>
    <w:rsid w:val="00AE3238"/>
    <w:rsid w:val="00AF38B4"/>
    <w:rsid w:val="00B070F3"/>
    <w:rsid w:val="00B12AD2"/>
    <w:rsid w:val="00B20ABD"/>
    <w:rsid w:val="00B3324C"/>
    <w:rsid w:val="00B36262"/>
    <w:rsid w:val="00B44329"/>
    <w:rsid w:val="00B458B2"/>
    <w:rsid w:val="00B45EB7"/>
    <w:rsid w:val="00B45FF1"/>
    <w:rsid w:val="00B517A2"/>
    <w:rsid w:val="00B57E09"/>
    <w:rsid w:val="00B653EB"/>
    <w:rsid w:val="00B84B15"/>
    <w:rsid w:val="00B84CC0"/>
    <w:rsid w:val="00B85010"/>
    <w:rsid w:val="00B9185C"/>
    <w:rsid w:val="00BA623A"/>
    <w:rsid w:val="00BB5CD3"/>
    <w:rsid w:val="00BC08E6"/>
    <w:rsid w:val="00BC2E24"/>
    <w:rsid w:val="00BD051B"/>
    <w:rsid w:val="00BD0E3C"/>
    <w:rsid w:val="00BD2C80"/>
    <w:rsid w:val="00BE5A9B"/>
    <w:rsid w:val="00BE7F68"/>
    <w:rsid w:val="00BF350C"/>
    <w:rsid w:val="00BF47D0"/>
    <w:rsid w:val="00BF7E99"/>
    <w:rsid w:val="00C01071"/>
    <w:rsid w:val="00C0693F"/>
    <w:rsid w:val="00C13502"/>
    <w:rsid w:val="00C17AD1"/>
    <w:rsid w:val="00C26D8E"/>
    <w:rsid w:val="00C26F35"/>
    <w:rsid w:val="00C34B25"/>
    <w:rsid w:val="00C37928"/>
    <w:rsid w:val="00C45B7D"/>
    <w:rsid w:val="00C5303C"/>
    <w:rsid w:val="00C62637"/>
    <w:rsid w:val="00C6339A"/>
    <w:rsid w:val="00C65201"/>
    <w:rsid w:val="00C730D6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CF3A9C"/>
    <w:rsid w:val="00D16C5E"/>
    <w:rsid w:val="00D2172A"/>
    <w:rsid w:val="00D31F60"/>
    <w:rsid w:val="00D32413"/>
    <w:rsid w:val="00D45C2D"/>
    <w:rsid w:val="00D52F2E"/>
    <w:rsid w:val="00D74829"/>
    <w:rsid w:val="00D8039A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02E6B"/>
    <w:rsid w:val="00E15F7F"/>
    <w:rsid w:val="00E16248"/>
    <w:rsid w:val="00E27E23"/>
    <w:rsid w:val="00E312AC"/>
    <w:rsid w:val="00E404C3"/>
    <w:rsid w:val="00E423AD"/>
    <w:rsid w:val="00E42C77"/>
    <w:rsid w:val="00E44989"/>
    <w:rsid w:val="00E44A9D"/>
    <w:rsid w:val="00E4597C"/>
    <w:rsid w:val="00E47F87"/>
    <w:rsid w:val="00E55166"/>
    <w:rsid w:val="00E56507"/>
    <w:rsid w:val="00E6374D"/>
    <w:rsid w:val="00E7139F"/>
    <w:rsid w:val="00E800B7"/>
    <w:rsid w:val="00E90592"/>
    <w:rsid w:val="00E94423"/>
    <w:rsid w:val="00E94FDB"/>
    <w:rsid w:val="00EB4892"/>
    <w:rsid w:val="00EC04F8"/>
    <w:rsid w:val="00EC0C8B"/>
    <w:rsid w:val="00ED3F09"/>
    <w:rsid w:val="00ED5D52"/>
    <w:rsid w:val="00EE0BBB"/>
    <w:rsid w:val="00EE14CE"/>
    <w:rsid w:val="00EE4243"/>
    <w:rsid w:val="00F007DB"/>
    <w:rsid w:val="00F06257"/>
    <w:rsid w:val="00F13F97"/>
    <w:rsid w:val="00F15489"/>
    <w:rsid w:val="00F16B64"/>
    <w:rsid w:val="00F230F2"/>
    <w:rsid w:val="00F2375B"/>
    <w:rsid w:val="00F359CE"/>
    <w:rsid w:val="00F37C24"/>
    <w:rsid w:val="00F45499"/>
    <w:rsid w:val="00F46EFC"/>
    <w:rsid w:val="00F5284F"/>
    <w:rsid w:val="00F52B85"/>
    <w:rsid w:val="00F54727"/>
    <w:rsid w:val="00F8399F"/>
    <w:rsid w:val="00F83E5D"/>
    <w:rsid w:val="00F8614A"/>
    <w:rsid w:val="00F910DD"/>
    <w:rsid w:val="00FA169A"/>
    <w:rsid w:val="00FA4911"/>
    <w:rsid w:val="00FC1D74"/>
    <w:rsid w:val="00FD1180"/>
    <w:rsid w:val="00FD7412"/>
    <w:rsid w:val="00FD7DB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029D6"/>
  <w15:docId w15:val="{CB45BC02-B197-4F1B-AAB4-1F3D713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AD2"/>
    <w:pPr>
      <w:ind w:left="720"/>
      <w:contextualSpacing/>
    </w:pPr>
  </w:style>
  <w:style w:type="paragraph" w:styleId="NoSpacing">
    <w:name w:val="No Spacing"/>
    <w:uiPriority w:val="1"/>
    <w:qFormat/>
    <w:rsid w:val="005F11F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38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5B63EAE6184065B5EEE00523B8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9C47-352F-49D5-AB1A-905EB6642571}"/>
      </w:docPartPr>
      <w:docPartBody>
        <w:p w:rsidR="00320F9E" w:rsidRDefault="00320F9E">
          <w:pPr>
            <w:pStyle w:val="295B63EAE6184065B5EEE00523B83C85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9E"/>
    <w:rsid w:val="00320F9E"/>
    <w:rsid w:val="003345E8"/>
    <w:rsid w:val="006D29F9"/>
    <w:rsid w:val="00B435E6"/>
    <w:rsid w:val="00C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1FB29A575AD4EAC833C2E186DA2A3F3">
    <w:name w:val="C1FB29A575AD4EAC833C2E186DA2A3F3"/>
  </w:style>
  <w:style w:type="paragraph" w:customStyle="1" w:styleId="295B63EAE6184065B5EEE00523B83C85">
    <w:name w:val="295B63EAE6184065B5EEE00523B83C85"/>
  </w:style>
  <w:style w:type="paragraph" w:customStyle="1" w:styleId="5A5A8C2AC7F14295937F79E598D56509">
    <w:name w:val="5A5A8C2AC7F14295937F79E598D56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BBB1AA-7C33-42FF-8A96-AF6042DA154D}"/>
</file>

<file path=customXml/itemProps2.xml><?xml version="1.0" encoding="utf-8"?>
<ds:datastoreItem xmlns:ds="http://schemas.openxmlformats.org/officeDocument/2006/customXml" ds:itemID="{35E980C9-BD23-4127-A0C1-40C1A9414DF9}"/>
</file>

<file path=customXml/itemProps3.xml><?xml version="1.0" encoding="utf-8"?>
<ds:datastoreItem xmlns:ds="http://schemas.openxmlformats.org/officeDocument/2006/customXml" ds:itemID="{136774F6-A1F0-4FDF-9427-F75238D43F2E}"/>
</file>

<file path=customXml/itemProps4.xml><?xml version="1.0" encoding="utf-8"?>
<ds:datastoreItem xmlns:ds="http://schemas.openxmlformats.org/officeDocument/2006/customXml" ds:itemID="{7A68F8A2-9CCA-421D-99AF-A0E6F1FE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Employee Contribution Surcharge</vt:lpstr>
    </vt:vector>
  </TitlesOfParts>
  <Company>Office of Administration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Employee Contribution Surcharge</dc:title>
  <dc:subject>Information regarding verbiage changes on the Benefits Print Confirmation Form in ESS and HRBEN0001 transaction in SAP</dc:subject>
  <dc:creator>kreichertw</dc:creator>
  <cp:keywords>Description, Keywords, Operations, Benefits</cp:keywords>
  <dc:description/>
  <cp:lastModifiedBy>Egan, Daniel</cp:lastModifiedBy>
  <cp:revision>17</cp:revision>
  <cp:lastPrinted>2011-02-25T13:44:00Z</cp:lastPrinted>
  <dcterms:created xsi:type="dcterms:W3CDTF">2017-02-10T20:04:00Z</dcterms:created>
  <dcterms:modified xsi:type="dcterms:W3CDTF">2017-02-15T17:03:00Z</dcterms:modified>
  <cp:category>Benefits Alert</cp:category>
  <cp:contentStatus>2017-01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