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5E25" w14:textId="4D3CFCB6" w:rsidR="00472D0E" w:rsidRDefault="00472D0E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7B7C3B6" w14:textId="1FDBDEAF" w:rsidR="0049056F" w:rsidRDefault="0049056F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0FA9094" w14:textId="338AB686" w:rsidR="0049056F" w:rsidRPr="00943E13" w:rsidRDefault="0049056F" w:rsidP="00C13502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SAP </w:t>
      </w:r>
      <w:r w:rsidR="00943E13">
        <w:rPr>
          <w:rFonts w:ascii="Verdana" w:hAnsi="Verdana" w:cs="Verdana"/>
          <w:b/>
          <w:bCs/>
          <w:iCs/>
          <w:sz w:val="20"/>
          <w:szCs w:val="20"/>
        </w:rPr>
        <w:t>Configuration U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pdated to Automatically Generate Mandated Wage Types for Walk Time </w:t>
      </w:r>
      <w:r w:rsidR="00943E13" w:rsidRPr="00943E13">
        <w:rPr>
          <w:rFonts w:ascii="Verdana" w:hAnsi="Verdana" w:cs="Verdana"/>
          <w:b/>
          <w:sz w:val="20"/>
          <w:szCs w:val="20"/>
        </w:rPr>
        <w:t>(DOC Only)</w:t>
      </w:r>
    </w:p>
    <w:p w14:paraId="09D46768" w14:textId="348FB41C" w:rsidR="0049056F" w:rsidRDefault="0049056F" w:rsidP="00C13502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07FD59E9" w14:textId="5528C737" w:rsidR="0049056F" w:rsidRPr="0049056F" w:rsidRDefault="0049056F" w:rsidP="0049056F">
      <w:pPr>
        <w:pStyle w:val="ListParagraph"/>
        <w:numPr>
          <w:ilvl w:val="0"/>
          <w:numId w:val="36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Information related to an </w:t>
      </w:r>
      <w:r w:rsidR="00943E13">
        <w:rPr>
          <w:rFonts w:ascii="Verdana" w:hAnsi="Verdana" w:cs="Verdana"/>
          <w:sz w:val="20"/>
          <w:szCs w:val="20"/>
        </w:rPr>
        <w:t xml:space="preserve">SAP configuration </w:t>
      </w:r>
      <w:r>
        <w:rPr>
          <w:rFonts w:ascii="Verdana" w:hAnsi="Verdana" w:cs="Verdana"/>
          <w:sz w:val="20"/>
          <w:szCs w:val="20"/>
        </w:rPr>
        <w:t xml:space="preserve">update to automatically generate mandated wage types for </w:t>
      </w:r>
      <w:r w:rsidR="00A96E5C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alk </w:t>
      </w:r>
      <w:r w:rsidR="00A96E5C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ime (DOC Only)</w:t>
      </w:r>
    </w:p>
    <w:p w14:paraId="66A7361C" w14:textId="3DAFCA4B" w:rsidR="0049056F" w:rsidRDefault="0049056F" w:rsidP="0049056F">
      <w:pPr>
        <w:rPr>
          <w:rFonts w:ascii="Verdana" w:hAnsi="Verdana" w:cs="Verdana"/>
          <w:b/>
          <w:sz w:val="20"/>
          <w:szCs w:val="20"/>
        </w:rPr>
      </w:pPr>
    </w:p>
    <w:p w14:paraId="22F2B48E" w14:textId="186F7F12" w:rsidR="00A82CC8" w:rsidRDefault="00A82CC8" w:rsidP="0049056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Walk </w:t>
      </w:r>
      <w:r w:rsidR="00A96E5C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ime is always considered mandated and </w:t>
      </w:r>
      <w:r w:rsidR="00E31F2C">
        <w:rPr>
          <w:rFonts w:ascii="Verdana" w:hAnsi="Verdana" w:cs="Verdana"/>
          <w:sz w:val="20"/>
          <w:szCs w:val="20"/>
        </w:rPr>
        <w:t xml:space="preserve">is </w:t>
      </w:r>
      <w:r>
        <w:rPr>
          <w:rFonts w:ascii="Verdana" w:hAnsi="Verdana" w:cs="Verdana"/>
          <w:sz w:val="20"/>
          <w:szCs w:val="20"/>
        </w:rPr>
        <w:t>not subject to the 10% cap on voluntary overtime</w:t>
      </w:r>
      <w:r w:rsidR="00E31F2C">
        <w:rPr>
          <w:rFonts w:ascii="Verdana" w:hAnsi="Verdana" w:cs="Verdana"/>
          <w:sz w:val="20"/>
          <w:szCs w:val="20"/>
        </w:rPr>
        <w:t xml:space="preserve"> that </w:t>
      </w:r>
      <w:r>
        <w:rPr>
          <w:rFonts w:ascii="Verdana" w:hAnsi="Verdana" w:cs="Verdana"/>
          <w:sz w:val="20"/>
          <w:szCs w:val="20"/>
        </w:rPr>
        <w:t xml:space="preserve">was implemented for some job classes as part of SERS Act 5 Pension Reform.  </w:t>
      </w:r>
    </w:p>
    <w:p w14:paraId="726C5D4F" w14:textId="77777777" w:rsidR="00A82CC8" w:rsidRDefault="00A82CC8" w:rsidP="0049056F">
      <w:pPr>
        <w:rPr>
          <w:rFonts w:ascii="Verdana" w:hAnsi="Verdana" w:cs="Verdana"/>
          <w:sz w:val="20"/>
          <w:szCs w:val="20"/>
        </w:rPr>
      </w:pPr>
    </w:p>
    <w:p w14:paraId="445FDEDE" w14:textId="0783305D" w:rsidR="00943E13" w:rsidRDefault="0049056F" w:rsidP="0049056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configuration </w:t>
      </w:r>
      <w:r w:rsidR="0063499F">
        <w:rPr>
          <w:rFonts w:ascii="Verdana" w:hAnsi="Verdana" w:cs="Verdana"/>
          <w:sz w:val="20"/>
          <w:szCs w:val="20"/>
        </w:rPr>
        <w:t xml:space="preserve">has been </w:t>
      </w:r>
      <w:r>
        <w:rPr>
          <w:rFonts w:ascii="Verdana" w:hAnsi="Verdana" w:cs="Verdana"/>
          <w:sz w:val="20"/>
          <w:szCs w:val="20"/>
        </w:rPr>
        <w:t>updated to automatically generate mandated wage types for walk time entries</w:t>
      </w:r>
      <w:r w:rsidR="0063499F">
        <w:rPr>
          <w:rFonts w:ascii="Verdana" w:hAnsi="Verdana" w:cs="Verdana"/>
          <w:sz w:val="20"/>
          <w:szCs w:val="20"/>
        </w:rPr>
        <w:t xml:space="preserve"> beginning June 1, 2019.  </w:t>
      </w:r>
      <w:r w:rsidR="00A65741">
        <w:rPr>
          <w:rFonts w:ascii="Verdana" w:hAnsi="Verdana" w:cs="Verdana"/>
          <w:sz w:val="20"/>
          <w:szCs w:val="20"/>
        </w:rPr>
        <w:t xml:space="preserve">Therefore, </w:t>
      </w:r>
      <w:r>
        <w:rPr>
          <w:rFonts w:ascii="Verdana" w:hAnsi="Verdana" w:cs="Verdana"/>
          <w:sz w:val="20"/>
          <w:szCs w:val="20"/>
        </w:rPr>
        <w:t>time staff</w:t>
      </w:r>
      <w:r w:rsidR="00A82CC8">
        <w:rPr>
          <w:rFonts w:ascii="Verdana" w:hAnsi="Verdana" w:cs="Verdana"/>
          <w:sz w:val="20"/>
          <w:szCs w:val="20"/>
        </w:rPr>
        <w:t xml:space="preserve"> no longer </w:t>
      </w:r>
      <w:r w:rsidR="00A65741">
        <w:rPr>
          <w:rFonts w:ascii="Verdana" w:hAnsi="Verdana" w:cs="Verdana"/>
          <w:sz w:val="20"/>
          <w:szCs w:val="20"/>
        </w:rPr>
        <w:t xml:space="preserve">need </w:t>
      </w:r>
      <w:r w:rsidR="00A82CC8">
        <w:rPr>
          <w:rFonts w:ascii="Verdana" w:hAnsi="Verdana" w:cs="Verdana"/>
          <w:sz w:val="20"/>
          <w:szCs w:val="20"/>
        </w:rPr>
        <w:t xml:space="preserve">to designate walk time and </w:t>
      </w:r>
      <w:r w:rsidR="0063499F">
        <w:rPr>
          <w:rFonts w:ascii="Verdana" w:hAnsi="Verdana" w:cs="Verdana"/>
          <w:sz w:val="20"/>
          <w:szCs w:val="20"/>
        </w:rPr>
        <w:t xml:space="preserve">associated </w:t>
      </w:r>
      <w:r w:rsidR="00A82CC8">
        <w:rPr>
          <w:rFonts w:ascii="Verdana" w:hAnsi="Verdana" w:cs="Verdana"/>
          <w:sz w:val="20"/>
          <w:szCs w:val="20"/>
        </w:rPr>
        <w:t>shift differential as “X-Mandated OT</w:t>
      </w:r>
      <w:r w:rsidR="00A96E5C">
        <w:rPr>
          <w:rFonts w:ascii="Verdana" w:hAnsi="Verdana" w:cs="Verdana"/>
          <w:sz w:val="20"/>
          <w:szCs w:val="20"/>
        </w:rPr>
        <w:t>”</w:t>
      </w:r>
      <w:r w:rsidR="004E7009">
        <w:rPr>
          <w:rFonts w:ascii="Verdana" w:hAnsi="Verdana" w:cs="Verdana"/>
          <w:sz w:val="20"/>
          <w:szCs w:val="20"/>
        </w:rPr>
        <w:t xml:space="preserve"> on CATS. </w:t>
      </w:r>
      <w:r w:rsidR="00045C12">
        <w:rPr>
          <w:rFonts w:ascii="Verdana" w:hAnsi="Verdana" w:cs="Verdana"/>
          <w:sz w:val="20"/>
          <w:szCs w:val="20"/>
        </w:rPr>
        <w:t>A</w:t>
      </w:r>
      <w:r w:rsidR="0063499F">
        <w:rPr>
          <w:rFonts w:ascii="Verdana" w:hAnsi="Verdana" w:cs="Verdana"/>
          <w:sz w:val="20"/>
          <w:szCs w:val="20"/>
        </w:rPr>
        <w:t xml:space="preserve">ny walk time and associated </w:t>
      </w:r>
      <w:r w:rsidR="00EF0103">
        <w:rPr>
          <w:rFonts w:ascii="Verdana" w:hAnsi="Verdana" w:cs="Verdana"/>
          <w:sz w:val="20"/>
          <w:szCs w:val="20"/>
        </w:rPr>
        <w:t xml:space="preserve">shift differential </w:t>
      </w:r>
      <w:r w:rsidR="005A5393">
        <w:rPr>
          <w:rFonts w:ascii="Verdana" w:hAnsi="Verdana" w:cs="Verdana"/>
          <w:sz w:val="20"/>
          <w:szCs w:val="20"/>
        </w:rPr>
        <w:t>for hours</w:t>
      </w:r>
      <w:r w:rsidR="00045C12">
        <w:rPr>
          <w:rFonts w:ascii="Verdana" w:hAnsi="Verdana" w:cs="Verdana"/>
          <w:sz w:val="20"/>
          <w:szCs w:val="20"/>
        </w:rPr>
        <w:t xml:space="preserve"> worked</w:t>
      </w:r>
      <w:r w:rsidR="005A5393">
        <w:rPr>
          <w:rFonts w:ascii="Verdana" w:hAnsi="Verdana" w:cs="Verdana"/>
          <w:sz w:val="20"/>
          <w:szCs w:val="20"/>
        </w:rPr>
        <w:t xml:space="preserve"> </w:t>
      </w:r>
      <w:r w:rsidR="005A5393" w:rsidRPr="00943E13">
        <w:rPr>
          <w:rFonts w:ascii="Verdana" w:hAnsi="Verdana" w:cs="Verdana"/>
          <w:sz w:val="20"/>
          <w:szCs w:val="20"/>
          <w:u w:val="single"/>
        </w:rPr>
        <w:t xml:space="preserve">prior to </w:t>
      </w:r>
      <w:r w:rsidR="00943E13">
        <w:rPr>
          <w:rFonts w:ascii="Verdana" w:hAnsi="Verdana" w:cs="Verdana"/>
          <w:sz w:val="20"/>
          <w:szCs w:val="20"/>
          <w:u w:val="single"/>
        </w:rPr>
        <w:t xml:space="preserve">June 1, </w:t>
      </w:r>
      <w:r w:rsidR="005A5393" w:rsidRPr="00943E13">
        <w:rPr>
          <w:rFonts w:ascii="Verdana" w:hAnsi="Verdana" w:cs="Verdana"/>
          <w:sz w:val="20"/>
          <w:szCs w:val="20"/>
          <w:u w:val="single"/>
        </w:rPr>
        <w:t>2019</w:t>
      </w:r>
      <w:r w:rsidR="005A5393">
        <w:rPr>
          <w:rFonts w:ascii="Verdana" w:hAnsi="Verdana" w:cs="Verdana"/>
          <w:sz w:val="20"/>
          <w:szCs w:val="20"/>
        </w:rPr>
        <w:t xml:space="preserve"> must be</w:t>
      </w:r>
      <w:r w:rsidR="00EF0103">
        <w:rPr>
          <w:rFonts w:ascii="Verdana" w:hAnsi="Verdana" w:cs="Verdana"/>
          <w:sz w:val="20"/>
          <w:szCs w:val="20"/>
        </w:rPr>
        <w:t xml:space="preserve"> manually designated with “X-Mandated OT”.  </w:t>
      </w:r>
      <w:r w:rsidR="004E7009">
        <w:rPr>
          <w:rFonts w:ascii="Verdana" w:hAnsi="Verdana" w:cs="Verdana"/>
          <w:sz w:val="20"/>
          <w:szCs w:val="20"/>
        </w:rPr>
        <w:t xml:space="preserve">Note:  Hours recorded on CATS for June 1, 2019 which are </w:t>
      </w:r>
      <w:proofErr w:type="spellStart"/>
      <w:r w:rsidR="004E7009">
        <w:rPr>
          <w:rFonts w:ascii="Verdana" w:hAnsi="Verdana" w:cs="Verdana"/>
          <w:sz w:val="20"/>
          <w:szCs w:val="20"/>
        </w:rPr>
        <w:t>PDI’d</w:t>
      </w:r>
      <w:proofErr w:type="spellEnd"/>
      <w:r w:rsidR="004E7009">
        <w:rPr>
          <w:rFonts w:ascii="Verdana" w:hAnsi="Verdana" w:cs="Verdana"/>
          <w:sz w:val="20"/>
          <w:szCs w:val="20"/>
        </w:rPr>
        <w:t xml:space="preserve"> to May 31, 2019 still require the “X-Mandated OT” designation.</w:t>
      </w:r>
    </w:p>
    <w:p w14:paraId="20029ADA" w14:textId="1EFB67C0" w:rsidR="00EF0103" w:rsidRDefault="00EF0103" w:rsidP="0049056F">
      <w:pPr>
        <w:rPr>
          <w:rFonts w:ascii="Verdana" w:hAnsi="Verdana" w:cs="Verdana"/>
          <w:sz w:val="20"/>
          <w:szCs w:val="20"/>
        </w:rPr>
      </w:pPr>
    </w:p>
    <w:p w14:paraId="2B69C163" w14:textId="13BE9466" w:rsidR="005A5393" w:rsidRDefault="005A5393" w:rsidP="005A5393">
      <w:pPr>
        <w:rPr>
          <w:rFonts w:ascii="Verdana" w:hAnsi="Verdana" w:cs="Verdana"/>
          <w:sz w:val="20"/>
          <w:szCs w:val="20"/>
        </w:rPr>
      </w:pPr>
      <w:r w:rsidRPr="00F00B7E">
        <w:rPr>
          <w:rFonts w:ascii="Verdana" w:hAnsi="Verdana" w:cs="Verdana"/>
          <w:b/>
          <w:sz w:val="20"/>
          <w:szCs w:val="20"/>
        </w:rPr>
        <w:t>IMPORTANT</w:t>
      </w:r>
      <w:r>
        <w:rPr>
          <w:rFonts w:ascii="Verdana" w:hAnsi="Verdana" w:cs="Verdana"/>
          <w:sz w:val="20"/>
          <w:szCs w:val="20"/>
        </w:rPr>
        <w:t xml:space="preserve">: If overtime and associated shift differential is voluntary, </w:t>
      </w:r>
      <w:r w:rsidR="00045C12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w</w:t>
      </w:r>
      <w:r w:rsidR="00EF0103">
        <w:rPr>
          <w:rFonts w:ascii="Verdana" w:hAnsi="Verdana" w:cs="Verdana"/>
          <w:sz w:val="20"/>
          <w:szCs w:val="20"/>
        </w:rPr>
        <w:t xml:space="preserve">alk time and </w:t>
      </w:r>
      <w:r w:rsidR="00045C12">
        <w:rPr>
          <w:rFonts w:ascii="Verdana" w:hAnsi="Verdana" w:cs="Verdana"/>
          <w:sz w:val="20"/>
          <w:szCs w:val="20"/>
        </w:rPr>
        <w:t xml:space="preserve">its </w:t>
      </w:r>
      <w:r w:rsidR="00CB47D7">
        <w:rPr>
          <w:rFonts w:ascii="Verdana" w:hAnsi="Verdana" w:cs="Verdana"/>
          <w:sz w:val="20"/>
          <w:szCs w:val="20"/>
        </w:rPr>
        <w:t xml:space="preserve">associated </w:t>
      </w:r>
      <w:r w:rsidR="00EF0103">
        <w:rPr>
          <w:rFonts w:ascii="Verdana" w:hAnsi="Verdana" w:cs="Verdana"/>
          <w:sz w:val="20"/>
          <w:szCs w:val="20"/>
        </w:rPr>
        <w:t xml:space="preserve">shift differential must be </w:t>
      </w:r>
      <w:r>
        <w:rPr>
          <w:rFonts w:ascii="Verdana" w:hAnsi="Verdana" w:cs="Verdana"/>
          <w:sz w:val="20"/>
          <w:szCs w:val="20"/>
        </w:rPr>
        <w:t>entered separately from the overtime and associated shift differential</w:t>
      </w:r>
      <w:r w:rsidR="00E31F2C">
        <w:rPr>
          <w:rFonts w:ascii="Verdana" w:hAnsi="Verdana" w:cs="Verdana"/>
          <w:sz w:val="20"/>
          <w:szCs w:val="20"/>
        </w:rPr>
        <w:t>.</w:t>
      </w:r>
    </w:p>
    <w:p w14:paraId="114FC0D5" w14:textId="77777777" w:rsidR="00A96E5C" w:rsidRDefault="00A96E5C" w:rsidP="005A5393">
      <w:pPr>
        <w:rPr>
          <w:rFonts w:ascii="Verdana" w:hAnsi="Verdana" w:cs="Verdana"/>
          <w:sz w:val="20"/>
          <w:szCs w:val="20"/>
        </w:rPr>
      </w:pPr>
    </w:p>
    <w:p w14:paraId="2DC80053" w14:textId="06F42EC8" w:rsidR="00EF0103" w:rsidRDefault="00E033F3" w:rsidP="005A5393">
      <w:pPr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Example:  Overtime is</w:t>
      </w:r>
      <w:r w:rsidR="00AB4540">
        <w:rPr>
          <w:rFonts w:ascii="Verdana" w:hAnsi="Verdana" w:cs="Verdana"/>
          <w:sz w:val="20"/>
          <w:szCs w:val="20"/>
        </w:rPr>
        <w:t xml:space="preserve"> from</w:t>
      </w:r>
      <w:r>
        <w:rPr>
          <w:rFonts w:ascii="Verdana" w:hAnsi="Verdana" w:cs="Verdana"/>
          <w:sz w:val="20"/>
          <w:szCs w:val="20"/>
        </w:rPr>
        <w:t xml:space="preserve"> 1400-1</w:t>
      </w:r>
      <w:r w:rsidR="00AB4540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00 and employee walks from 1</w:t>
      </w:r>
      <w:r w:rsidR="00AB4540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00-1</w:t>
      </w:r>
      <w:r w:rsidR="00AB4540">
        <w:rPr>
          <w:rFonts w:ascii="Verdana" w:hAnsi="Verdana" w:cs="Verdana"/>
          <w:sz w:val="20"/>
          <w:szCs w:val="20"/>
        </w:rPr>
        <w:t>604</w:t>
      </w:r>
      <w:r>
        <w:rPr>
          <w:rFonts w:ascii="Verdana" w:hAnsi="Verdana" w:cs="Verdana"/>
          <w:sz w:val="20"/>
          <w:szCs w:val="20"/>
        </w:rPr>
        <w:t xml:space="preserve">.  </w:t>
      </w:r>
    </w:p>
    <w:p w14:paraId="250CD149" w14:textId="77C5AD9D" w:rsidR="00E033F3" w:rsidRDefault="00E033F3" w:rsidP="005A5393">
      <w:pPr>
        <w:rPr>
          <w:rFonts w:ascii="Verdana" w:hAnsi="Verdana" w:cs="Verdana"/>
          <w:sz w:val="20"/>
          <w:szCs w:val="20"/>
        </w:rPr>
      </w:pPr>
    </w:p>
    <w:p w14:paraId="6258C4AA" w14:textId="75AE8912" w:rsidR="00E70556" w:rsidRDefault="00E70556" w:rsidP="00CD4B78">
      <w:pPr>
        <w:rPr>
          <w:rFonts w:ascii="Verdana" w:hAnsi="Verdana" w:cs="Verdana"/>
          <w:sz w:val="20"/>
          <w:szCs w:val="20"/>
        </w:rPr>
      </w:pPr>
    </w:p>
    <w:p w14:paraId="27FB0566" w14:textId="3587FF3F" w:rsidR="00E70556" w:rsidRDefault="00CD4B78" w:rsidP="00CD4B78">
      <w:pPr>
        <w:rPr>
          <w:rFonts w:ascii="Verdana" w:hAnsi="Verdana" w:cs="Verdana"/>
          <w:sz w:val="20"/>
          <w:szCs w:val="20"/>
        </w:rPr>
      </w:pPr>
      <w:r w:rsidRPr="00CD4B78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7BAC957" wp14:editId="3D57EABB">
            <wp:extent cx="5943600" cy="191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3C23" w14:textId="77777777" w:rsidR="00E033F3" w:rsidRPr="0049056F" w:rsidRDefault="00E033F3" w:rsidP="00E31F2C">
      <w:pPr>
        <w:ind w:left="720"/>
        <w:rPr>
          <w:rFonts w:ascii="Verdana" w:hAnsi="Verdana" w:cs="Verdana"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1CE2362D" w14:textId="77777777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7F63412" w14:textId="0B6013BA" w:rsidR="00FF3A99" w:rsidRPr="00FF3A99" w:rsidRDefault="00715F4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Field time advisors should direct any questions related to this alert to their Central Agency Time Advisor. Central Agency Time Advisors may</w:t>
      </w:r>
      <w:r w:rsidR="00D30008" w:rsidRPr="002313EF">
        <w:rPr>
          <w:rFonts w:ascii="Verdana" w:hAnsi="Verdana" w:cs="Verdana"/>
          <w:sz w:val="20"/>
          <w:szCs w:val="20"/>
        </w:rPr>
        <w:t xml:space="preserve"> submit </w:t>
      </w:r>
      <w:r>
        <w:rPr>
          <w:rFonts w:ascii="Verdana" w:hAnsi="Verdana" w:cs="Verdana"/>
          <w:sz w:val="20"/>
          <w:szCs w:val="20"/>
        </w:rPr>
        <w:t xml:space="preserve">questions via </w:t>
      </w:r>
      <w:r w:rsidR="00D30008" w:rsidRPr="002313EF">
        <w:rPr>
          <w:rFonts w:ascii="Verdana" w:hAnsi="Verdana" w:cs="Verdana"/>
          <w:sz w:val="20"/>
          <w:szCs w:val="20"/>
        </w:rPr>
        <w:t xml:space="preserve">an </w:t>
      </w:r>
      <w:hyperlink r:id="rId10" w:history="1">
        <w:r w:rsidR="00D30008"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D30008" w:rsidRPr="002313EF">
        <w:rPr>
          <w:rFonts w:ascii="Verdana" w:hAnsi="Verdana" w:cs="Verdana"/>
          <w:sz w:val="20"/>
          <w:szCs w:val="20"/>
        </w:rPr>
        <w:t xml:space="preserve"> in the time category</w:t>
      </w:r>
      <w:r>
        <w:rPr>
          <w:rFonts w:ascii="Verdana" w:hAnsi="Verdana" w:cs="Verdana"/>
          <w:sz w:val="20"/>
          <w:szCs w:val="20"/>
        </w:rPr>
        <w:t xml:space="preserve"> or</w:t>
      </w:r>
      <w:r w:rsidR="00D30008" w:rsidRPr="002313EF">
        <w:rPr>
          <w:rFonts w:ascii="Verdana" w:hAnsi="Verdana" w:cs="Verdana"/>
          <w:sz w:val="20"/>
          <w:szCs w:val="20"/>
        </w:rPr>
        <w:t xml:space="preserve"> call the HR Service Center</w:t>
      </w:r>
      <w:r w:rsidR="00636014">
        <w:rPr>
          <w:rFonts w:ascii="Verdana" w:hAnsi="Verdana" w:cs="Verdana"/>
          <w:sz w:val="20"/>
          <w:szCs w:val="20"/>
        </w:rPr>
        <w:t>,</w:t>
      </w:r>
      <w:r w:rsidR="00D30008" w:rsidRPr="002313EF">
        <w:rPr>
          <w:rFonts w:ascii="Verdana" w:hAnsi="Verdana" w:cs="Verdana"/>
          <w:sz w:val="20"/>
          <w:szCs w:val="20"/>
        </w:rPr>
        <w:t xml:space="preserve"> </w:t>
      </w:r>
      <w:r w:rsidR="00D30008">
        <w:rPr>
          <w:rFonts w:ascii="Verdana" w:hAnsi="Verdana" w:cs="Verdana"/>
          <w:sz w:val="20"/>
          <w:szCs w:val="20"/>
        </w:rPr>
        <w:t>Time</w:t>
      </w:r>
      <w:r w:rsidR="00D30008" w:rsidRPr="002313EF">
        <w:rPr>
          <w:rFonts w:ascii="Verdana" w:hAnsi="Verdana" w:cs="Verdana"/>
          <w:sz w:val="20"/>
          <w:szCs w:val="20"/>
        </w:rPr>
        <w:t xml:space="preserve"> Services </w:t>
      </w:r>
      <w:r>
        <w:rPr>
          <w:rFonts w:ascii="Verdana" w:hAnsi="Verdana" w:cs="Verdana"/>
          <w:sz w:val="20"/>
          <w:szCs w:val="20"/>
        </w:rPr>
        <w:t xml:space="preserve">team </w:t>
      </w:r>
      <w:r w:rsidR="00D30008" w:rsidRPr="002313EF">
        <w:rPr>
          <w:rFonts w:ascii="Verdana" w:hAnsi="Verdana" w:cs="Verdana"/>
          <w:sz w:val="20"/>
          <w:szCs w:val="20"/>
        </w:rPr>
        <w:t xml:space="preserve">at 877.242.6007, Option 2. </w:t>
      </w:r>
    </w:p>
    <w:sectPr w:rsidR="00FF3A99" w:rsidRPr="00FF3A99" w:rsidSect="00AF4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79E8" w14:textId="77777777" w:rsidR="001C43DF" w:rsidRDefault="001C43DF">
      <w:r>
        <w:separator/>
      </w:r>
    </w:p>
  </w:endnote>
  <w:endnote w:type="continuationSeparator" w:id="0">
    <w:p w14:paraId="501169E3" w14:textId="77777777" w:rsidR="001C43DF" w:rsidRDefault="001C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0F69" w14:textId="77777777" w:rsidR="00236463" w:rsidRDefault="0023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3E10" w14:textId="77777777" w:rsidR="001C43DF" w:rsidRDefault="001C43DF">
      <w:r>
        <w:separator/>
      </w:r>
    </w:p>
  </w:footnote>
  <w:footnote w:type="continuationSeparator" w:id="0">
    <w:p w14:paraId="3611B5F5" w14:textId="77777777" w:rsidR="001C43DF" w:rsidRDefault="001C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78BC" w14:textId="77777777" w:rsidR="00236463" w:rsidRDefault="0023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239A0B30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031E6F">
      <w:rPr>
        <w:rFonts w:ascii="Verdana" w:hAnsi="Verdana" w:cs="Arial"/>
        <w:b/>
        <w:bCs/>
        <w:sz w:val="28"/>
        <w:szCs w:val="28"/>
      </w:rPr>
      <w:t>9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236463">
      <w:rPr>
        <w:rFonts w:ascii="Verdana" w:hAnsi="Verdana" w:cs="Arial"/>
        <w:b/>
        <w:bCs/>
        <w:sz w:val="28"/>
        <w:szCs w:val="28"/>
      </w:rPr>
      <w:t>09</w:t>
    </w:r>
    <w:bookmarkStart w:id="0" w:name="_GoBack"/>
    <w:bookmarkEnd w:id="0"/>
  </w:p>
  <w:p w14:paraId="1BF92086" w14:textId="076C7A2F" w:rsidR="00454F9D" w:rsidRPr="00454F9D" w:rsidRDefault="0049056F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Issue</w:t>
    </w:r>
    <w:r w:rsidR="007B7825">
      <w:rPr>
        <w:rFonts w:ascii="Verdana" w:hAnsi="Verdana" w:cs="Arial"/>
        <w:sz w:val="20"/>
        <w:szCs w:val="20"/>
      </w:rPr>
      <w:t>d</w:t>
    </w:r>
    <w:r w:rsidR="00031E6F">
      <w:rPr>
        <w:rFonts w:ascii="Verdana" w:hAnsi="Verdana" w:cs="Arial"/>
        <w:sz w:val="20"/>
        <w:szCs w:val="20"/>
      </w:rPr>
      <w:t xml:space="preserve"> 0</w:t>
    </w:r>
    <w:r w:rsidR="00943E13">
      <w:rPr>
        <w:rFonts w:ascii="Verdana" w:hAnsi="Verdana" w:cs="Arial"/>
        <w:sz w:val="20"/>
        <w:szCs w:val="20"/>
      </w:rPr>
      <w:t>5</w:t>
    </w:r>
    <w:r w:rsidR="00031E6F">
      <w:rPr>
        <w:rFonts w:ascii="Verdana" w:hAnsi="Verdana" w:cs="Arial"/>
        <w:sz w:val="20"/>
        <w:szCs w:val="20"/>
      </w:rPr>
      <w:t>.</w:t>
    </w:r>
    <w:r w:rsidR="00236463">
      <w:rPr>
        <w:rFonts w:ascii="Verdana" w:hAnsi="Verdana" w:cs="Arial"/>
        <w:sz w:val="20"/>
        <w:szCs w:val="20"/>
      </w:rPr>
      <w:t>28</w:t>
    </w:r>
    <w:r w:rsidR="00031E6F">
      <w:rPr>
        <w:rFonts w:ascii="Verdana" w:hAnsi="Verdana" w:cs="Arial"/>
        <w:sz w:val="20"/>
        <w:szCs w:val="20"/>
      </w:rPr>
      <w:t>.2019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5E96" w14:textId="77777777" w:rsidR="00236463" w:rsidRDefault="0023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551DF0"/>
    <w:multiLevelType w:val="hybridMultilevel"/>
    <w:tmpl w:val="668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6E459C"/>
    <w:multiLevelType w:val="hybridMultilevel"/>
    <w:tmpl w:val="4E56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DE2E79"/>
    <w:multiLevelType w:val="hybridMultilevel"/>
    <w:tmpl w:val="3A5E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30"/>
  </w:num>
  <w:num w:numId="5">
    <w:abstractNumId w:val="32"/>
  </w:num>
  <w:num w:numId="6">
    <w:abstractNumId w:val="29"/>
  </w:num>
  <w:num w:numId="7">
    <w:abstractNumId w:val="15"/>
  </w:num>
  <w:num w:numId="8">
    <w:abstractNumId w:val="31"/>
  </w:num>
  <w:num w:numId="9">
    <w:abstractNumId w:val="6"/>
  </w:num>
  <w:num w:numId="10">
    <w:abstractNumId w:val="2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7"/>
  </w:num>
  <w:num w:numId="28">
    <w:abstractNumId w:val="11"/>
  </w:num>
  <w:num w:numId="29">
    <w:abstractNumId w:val="20"/>
  </w:num>
  <w:num w:numId="30">
    <w:abstractNumId w:val="25"/>
  </w:num>
  <w:num w:numId="31">
    <w:abstractNumId w:val="33"/>
  </w:num>
  <w:num w:numId="32">
    <w:abstractNumId w:val="5"/>
  </w:num>
  <w:num w:numId="33">
    <w:abstractNumId w:val="19"/>
  </w:num>
  <w:num w:numId="34">
    <w:abstractNumId w:val="18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1E6F"/>
    <w:rsid w:val="00037332"/>
    <w:rsid w:val="00041A44"/>
    <w:rsid w:val="00045C12"/>
    <w:rsid w:val="0005543D"/>
    <w:rsid w:val="00066112"/>
    <w:rsid w:val="000677CE"/>
    <w:rsid w:val="00073824"/>
    <w:rsid w:val="0009729A"/>
    <w:rsid w:val="000973C3"/>
    <w:rsid w:val="000A0B0D"/>
    <w:rsid w:val="000B1B0D"/>
    <w:rsid w:val="000C7277"/>
    <w:rsid w:val="000D1069"/>
    <w:rsid w:val="000D3191"/>
    <w:rsid w:val="000D78CE"/>
    <w:rsid w:val="000E3C11"/>
    <w:rsid w:val="000E4D76"/>
    <w:rsid w:val="000E559E"/>
    <w:rsid w:val="00106466"/>
    <w:rsid w:val="00106799"/>
    <w:rsid w:val="00107E8E"/>
    <w:rsid w:val="0011336B"/>
    <w:rsid w:val="00114CE1"/>
    <w:rsid w:val="00123562"/>
    <w:rsid w:val="00127EDE"/>
    <w:rsid w:val="00135131"/>
    <w:rsid w:val="00137902"/>
    <w:rsid w:val="00142029"/>
    <w:rsid w:val="00143B6D"/>
    <w:rsid w:val="00163F86"/>
    <w:rsid w:val="00175C94"/>
    <w:rsid w:val="00177E8D"/>
    <w:rsid w:val="00183489"/>
    <w:rsid w:val="00187573"/>
    <w:rsid w:val="00194B6C"/>
    <w:rsid w:val="001A635E"/>
    <w:rsid w:val="001B2DEB"/>
    <w:rsid w:val="001B3B1F"/>
    <w:rsid w:val="001B4682"/>
    <w:rsid w:val="001C0121"/>
    <w:rsid w:val="001C296F"/>
    <w:rsid w:val="001C43DF"/>
    <w:rsid w:val="001D27AD"/>
    <w:rsid w:val="001D4250"/>
    <w:rsid w:val="001E5838"/>
    <w:rsid w:val="001E7BDB"/>
    <w:rsid w:val="001F3743"/>
    <w:rsid w:val="00204AB0"/>
    <w:rsid w:val="00232BD9"/>
    <w:rsid w:val="00236463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B797B"/>
    <w:rsid w:val="002C258B"/>
    <w:rsid w:val="002D05F5"/>
    <w:rsid w:val="002D15C1"/>
    <w:rsid w:val="002D5FEF"/>
    <w:rsid w:val="002E2EC1"/>
    <w:rsid w:val="002E463C"/>
    <w:rsid w:val="002E5A9A"/>
    <w:rsid w:val="002E78F6"/>
    <w:rsid w:val="002E7E5C"/>
    <w:rsid w:val="002F0C17"/>
    <w:rsid w:val="00303D42"/>
    <w:rsid w:val="00303DED"/>
    <w:rsid w:val="00307692"/>
    <w:rsid w:val="00320821"/>
    <w:rsid w:val="00333A8A"/>
    <w:rsid w:val="00333BA2"/>
    <w:rsid w:val="00334B5B"/>
    <w:rsid w:val="0036377D"/>
    <w:rsid w:val="00363E80"/>
    <w:rsid w:val="00377242"/>
    <w:rsid w:val="00380B94"/>
    <w:rsid w:val="00387972"/>
    <w:rsid w:val="003A7A9C"/>
    <w:rsid w:val="003B7462"/>
    <w:rsid w:val="003C3E6F"/>
    <w:rsid w:val="003D3C16"/>
    <w:rsid w:val="003D577F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33F"/>
    <w:rsid w:val="00416E40"/>
    <w:rsid w:val="004231E8"/>
    <w:rsid w:val="00431645"/>
    <w:rsid w:val="00431B4F"/>
    <w:rsid w:val="00436F3E"/>
    <w:rsid w:val="004469C6"/>
    <w:rsid w:val="00454F9D"/>
    <w:rsid w:val="00472017"/>
    <w:rsid w:val="00472D0E"/>
    <w:rsid w:val="00473681"/>
    <w:rsid w:val="004821A6"/>
    <w:rsid w:val="00484FF3"/>
    <w:rsid w:val="0048680C"/>
    <w:rsid w:val="0049056F"/>
    <w:rsid w:val="004A037D"/>
    <w:rsid w:val="004B0360"/>
    <w:rsid w:val="004C0852"/>
    <w:rsid w:val="004D2081"/>
    <w:rsid w:val="004D4416"/>
    <w:rsid w:val="004E1A78"/>
    <w:rsid w:val="004E7009"/>
    <w:rsid w:val="00500DDD"/>
    <w:rsid w:val="00517E5B"/>
    <w:rsid w:val="00525B66"/>
    <w:rsid w:val="00526EB1"/>
    <w:rsid w:val="00531D0D"/>
    <w:rsid w:val="00540A51"/>
    <w:rsid w:val="005420FE"/>
    <w:rsid w:val="0055463D"/>
    <w:rsid w:val="00557B92"/>
    <w:rsid w:val="00561F4C"/>
    <w:rsid w:val="0056405C"/>
    <w:rsid w:val="005673DD"/>
    <w:rsid w:val="00571508"/>
    <w:rsid w:val="00571BA7"/>
    <w:rsid w:val="00575F1A"/>
    <w:rsid w:val="00581953"/>
    <w:rsid w:val="00581A5F"/>
    <w:rsid w:val="005A5393"/>
    <w:rsid w:val="005A583C"/>
    <w:rsid w:val="005B75C2"/>
    <w:rsid w:val="005C0E77"/>
    <w:rsid w:val="005D45D6"/>
    <w:rsid w:val="005E383F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499F"/>
    <w:rsid w:val="00636014"/>
    <w:rsid w:val="006465F2"/>
    <w:rsid w:val="00654D76"/>
    <w:rsid w:val="00655AA4"/>
    <w:rsid w:val="00656394"/>
    <w:rsid w:val="006577B5"/>
    <w:rsid w:val="00665C0F"/>
    <w:rsid w:val="0067247D"/>
    <w:rsid w:val="00673338"/>
    <w:rsid w:val="00675176"/>
    <w:rsid w:val="00675DE1"/>
    <w:rsid w:val="00676526"/>
    <w:rsid w:val="006806DA"/>
    <w:rsid w:val="00681436"/>
    <w:rsid w:val="00685856"/>
    <w:rsid w:val="00692502"/>
    <w:rsid w:val="006A226E"/>
    <w:rsid w:val="006A4ADD"/>
    <w:rsid w:val="006C05AB"/>
    <w:rsid w:val="006C1153"/>
    <w:rsid w:val="006C3972"/>
    <w:rsid w:val="006C5812"/>
    <w:rsid w:val="006D2E11"/>
    <w:rsid w:val="006D7B98"/>
    <w:rsid w:val="006E0F6A"/>
    <w:rsid w:val="006E1806"/>
    <w:rsid w:val="006E3735"/>
    <w:rsid w:val="006E55F2"/>
    <w:rsid w:val="006F085B"/>
    <w:rsid w:val="006F7B2C"/>
    <w:rsid w:val="007008F5"/>
    <w:rsid w:val="00706F7A"/>
    <w:rsid w:val="007142A8"/>
    <w:rsid w:val="00715F4B"/>
    <w:rsid w:val="00717B09"/>
    <w:rsid w:val="00725A65"/>
    <w:rsid w:val="00740D43"/>
    <w:rsid w:val="00755125"/>
    <w:rsid w:val="007608F3"/>
    <w:rsid w:val="00761E16"/>
    <w:rsid w:val="00781D8D"/>
    <w:rsid w:val="00792831"/>
    <w:rsid w:val="007A2700"/>
    <w:rsid w:val="007A4A1D"/>
    <w:rsid w:val="007A6E94"/>
    <w:rsid w:val="007B1C44"/>
    <w:rsid w:val="007B23C1"/>
    <w:rsid w:val="007B4FF2"/>
    <w:rsid w:val="007B70EE"/>
    <w:rsid w:val="007B7825"/>
    <w:rsid w:val="007C63D1"/>
    <w:rsid w:val="007D2097"/>
    <w:rsid w:val="007D3D05"/>
    <w:rsid w:val="007D4312"/>
    <w:rsid w:val="007D4D67"/>
    <w:rsid w:val="007F0EDA"/>
    <w:rsid w:val="007F387A"/>
    <w:rsid w:val="00805703"/>
    <w:rsid w:val="00810655"/>
    <w:rsid w:val="00825BAC"/>
    <w:rsid w:val="008333AC"/>
    <w:rsid w:val="00834767"/>
    <w:rsid w:val="00837988"/>
    <w:rsid w:val="008406AA"/>
    <w:rsid w:val="00841E61"/>
    <w:rsid w:val="00846A9F"/>
    <w:rsid w:val="00850936"/>
    <w:rsid w:val="00852857"/>
    <w:rsid w:val="00854632"/>
    <w:rsid w:val="00857868"/>
    <w:rsid w:val="00865E95"/>
    <w:rsid w:val="0089011C"/>
    <w:rsid w:val="00892D7C"/>
    <w:rsid w:val="008930B1"/>
    <w:rsid w:val="008A0B02"/>
    <w:rsid w:val="008A658B"/>
    <w:rsid w:val="008B2710"/>
    <w:rsid w:val="008B5463"/>
    <w:rsid w:val="008D04D2"/>
    <w:rsid w:val="008E042F"/>
    <w:rsid w:val="008E0A22"/>
    <w:rsid w:val="008E4ED3"/>
    <w:rsid w:val="008F61D5"/>
    <w:rsid w:val="008F71C2"/>
    <w:rsid w:val="00900FC9"/>
    <w:rsid w:val="009036DE"/>
    <w:rsid w:val="009045FA"/>
    <w:rsid w:val="00911E3D"/>
    <w:rsid w:val="00927A75"/>
    <w:rsid w:val="00943E13"/>
    <w:rsid w:val="00944F2D"/>
    <w:rsid w:val="009561C3"/>
    <w:rsid w:val="00960549"/>
    <w:rsid w:val="00971D59"/>
    <w:rsid w:val="00972A65"/>
    <w:rsid w:val="0098040A"/>
    <w:rsid w:val="00981D1D"/>
    <w:rsid w:val="00982221"/>
    <w:rsid w:val="00984676"/>
    <w:rsid w:val="009870B6"/>
    <w:rsid w:val="009874FB"/>
    <w:rsid w:val="00996592"/>
    <w:rsid w:val="009A00D0"/>
    <w:rsid w:val="009A25EE"/>
    <w:rsid w:val="009A61F6"/>
    <w:rsid w:val="009A7700"/>
    <w:rsid w:val="009A7C27"/>
    <w:rsid w:val="009B6DF6"/>
    <w:rsid w:val="009B7707"/>
    <w:rsid w:val="009C1128"/>
    <w:rsid w:val="009C1B31"/>
    <w:rsid w:val="009C625C"/>
    <w:rsid w:val="009C7C5D"/>
    <w:rsid w:val="009D0248"/>
    <w:rsid w:val="009D3D39"/>
    <w:rsid w:val="009D4082"/>
    <w:rsid w:val="009F3B67"/>
    <w:rsid w:val="009F492F"/>
    <w:rsid w:val="00A11750"/>
    <w:rsid w:val="00A16566"/>
    <w:rsid w:val="00A17DBF"/>
    <w:rsid w:val="00A256E4"/>
    <w:rsid w:val="00A26CEA"/>
    <w:rsid w:val="00A34699"/>
    <w:rsid w:val="00A416A3"/>
    <w:rsid w:val="00A43D87"/>
    <w:rsid w:val="00A46E5A"/>
    <w:rsid w:val="00A6071E"/>
    <w:rsid w:val="00A64AC6"/>
    <w:rsid w:val="00A65741"/>
    <w:rsid w:val="00A82449"/>
    <w:rsid w:val="00A82CC8"/>
    <w:rsid w:val="00A84CE0"/>
    <w:rsid w:val="00A85CEE"/>
    <w:rsid w:val="00A8660F"/>
    <w:rsid w:val="00A92752"/>
    <w:rsid w:val="00A9430B"/>
    <w:rsid w:val="00A96E5C"/>
    <w:rsid w:val="00AA09D9"/>
    <w:rsid w:val="00AA24A0"/>
    <w:rsid w:val="00AA3AE2"/>
    <w:rsid w:val="00AA4B7F"/>
    <w:rsid w:val="00AB2D70"/>
    <w:rsid w:val="00AB4540"/>
    <w:rsid w:val="00AB5F32"/>
    <w:rsid w:val="00AC1A15"/>
    <w:rsid w:val="00AC2F4B"/>
    <w:rsid w:val="00AC4B6F"/>
    <w:rsid w:val="00AD22B0"/>
    <w:rsid w:val="00AD38C5"/>
    <w:rsid w:val="00AD4532"/>
    <w:rsid w:val="00AE319E"/>
    <w:rsid w:val="00AE3238"/>
    <w:rsid w:val="00AF44A6"/>
    <w:rsid w:val="00AF4FE6"/>
    <w:rsid w:val="00AF5C40"/>
    <w:rsid w:val="00B067DD"/>
    <w:rsid w:val="00B070F3"/>
    <w:rsid w:val="00B155AA"/>
    <w:rsid w:val="00B20ABD"/>
    <w:rsid w:val="00B26091"/>
    <w:rsid w:val="00B3324C"/>
    <w:rsid w:val="00B37763"/>
    <w:rsid w:val="00B41D7F"/>
    <w:rsid w:val="00B44329"/>
    <w:rsid w:val="00B458B2"/>
    <w:rsid w:val="00B45EB7"/>
    <w:rsid w:val="00B474DC"/>
    <w:rsid w:val="00B517A2"/>
    <w:rsid w:val="00B551FE"/>
    <w:rsid w:val="00B57E09"/>
    <w:rsid w:val="00B653EB"/>
    <w:rsid w:val="00B82211"/>
    <w:rsid w:val="00B84B15"/>
    <w:rsid w:val="00B90077"/>
    <w:rsid w:val="00B9185C"/>
    <w:rsid w:val="00B95A42"/>
    <w:rsid w:val="00BA1206"/>
    <w:rsid w:val="00BA33C2"/>
    <w:rsid w:val="00BA623A"/>
    <w:rsid w:val="00BC08E6"/>
    <w:rsid w:val="00BC2E24"/>
    <w:rsid w:val="00BC3A41"/>
    <w:rsid w:val="00BD051B"/>
    <w:rsid w:val="00BD0E3C"/>
    <w:rsid w:val="00BE5A9B"/>
    <w:rsid w:val="00BF2CC4"/>
    <w:rsid w:val="00BF47D0"/>
    <w:rsid w:val="00BF7E99"/>
    <w:rsid w:val="00C0693F"/>
    <w:rsid w:val="00C13502"/>
    <w:rsid w:val="00C17CFC"/>
    <w:rsid w:val="00C24C9E"/>
    <w:rsid w:val="00C26D8E"/>
    <w:rsid w:val="00C26F35"/>
    <w:rsid w:val="00C37928"/>
    <w:rsid w:val="00C45A32"/>
    <w:rsid w:val="00C45B7D"/>
    <w:rsid w:val="00C5303C"/>
    <w:rsid w:val="00C55AF8"/>
    <w:rsid w:val="00C62637"/>
    <w:rsid w:val="00C701C9"/>
    <w:rsid w:val="00C7461E"/>
    <w:rsid w:val="00C75B10"/>
    <w:rsid w:val="00C76795"/>
    <w:rsid w:val="00C7709E"/>
    <w:rsid w:val="00C824AB"/>
    <w:rsid w:val="00C8765C"/>
    <w:rsid w:val="00C9010D"/>
    <w:rsid w:val="00C915AC"/>
    <w:rsid w:val="00C9285D"/>
    <w:rsid w:val="00C928E2"/>
    <w:rsid w:val="00C977C2"/>
    <w:rsid w:val="00CA64FE"/>
    <w:rsid w:val="00CB47D7"/>
    <w:rsid w:val="00CC022A"/>
    <w:rsid w:val="00CC3529"/>
    <w:rsid w:val="00CD3042"/>
    <w:rsid w:val="00CD4B78"/>
    <w:rsid w:val="00CD4DF1"/>
    <w:rsid w:val="00CD6CB5"/>
    <w:rsid w:val="00CF44B8"/>
    <w:rsid w:val="00D041B4"/>
    <w:rsid w:val="00D04261"/>
    <w:rsid w:val="00D16C5E"/>
    <w:rsid w:val="00D2172A"/>
    <w:rsid w:val="00D233EB"/>
    <w:rsid w:val="00D30008"/>
    <w:rsid w:val="00D31F60"/>
    <w:rsid w:val="00D32413"/>
    <w:rsid w:val="00D37D66"/>
    <w:rsid w:val="00D422E4"/>
    <w:rsid w:val="00D45A2D"/>
    <w:rsid w:val="00D46504"/>
    <w:rsid w:val="00D52109"/>
    <w:rsid w:val="00D52F2E"/>
    <w:rsid w:val="00D73BE3"/>
    <w:rsid w:val="00D74829"/>
    <w:rsid w:val="00D942CE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E033F3"/>
    <w:rsid w:val="00E15F7F"/>
    <w:rsid w:val="00E16248"/>
    <w:rsid w:val="00E23ED4"/>
    <w:rsid w:val="00E27E23"/>
    <w:rsid w:val="00E31F2C"/>
    <w:rsid w:val="00E4080C"/>
    <w:rsid w:val="00E42C77"/>
    <w:rsid w:val="00E44989"/>
    <w:rsid w:val="00E44A9D"/>
    <w:rsid w:val="00E45772"/>
    <w:rsid w:val="00E4597C"/>
    <w:rsid w:val="00E464B1"/>
    <w:rsid w:val="00E47459"/>
    <w:rsid w:val="00E52257"/>
    <w:rsid w:val="00E55166"/>
    <w:rsid w:val="00E55579"/>
    <w:rsid w:val="00E56507"/>
    <w:rsid w:val="00E6374D"/>
    <w:rsid w:val="00E639C0"/>
    <w:rsid w:val="00E67592"/>
    <w:rsid w:val="00E70556"/>
    <w:rsid w:val="00E7139F"/>
    <w:rsid w:val="00E800B7"/>
    <w:rsid w:val="00E86DE6"/>
    <w:rsid w:val="00E91151"/>
    <w:rsid w:val="00E94FDB"/>
    <w:rsid w:val="00EA1752"/>
    <w:rsid w:val="00EA52B6"/>
    <w:rsid w:val="00EB03A8"/>
    <w:rsid w:val="00EB4892"/>
    <w:rsid w:val="00EB4D02"/>
    <w:rsid w:val="00EC04F8"/>
    <w:rsid w:val="00EC3835"/>
    <w:rsid w:val="00ED5D52"/>
    <w:rsid w:val="00EE0BBB"/>
    <w:rsid w:val="00EE14CE"/>
    <w:rsid w:val="00EE4243"/>
    <w:rsid w:val="00EF0103"/>
    <w:rsid w:val="00EF1F0D"/>
    <w:rsid w:val="00EF7777"/>
    <w:rsid w:val="00F007DB"/>
    <w:rsid w:val="00F00B7E"/>
    <w:rsid w:val="00F07E13"/>
    <w:rsid w:val="00F15489"/>
    <w:rsid w:val="00F23A86"/>
    <w:rsid w:val="00F32EAE"/>
    <w:rsid w:val="00F355F9"/>
    <w:rsid w:val="00F359CE"/>
    <w:rsid w:val="00F360D5"/>
    <w:rsid w:val="00F45499"/>
    <w:rsid w:val="00F46C9B"/>
    <w:rsid w:val="00F46EFC"/>
    <w:rsid w:val="00F51DDD"/>
    <w:rsid w:val="00F5284F"/>
    <w:rsid w:val="00F54727"/>
    <w:rsid w:val="00F5547F"/>
    <w:rsid w:val="00F648A5"/>
    <w:rsid w:val="00F72712"/>
    <w:rsid w:val="00F8399F"/>
    <w:rsid w:val="00F8614A"/>
    <w:rsid w:val="00F932B0"/>
    <w:rsid w:val="00FA169A"/>
    <w:rsid w:val="00FA4911"/>
    <w:rsid w:val="00FA658E"/>
    <w:rsid w:val="00FA65CB"/>
    <w:rsid w:val="00FA6A31"/>
    <w:rsid w:val="00FB422C"/>
    <w:rsid w:val="00FB7A56"/>
    <w:rsid w:val="00FD0E8D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A6ECD-9FA9-408E-AB50-CD1E3A41C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BB780-C563-46F8-BD85-B1CA3CC40C5E}"/>
</file>

<file path=customXml/itemProps4.xml><?xml version="1.0" encoding="utf-8"?>
<ds:datastoreItem xmlns:ds="http://schemas.openxmlformats.org/officeDocument/2006/customXml" ds:itemID="{B2AE173D-6150-4F90-9110-E8BD0881CE2B}"/>
</file>

<file path=customXml/itemProps5.xml><?xml version="1.0" encoding="utf-8"?>
<ds:datastoreItem xmlns:ds="http://schemas.openxmlformats.org/officeDocument/2006/customXml" ds:itemID="{DEBD8317-F865-4C11-9C1B-D48E000C1580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1659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Colyer, Heather</cp:lastModifiedBy>
  <cp:revision>3</cp:revision>
  <cp:lastPrinted>2018-04-11T17:07:00Z</cp:lastPrinted>
  <dcterms:created xsi:type="dcterms:W3CDTF">2019-05-28T17:28:00Z</dcterms:created>
  <dcterms:modified xsi:type="dcterms:W3CDTF">2019-05-28T17:30:00Z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