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628CD361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521F83AD" w:rsidR="00377242" w:rsidRPr="009C625C" w:rsidRDefault="00A0469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6BF2">
            <w:rPr>
              <w:rFonts w:ascii="Verdana" w:hAnsi="Verdana" w:cs="Verdana"/>
              <w:b/>
              <w:sz w:val="20"/>
              <w:szCs w:val="20"/>
            </w:rPr>
            <w:t xml:space="preserve">Requisition Form – Telework </w:t>
          </w:r>
          <w:r w:rsidR="00F86D31">
            <w:rPr>
              <w:rFonts w:ascii="Verdana" w:hAnsi="Verdana" w:cs="Verdana"/>
              <w:b/>
              <w:sz w:val="20"/>
              <w:szCs w:val="20"/>
            </w:rPr>
            <w:t xml:space="preserve">Eligibility </w:t>
          </w:r>
          <w:r w:rsidR="00156BF2">
            <w:rPr>
              <w:rFonts w:ascii="Verdana" w:hAnsi="Verdana" w:cs="Verdana"/>
              <w:b/>
              <w:sz w:val="20"/>
              <w:szCs w:val="20"/>
            </w:rPr>
            <w:t>Field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6334BAAC" w14:textId="64CF4EAC" w:rsidR="007E7061" w:rsidRDefault="00A04694" w:rsidP="000A0C88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 xml:space="preserve">g </w:t>
          </w:r>
          <w:r w:rsidR="00156BF2">
            <w:rPr>
              <w:rFonts w:ascii="Verdana" w:hAnsi="Verdana" w:cs="Verdana"/>
              <w:sz w:val="20"/>
              <w:szCs w:val="20"/>
            </w:rPr>
            <w:t>a new custom field for telework eligibility on the requisition form</w:t>
          </w:r>
          <w:r w:rsidR="00187086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39899568" w14:textId="33EBCA53" w:rsidR="007E7061" w:rsidRPr="00882597" w:rsidRDefault="00882597" w:rsidP="007E7061">
      <w:pPr>
        <w:pStyle w:val="ListParagraph"/>
        <w:numPr>
          <w:ilvl w:val="0"/>
          <w:numId w:val="25"/>
        </w:numPr>
        <w:rPr>
          <w:rFonts w:ascii="Verdana" w:hAnsi="Verdana" w:cs="Verdana"/>
          <w:sz w:val="20"/>
          <w:szCs w:val="20"/>
          <w:highlight w:val="yellow"/>
        </w:rPr>
      </w:pPr>
      <w:r w:rsidRPr="00882597">
        <w:rPr>
          <w:rFonts w:ascii="Verdana" w:hAnsi="Verdana" w:cs="Verdana"/>
          <w:b/>
          <w:bCs/>
          <w:sz w:val="20"/>
          <w:szCs w:val="20"/>
          <w:highlight w:val="yellow"/>
        </w:rPr>
        <w:t xml:space="preserve">Revised Alert (06.07.2021): </w:t>
      </w:r>
      <w:r w:rsidRPr="00882597">
        <w:rPr>
          <w:rFonts w:ascii="Verdana" w:hAnsi="Verdana" w:cs="Verdana"/>
          <w:sz w:val="20"/>
          <w:szCs w:val="20"/>
          <w:highlight w:val="yellow"/>
        </w:rPr>
        <w:t xml:space="preserve">This revision includes </w:t>
      </w:r>
      <w:r>
        <w:rPr>
          <w:rFonts w:ascii="Verdana" w:hAnsi="Verdana" w:cs="Verdana"/>
          <w:sz w:val="20"/>
          <w:szCs w:val="20"/>
          <w:highlight w:val="yellow"/>
        </w:rPr>
        <w:t>a change</w:t>
      </w:r>
      <w:r w:rsidRPr="00882597">
        <w:rPr>
          <w:rFonts w:ascii="Verdana" w:hAnsi="Verdana" w:cs="Verdana"/>
          <w:sz w:val="20"/>
          <w:szCs w:val="20"/>
          <w:highlight w:val="yellow"/>
        </w:rPr>
        <w:t xml:space="preserve"> to the selection</w:t>
      </w:r>
      <w:r>
        <w:rPr>
          <w:rFonts w:ascii="Verdana" w:hAnsi="Verdana" w:cs="Verdana"/>
          <w:sz w:val="20"/>
          <w:szCs w:val="20"/>
          <w:highlight w:val="yellow"/>
        </w:rPr>
        <w:t xml:space="preserve">s for the </w:t>
      </w:r>
      <w:r w:rsidRPr="00882597">
        <w:rPr>
          <w:rFonts w:ascii="Verdana" w:hAnsi="Verdana" w:cs="Verdana"/>
          <w:sz w:val="20"/>
          <w:szCs w:val="20"/>
          <w:highlight w:val="yellow"/>
        </w:rPr>
        <w:t>Telework Eligibility field.</w:t>
      </w:r>
      <w:r w:rsidR="00927202">
        <w:rPr>
          <w:rFonts w:ascii="Verdana" w:hAnsi="Verdana" w:cs="Verdana"/>
          <w:sz w:val="20"/>
          <w:szCs w:val="20"/>
          <w:highlight w:val="yellow"/>
        </w:rPr>
        <w:t xml:space="preserve"> The “Required” status has been replaced with a “Preferred” status.</w:t>
      </w:r>
    </w:p>
    <w:p w14:paraId="6B204C17" w14:textId="0013A169" w:rsidR="0037210D" w:rsidRDefault="0037210D" w:rsidP="000A0C88">
      <w:pPr>
        <w:rPr>
          <w:rFonts w:ascii="Verdana" w:hAnsi="Verdana" w:cs="Verdana"/>
          <w:sz w:val="20"/>
          <w:szCs w:val="20"/>
        </w:rPr>
      </w:pPr>
    </w:p>
    <w:p w14:paraId="372E3117" w14:textId="49769068" w:rsidR="00F86D31" w:rsidRDefault="000D6532" w:rsidP="000A0C8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800C8F">
        <w:rPr>
          <w:rFonts w:ascii="Verdana" w:hAnsi="Verdana" w:cs="Verdana"/>
          <w:sz w:val="20"/>
          <w:szCs w:val="20"/>
        </w:rPr>
        <w:t>October 26, 2020</w:t>
      </w:r>
      <w:r w:rsidR="00156BF2" w:rsidRPr="00800C8F">
        <w:rPr>
          <w:rFonts w:ascii="Verdana" w:hAnsi="Verdana" w:cs="Verdana"/>
          <w:sz w:val="20"/>
          <w:szCs w:val="20"/>
        </w:rPr>
        <w:t>,</w:t>
      </w:r>
      <w:r w:rsidR="00156BF2">
        <w:rPr>
          <w:rFonts w:ascii="Verdana" w:hAnsi="Verdana" w:cs="Verdana"/>
          <w:sz w:val="20"/>
          <w:szCs w:val="20"/>
        </w:rPr>
        <w:t xml:space="preserve"> </w:t>
      </w:r>
      <w:r w:rsidR="00F86D31">
        <w:rPr>
          <w:rFonts w:ascii="Verdana" w:hAnsi="Verdana" w:cs="Verdana"/>
          <w:sz w:val="20"/>
          <w:szCs w:val="20"/>
        </w:rPr>
        <w:t xml:space="preserve">the </w:t>
      </w:r>
      <w:r w:rsidR="00F841E4">
        <w:rPr>
          <w:rFonts w:ascii="Verdana" w:hAnsi="Verdana" w:cs="Verdana"/>
          <w:sz w:val="20"/>
          <w:szCs w:val="20"/>
        </w:rPr>
        <w:t>requisition</w:t>
      </w:r>
      <w:r w:rsidR="00F86D31">
        <w:rPr>
          <w:rFonts w:ascii="Verdana" w:hAnsi="Verdana" w:cs="Verdana"/>
          <w:sz w:val="20"/>
          <w:szCs w:val="20"/>
        </w:rPr>
        <w:t xml:space="preserve"> form will include a new </w:t>
      </w:r>
      <w:r w:rsidR="00D27CE8">
        <w:rPr>
          <w:rFonts w:ascii="Verdana" w:hAnsi="Verdana" w:cs="Verdana"/>
          <w:sz w:val="20"/>
          <w:szCs w:val="20"/>
        </w:rPr>
        <w:t xml:space="preserve">optional </w:t>
      </w:r>
      <w:r w:rsidR="00F86D31">
        <w:rPr>
          <w:rFonts w:ascii="Verdana" w:hAnsi="Verdana" w:cs="Verdana"/>
          <w:sz w:val="20"/>
          <w:szCs w:val="20"/>
        </w:rPr>
        <w:t>custom field “Telework Eligibility”. Th</w:t>
      </w:r>
      <w:r w:rsidR="00DB3570">
        <w:rPr>
          <w:rFonts w:ascii="Verdana" w:hAnsi="Verdana" w:cs="Verdana"/>
          <w:sz w:val="20"/>
          <w:szCs w:val="20"/>
        </w:rPr>
        <w:t>e</w:t>
      </w:r>
      <w:r w:rsidR="00F86D31">
        <w:rPr>
          <w:rFonts w:ascii="Verdana" w:hAnsi="Verdana" w:cs="Verdana"/>
          <w:sz w:val="20"/>
          <w:szCs w:val="20"/>
        </w:rPr>
        <w:t xml:space="preserve"> new field will indicate </w:t>
      </w:r>
      <w:r w:rsidR="008B544D">
        <w:rPr>
          <w:rFonts w:ascii="Verdana" w:hAnsi="Verdana" w:cs="Verdana"/>
          <w:sz w:val="20"/>
          <w:szCs w:val="20"/>
        </w:rPr>
        <w:t xml:space="preserve">the current </w:t>
      </w:r>
      <w:r w:rsidR="001A141E">
        <w:rPr>
          <w:rFonts w:ascii="Verdana" w:hAnsi="Verdana" w:cs="Verdana"/>
          <w:sz w:val="20"/>
          <w:szCs w:val="20"/>
        </w:rPr>
        <w:t xml:space="preserve">status of </w:t>
      </w:r>
      <w:r w:rsidR="00970609">
        <w:rPr>
          <w:rFonts w:ascii="Verdana" w:hAnsi="Verdana" w:cs="Verdana"/>
          <w:sz w:val="20"/>
          <w:szCs w:val="20"/>
        </w:rPr>
        <w:t xml:space="preserve">telework </w:t>
      </w:r>
      <w:r w:rsidR="008B544D">
        <w:rPr>
          <w:rFonts w:ascii="Verdana" w:hAnsi="Verdana" w:cs="Verdana"/>
          <w:sz w:val="20"/>
          <w:szCs w:val="20"/>
        </w:rPr>
        <w:t>for a position.</w:t>
      </w:r>
    </w:p>
    <w:p w14:paraId="2F697394" w14:textId="7B83C3E3" w:rsidR="00D27CE8" w:rsidRDefault="00D27CE8" w:rsidP="000A0C88">
      <w:pPr>
        <w:rPr>
          <w:rFonts w:ascii="Verdana" w:hAnsi="Verdana" w:cs="Verdana"/>
          <w:sz w:val="20"/>
          <w:szCs w:val="20"/>
        </w:rPr>
      </w:pPr>
    </w:p>
    <w:p w14:paraId="08FED47A" w14:textId="5F3D8E1F" w:rsidR="00D27CE8" w:rsidRDefault="00927202" w:rsidP="00D27CE8">
      <w:pPr>
        <w:jc w:val="center"/>
        <w:rPr>
          <w:rFonts w:ascii="Verdana" w:hAnsi="Verdana" w:cs="Verdana"/>
          <w:sz w:val="20"/>
          <w:szCs w:val="20"/>
        </w:rPr>
      </w:pPr>
      <w:r w:rsidRPr="00927202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78213FA" wp14:editId="195C8EA4">
            <wp:extent cx="5792008" cy="1181265"/>
            <wp:effectExtent l="19050" t="19050" r="18415" b="1905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1181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B37310" w14:textId="7E51D5B8" w:rsidR="00F86D31" w:rsidRDefault="00F86D31" w:rsidP="000A0C88">
      <w:pPr>
        <w:rPr>
          <w:rFonts w:ascii="Verdana" w:hAnsi="Verdana" w:cs="Verdana"/>
          <w:sz w:val="20"/>
          <w:szCs w:val="20"/>
        </w:rPr>
      </w:pPr>
    </w:p>
    <w:p w14:paraId="2480FACB" w14:textId="754776AE" w:rsidR="00F86D31" w:rsidRDefault="008B544D" w:rsidP="000A0C8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s</w:t>
      </w:r>
      <w:r w:rsidR="003847D5">
        <w:rPr>
          <w:rFonts w:ascii="Verdana" w:hAnsi="Verdana" w:cs="Verdana"/>
          <w:sz w:val="20"/>
          <w:szCs w:val="20"/>
        </w:rPr>
        <w:t xml:space="preserve">election options for the new field correspond to the “Telework Eligibility” field in SAP and </w:t>
      </w:r>
      <w:r w:rsidR="004C2053">
        <w:rPr>
          <w:rFonts w:ascii="Verdana" w:hAnsi="Verdana" w:cs="Verdana"/>
          <w:sz w:val="20"/>
          <w:szCs w:val="20"/>
        </w:rPr>
        <w:t xml:space="preserve">will </w:t>
      </w:r>
      <w:r w:rsidR="003847D5">
        <w:rPr>
          <w:rFonts w:ascii="Verdana" w:hAnsi="Verdana" w:cs="Verdana"/>
          <w:sz w:val="20"/>
          <w:szCs w:val="20"/>
        </w:rPr>
        <w:t xml:space="preserve">automatically populate via the position control interface when a position is selected on the requisition form. </w:t>
      </w:r>
      <w:r w:rsidR="00D75FB0">
        <w:rPr>
          <w:rFonts w:ascii="Verdana" w:hAnsi="Verdana" w:cs="Verdana"/>
          <w:sz w:val="20"/>
          <w:szCs w:val="20"/>
        </w:rPr>
        <w:t>The SAP data associated with this field will also be viewable within the position details</w:t>
      </w:r>
      <w:r w:rsidR="0095596D">
        <w:rPr>
          <w:rFonts w:ascii="Verdana" w:hAnsi="Verdana" w:cs="Verdana"/>
          <w:sz w:val="20"/>
          <w:szCs w:val="20"/>
        </w:rPr>
        <w:t xml:space="preserve"> screen in NEOGOV</w:t>
      </w:r>
      <w:r w:rsidR="00D75FB0">
        <w:rPr>
          <w:rFonts w:ascii="Verdana" w:hAnsi="Verdana" w:cs="Verdana"/>
          <w:sz w:val="20"/>
          <w:szCs w:val="20"/>
        </w:rPr>
        <w:t xml:space="preserve">.  </w:t>
      </w:r>
      <w:r w:rsidR="000373A1">
        <w:rPr>
          <w:rFonts w:ascii="Verdana" w:hAnsi="Verdana" w:cs="Verdana"/>
          <w:bCs/>
          <w:sz w:val="20"/>
          <w:szCs w:val="20"/>
        </w:rPr>
        <w:t xml:space="preserve">Further information on the system changes in SAP can be found in </w:t>
      </w:r>
      <w:hyperlink r:id="rId12" w:history="1">
        <w:r w:rsidR="000373A1" w:rsidRPr="001A141E">
          <w:rPr>
            <w:rStyle w:val="Hyperlink"/>
            <w:rFonts w:ascii="Verdana" w:hAnsi="Verdana" w:cs="Verdana"/>
            <w:bCs/>
            <w:sz w:val="20"/>
            <w:szCs w:val="20"/>
          </w:rPr>
          <w:t>PA Alert 2020-16 (Telework System Enhancements)</w:t>
        </w:r>
      </w:hyperlink>
      <w:r w:rsidR="000373A1">
        <w:rPr>
          <w:rFonts w:ascii="Verdana" w:hAnsi="Verdana" w:cs="Verdana"/>
          <w:bCs/>
          <w:sz w:val="20"/>
          <w:szCs w:val="20"/>
        </w:rPr>
        <w:t>.</w:t>
      </w:r>
      <w:r w:rsidR="00D75FB0">
        <w:rPr>
          <w:rFonts w:ascii="Verdana" w:hAnsi="Verdana" w:cs="Verdana"/>
          <w:sz w:val="20"/>
          <w:szCs w:val="20"/>
        </w:rPr>
        <w:t xml:space="preserve"> </w:t>
      </w:r>
      <w:r w:rsidR="003847D5">
        <w:rPr>
          <w:rFonts w:ascii="Verdana" w:hAnsi="Verdana" w:cs="Verdana"/>
          <w:sz w:val="20"/>
          <w:szCs w:val="20"/>
        </w:rPr>
        <w:t>Please refer to the following table for a description of each telework status:</w:t>
      </w:r>
    </w:p>
    <w:p w14:paraId="103CBBBF" w14:textId="77777777" w:rsidR="003847D5" w:rsidRDefault="003847D5" w:rsidP="003847D5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7470"/>
      </w:tblGrid>
      <w:tr w:rsidR="003847D5" w:rsidRPr="0023553D" w14:paraId="0C3E5AF2" w14:textId="77777777" w:rsidTr="00A95AD8">
        <w:trPr>
          <w:trHeight w:val="287"/>
        </w:trPr>
        <w:tc>
          <w:tcPr>
            <w:tcW w:w="2425" w:type="dxa"/>
          </w:tcPr>
          <w:p w14:paraId="04FB417E" w14:textId="77777777" w:rsidR="003847D5" w:rsidRPr="004315D2" w:rsidRDefault="003847D5" w:rsidP="00296F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315D2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7470" w:type="dxa"/>
          </w:tcPr>
          <w:p w14:paraId="360C2D9B" w14:textId="77777777" w:rsidR="003847D5" w:rsidRPr="004315D2" w:rsidRDefault="003847D5" w:rsidP="00296F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315D2">
              <w:rPr>
                <w:rFonts w:ascii="Verdana" w:hAnsi="Verdana" w:cs="Verdana"/>
                <w:b/>
                <w:bCs/>
                <w:sz w:val="20"/>
                <w:szCs w:val="20"/>
              </w:rPr>
              <w:t>Description</w:t>
            </w:r>
          </w:p>
        </w:tc>
      </w:tr>
      <w:tr w:rsidR="003847D5" w14:paraId="758CEC11" w14:textId="77777777" w:rsidTr="003847D5">
        <w:trPr>
          <w:trHeight w:val="827"/>
        </w:trPr>
        <w:tc>
          <w:tcPr>
            <w:tcW w:w="2425" w:type="dxa"/>
          </w:tcPr>
          <w:p w14:paraId="4F339BE7" w14:textId="0826FDFD" w:rsidR="003847D5" w:rsidRPr="00927202" w:rsidRDefault="00927202" w:rsidP="00296F4B">
            <w:pPr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927202">
              <w:rPr>
                <w:rFonts w:ascii="Verdana" w:hAnsi="Verdana" w:cs="Verdana"/>
                <w:sz w:val="20"/>
                <w:szCs w:val="20"/>
                <w:highlight w:val="yellow"/>
              </w:rPr>
              <w:t>Preferred</w:t>
            </w:r>
          </w:p>
        </w:tc>
        <w:tc>
          <w:tcPr>
            <w:tcW w:w="7470" w:type="dxa"/>
          </w:tcPr>
          <w:p w14:paraId="09F0CA48" w14:textId="39399FEA" w:rsidR="003847D5" w:rsidRPr="00927202" w:rsidRDefault="003847D5" w:rsidP="00296F4B">
            <w:pPr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927202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Indicates the position </w:t>
            </w:r>
            <w:r w:rsidR="001E389E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is </w:t>
            </w:r>
            <w:r w:rsidR="006A717A">
              <w:rPr>
                <w:rFonts w:ascii="Verdana" w:hAnsi="Verdana" w:cs="Verdana"/>
                <w:sz w:val="20"/>
                <w:szCs w:val="20"/>
                <w:highlight w:val="yellow"/>
              </w:rPr>
              <w:t>best</w:t>
            </w:r>
            <w:r w:rsidR="00A95AD8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 suited for </w:t>
            </w:r>
            <w:r w:rsidRPr="00927202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telework. Employees who occupy these positions </w:t>
            </w:r>
            <w:r w:rsidR="006D4829">
              <w:rPr>
                <w:rFonts w:ascii="Verdana" w:hAnsi="Verdana" w:cs="Verdana"/>
                <w:sz w:val="20"/>
                <w:szCs w:val="20"/>
                <w:highlight w:val="yellow"/>
              </w:rPr>
              <w:t>will</w:t>
            </w:r>
            <w:r w:rsidRPr="00927202">
              <w:rPr>
                <w:rFonts w:ascii="Verdana" w:hAnsi="Verdana" w:cs="Verdana"/>
                <w:sz w:val="20"/>
                <w:szCs w:val="20"/>
                <w:highlight w:val="yellow"/>
              </w:rPr>
              <w:t xml:space="preserve"> telework on a full-time basis when approved by the supervisor and agency telework coordinator</w:t>
            </w:r>
          </w:p>
        </w:tc>
      </w:tr>
      <w:tr w:rsidR="003847D5" w14:paraId="3EA62B6D" w14:textId="77777777" w:rsidTr="003847D5">
        <w:trPr>
          <w:trHeight w:val="800"/>
        </w:trPr>
        <w:tc>
          <w:tcPr>
            <w:tcW w:w="2425" w:type="dxa"/>
          </w:tcPr>
          <w:p w14:paraId="3A49460E" w14:textId="0AACAACE" w:rsidR="003847D5" w:rsidRDefault="003847D5" w:rsidP="00296F4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Eligible</w:t>
            </w:r>
          </w:p>
        </w:tc>
        <w:tc>
          <w:tcPr>
            <w:tcW w:w="7470" w:type="dxa"/>
          </w:tcPr>
          <w:p w14:paraId="281166EC" w14:textId="77777777" w:rsidR="003847D5" w:rsidRDefault="003847D5" w:rsidP="00296F4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Indicates the position is </w:t>
            </w:r>
            <w:r w:rsidRPr="00056E4C">
              <w:rPr>
                <w:rFonts w:ascii="Verdana" w:hAnsi="Verdana" w:cs="Verdana"/>
                <w:sz w:val="20"/>
                <w:szCs w:val="20"/>
              </w:rPr>
              <w:t xml:space="preserve">eligible for </w:t>
            </w:r>
            <w:r>
              <w:rPr>
                <w:rFonts w:ascii="Verdana" w:hAnsi="Verdana" w:cs="Verdana"/>
                <w:sz w:val="20"/>
                <w:szCs w:val="20"/>
              </w:rPr>
              <w:t>telework. Employees who occupy these positions may telework on a full-time, part-time or ad hoc basis if approved by the supervisor and agency telework coordinator</w:t>
            </w:r>
          </w:p>
        </w:tc>
      </w:tr>
      <w:tr w:rsidR="003847D5" w14:paraId="32E718B5" w14:textId="77777777" w:rsidTr="003847D5">
        <w:trPr>
          <w:trHeight w:val="530"/>
        </w:trPr>
        <w:tc>
          <w:tcPr>
            <w:tcW w:w="2425" w:type="dxa"/>
          </w:tcPr>
          <w:p w14:paraId="07DCB736" w14:textId="77777777" w:rsidR="003847D5" w:rsidRDefault="003847D5" w:rsidP="00296F4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Status (i.e. blank)</w:t>
            </w:r>
          </w:p>
        </w:tc>
        <w:tc>
          <w:tcPr>
            <w:tcW w:w="7470" w:type="dxa"/>
          </w:tcPr>
          <w:p w14:paraId="396D5873" w14:textId="77777777" w:rsidR="003847D5" w:rsidRDefault="003847D5" w:rsidP="00296F4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Indicates the position is </w:t>
            </w:r>
            <w:r w:rsidRPr="002D4601">
              <w:rPr>
                <w:rFonts w:ascii="Verdana" w:hAnsi="Verdana" w:cs="Verdana"/>
                <w:sz w:val="20"/>
                <w:szCs w:val="20"/>
              </w:rPr>
              <w:t>ineligible for telework</w:t>
            </w:r>
            <w:r>
              <w:rPr>
                <w:rFonts w:ascii="Verdana" w:hAnsi="Verdana" w:cs="Verdana"/>
                <w:sz w:val="20"/>
                <w:szCs w:val="20"/>
              </w:rPr>
              <w:t>. Employees who occupy these positions do not have the option to telework</w:t>
            </w:r>
          </w:p>
        </w:tc>
      </w:tr>
    </w:tbl>
    <w:p w14:paraId="6B2957F9" w14:textId="6B44990B" w:rsidR="00186247" w:rsidRDefault="00186247" w:rsidP="000A0C88">
      <w:pPr>
        <w:rPr>
          <w:rFonts w:ascii="Verdana" w:hAnsi="Verdana" w:cs="Verdana"/>
          <w:sz w:val="20"/>
          <w:szCs w:val="20"/>
        </w:rPr>
      </w:pPr>
    </w:p>
    <w:p w14:paraId="66012D3F" w14:textId="77777777" w:rsidR="00E77E89" w:rsidRDefault="00E77E89" w:rsidP="000A0C8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addition to informing users of the current telework status, this field will also assist users in drafting job postings to ensure the appropriate information on telework is communicated to applicants.</w:t>
      </w:r>
    </w:p>
    <w:p w14:paraId="4E2B7126" w14:textId="77777777" w:rsidR="00E77E89" w:rsidRDefault="00E77E89" w:rsidP="000A0C88">
      <w:pPr>
        <w:rPr>
          <w:rFonts w:ascii="Verdana" w:hAnsi="Verdana" w:cs="Verdana"/>
          <w:sz w:val="20"/>
          <w:szCs w:val="20"/>
        </w:rPr>
      </w:pPr>
    </w:p>
    <w:p w14:paraId="41B0228C" w14:textId="1DC39DDC" w:rsidR="00186247" w:rsidRDefault="000373A1" w:rsidP="000A0C8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Users </w:t>
      </w:r>
      <w:r w:rsidRPr="000373A1">
        <w:rPr>
          <w:rFonts w:ascii="Verdana" w:hAnsi="Verdana" w:cs="Verdana"/>
          <w:b/>
          <w:bCs/>
          <w:sz w:val="20"/>
          <w:szCs w:val="20"/>
        </w:rPr>
        <w:t>should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0373A1">
        <w:rPr>
          <w:rFonts w:ascii="Verdana" w:hAnsi="Verdana" w:cs="Verdana"/>
          <w:b/>
          <w:bCs/>
          <w:sz w:val="20"/>
          <w:szCs w:val="20"/>
          <w:u w:val="single"/>
        </w:rPr>
        <w:t>NOT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46CF2">
        <w:rPr>
          <w:rFonts w:ascii="Verdana" w:hAnsi="Verdana" w:cs="Verdana"/>
          <w:b/>
          <w:bCs/>
          <w:sz w:val="20"/>
          <w:szCs w:val="20"/>
        </w:rPr>
        <w:t xml:space="preserve">manually complete or </w:t>
      </w:r>
      <w:r w:rsidR="00CC5A06">
        <w:rPr>
          <w:rFonts w:ascii="Verdana" w:hAnsi="Verdana" w:cs="Verdana"/>
          <w:b/>
          <w:bCs/>
          <w:sz w:val="20"/>
          <w:szCs w:val="20"/>
        </w:rPr>
        <w:t>update</w:t>
      </w:r>
      <w:r>
        <w:rPr>
          <w:rFonts w:ascii="Verdana" w:hAnsi="Verdana" w:cs="Verdana"/>
          <w:b/>
          <w:bCs/>
          <w:sz w:val="20"/>
          <w:szCs w:val="20"/>
        </w:rPr>
        <w:t xml:space="preserve"> this</w:t>
      </w:r>
      <w:r w:rsidR="00186247" w:rsidRPr="00DB5402">
        <w:rPr>
          <w:rFonts w:ascii="Verdana" w:hAnsi="Verdana" w:cs="Verdana"/>
          <w:b/>
          <w:bCs/>
          <w:sz w:val="20"/>
          <w:szCs w:val="20"/>
        </w:rPr>
        <w:t xml:space="preserve"> field </w:t>
      </w:r>
      <w:r w:rsidR="005E39DB" w:rsidRPr="00DB5402">
        <w:rPr>
          <w:rFonts w:ascii="Verdana" w:hAnsi="Verdana" w:cs="Verdana"/>
          <w:b/>
          <w:bCs/>
          <w:sz w:val="20"/>
          <w:szCs w:val="20"/>
        </w:rPr>
        <w:t>since it</w:t>
      </w:r>
      <w:r w:rsidR="00186247" w:rsidRPr="00DB540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E0CE6" w:rsidRPr="00DB5402">
        <w:rPr>
          <w:rFonts w:ascii="Verdana" w:hAnsi="Verdana" w:cs="Verdana"/>
          <w:b/>
          <w:bCs/>
          <w:sz w:val="20"/>
          <w:szCs w:val="20"/>
        </w:rPr>
        <w:t>auto-populate</w:t>
      </w:r>
      <w:r w:rsidR="00CC5A06">
        <w:rPr>
          <w:rFonts w:ascii="Verdana" w:hAnsi="Verdana" w:cs="Verdana"/>
          <w:b/>
          <w:bCs/>
          <w:sz w:val="20"/>
          <w:szCs w:val="20"/>
        </w:rPr>
        <w:t>s</w:t>
      </w:r>
      <w:r w:rsidR="00186247" w:rsidRPr="00DB5402">
        <w:rPr>
          <w:rFonts w:ascii="Verdana" w:hAnsi="Verdana" w:cs="Verdana"/>
          <w:b/>
          <w:bCs/>
          <w:sz w:val="20"/>
          <w:szCs w:val="20"/>
        </w:rPr>
        <w:t xml:space="preserve"> from SAP data.</w:t>
      </w:r>
      <w:r w:rsidR="00186247">
        <w:rPr>
          <w:rFonts w:ascii="Verdana" w:hAnsi="Verdana" w:cs="Verdana"/>
          <w:sz w:val="20"/>
          <w:szCs w:val="20"/>
        </w:rPr>
        <w:t xml:space="preserve"> If there are</w:t>
      </w:r>
      <w:r w:rsidR="00CB6361">
        <w:rPr>
          <w:rFonts w:ascii="Verdana" w:hAnsi="Verdana" w:cs="Verdana"/>
          <w:sz w:val="20"/>
          <w:szCs w:val="20"/>
        </w:rPr>
        <w:t xml:space="preserve"> questions or </w:t>
      </w:r>
      <w:r w:rsidR="00186247">
        <w:rPr>
          <w:rFonts w:ascii="Verdana" w:hAnsi="Verdana" w:cs="Verdana"/>
          <w:sz w:val="20"/>
          <w:szCs w:val="20"/>
        </w:rPr>
        <w:t xml:space="preserve">concerns </w:t>
      </w:r>
      <w:r w:rsidR="005E39DB">
        <w:rPr>
          <w:rFonts w:ascii="Verdana" w:hAnsi="Verdana" w:cs="Verdana"/>
          <w:sz w:val="20"/>
          <w:szCs w:val="20"/>
        </w:rPr>
        <w:t>with the</w:t>
      </w:r>
      <w:r w:rsidR="00186247">
        <w:rPr>
          <w:rFonts w:ascii="Verdana" w:hAnsi="Verdana" w:cs="Verdana"/>
          <w:sz w:val="20"/>
          <w:szCs w:val="20"/>
        </w:rPr>
        <w:t xml:space="preserve"> telework status of a position, </w:t>
      </w:r>
      <w:r w:rsidR="00FC6E98">
        <w:rPr>
          <w:rFonts w:ascii="Verdana" w:hAnsi="Verdana" w:cs="Verdana"/>
          <w:sz w:val="20"/>
          <w:szCs w:val="20"/>
        </w:rPr>
        <w:t>the user</w:t>
      </w:r>
      <w:r w:rsidR="00892937">
        <w:rPr>
          <w:rFonts w:ascii="Verdana" w:hAnsi="Verdana" w:cs="Verdana"/>
          <w:sz w:val="20"/>
          <w:szCs w:val="20"/>
        </w:rPr>
        <w:t xml:space="preserve"> should reach out to the</w:t>
      </w:r>
      <w:r w:rsidR="00186247">
        <w:rPr>
          <w:rFonts w:ascii="Verdana" w:hAnsi="Verdana" w:cs="Verdana"/>
          <w:sz w:val="20"/>
          <w:szCs w:val="20"/>
        </w:rPr>
        <w:t xml:space="preserve"> </w:t>
      </w:r>
      <w:r w:rsidR="00892937">
        <w:rPr>
          <w:rFonts w:ascii="Verdana" w:hAnsi="Verdana" w:cs="Verdana"/>
          <w:sz w:val="20"/>
          <w:szCs w:val="20"/>
        </w:rPr>
        <w:t xml:space="preserve">Agency </w:t>
      </w:r>
      <w:r w:rsidR="00186247">
        <w:rPr>
          <w:rFonts w:ascii="Verdana" w:hAnsi="Verdana" w:cs="Verdana"/>
          <w:sz w:val="20"/>
          <w:szCs w:val="20"/>
        </w:rPr>
        <w:t>Telework Coordinator</w:t>
      </w:r>
      <w:r w:rsidR="00657E5C">
        <w:rPr>
          <w:rFonts w:ascii="Verdana" w:hAnsi="Verdana" w:cs="Verdana"/>
          <w:sz w:val="20"/>
          <w:szCs w:val="20"/>
        </w:rPr>
        <w:t xml:space="preserve"> who</w:t>
      </w:r>
      <w:r w:rsidR="00186247">
        <w:rPr>
          <w:rFonts w:ascii="Verdana" w:hAnsi="Verdana" w:cs="Verdana"/>
          <w:sz w:val="20"/>
          <w:szCs w:val="20"/>
        </w:rPr>
        <w:t xml:space="preserve"> </w:t>
      </w:r>
      <w:r w:rsidR="00CB6361">
        <w:rPr>
          <w:rFonts w:ascii="Verdana" w:hAnsi="Verdana" w:cs="Verdana"/>
          <w:sz w:val="20"/>
          <w:szCs w:val="20"/>
        </w:rPr>
        <w:t>is responsible for setting the telework status and overseeing the agency teleworking program.</w:t>
      </w:r>
    </w:p>
    <w:p w14:paraId="47A763D5" w14:textId="52377BB6" w:rsidR="002C1D43" w:rsidRDefault="002C1D43" w:rsidP="009C625C">
      <w:pPr>
        <w:rPr>
          <w:rFonts w:ascii="Verdana" w:hAnsi="Verdana" w:cs="Verdana"/>
          <w:bCs/>
          <w:sz w:val="20"/>
          <w:szCs w:val="20"/>
        </w:rPr>
      </w:pPr>
    </w:p>
    <w:p w14:paraId="31CC57AB" w14:textId="6223C3D9" w:rsidR="0062390A" w:rsidRDefault="002A1269" w:rsidP="0062390A">
      <w:pPr>
        <w:rPr>
          <w:rFonts w:ascii="Verdana" w:hAnsi="Verdana" w:cs="Verdana"/>
          <w:bCs/>
          <w:sz w:val="20"/>
          <w:szCs w:val="20"/>
        </w:rPr>
      </w:pPr>
      <w:r w:rsidRPr="000373A1">
        <w:rPr>
          <w:rFonts w:ascii="Verdana" w:hAnsi="Verdana" w:cs="Verdana"/>
          <w:bCs/>
          <w:sz w:val="20"/>
          <w:szCs w:val="20"/>
        </w:rPr>
        <w:lastRenderedPageBreak/>
        <w:t xml:space="preserve">Please </w:t>
      </w:r>
      <w:r w:rsidR="005E39DB" w:rsidRPr="0062390A">
        <w:rPr>
          <w:rFonts w:ascii="Verdana" w:hAnsi="Verdana" w:cs="Verdana"/>
          <w:bCs/>
          <w:sz w:val="20"/>
          <w:szCs w:val="20"/>
        </w:rPr>
        <w:t xml:space="preserve">note </w:t>
      </w:r>
      <w:r w:rsidR="005E39DB" w:rsidRPr="000373A1">
        <w:rPr>
          <w:rFonts w:ascii="Verdana" w:hAnsi="Verdana" w:cs="Verdana"/>
          <w:bCs/>
          <w:sz w:val="20"/>
          <w:szCs w:val="20"/>
        </w:rPr>
        <w:t>that initia</w:t>
      </w:r>
      <w:r w:rsidR="005E39DB" w:rsidRPr="00A809BC">
        <w:rPr>
          <w:rFonts w:ascii="Verdana" w:hAnsi="Verdana" w:cs="Verdana"/>
          <w:bCs/>
          <w:sz w:val="20"/>
          <w:szCs w:val="20"/>
        </w:rPr>
        <w:t>lly</w:t>
      </w:r>
      <w:r w:rsidR="00E77E89" w:rsidRPr="00A809BC">
        <w:rPr>
          <w:rFonts w:ascii="Verdana" w:hAnsi="Verdana" w:cs="Verdana"/>
          <w:bCs/>
          <w:sz w:val="20"/>
          <w:szCs w:val="20"/>
        </w:rPr>
        <w:t xml:space="preserve"> </w:t>
      </w:r>
      <w:r w:rsidR="00A809BC" w:rsidRPr="00A809BC">
        <w:rPr>
          <w:rFonts w:ascii="Verdana" w:hAnsi="Verdana" w:cs="Verdana"/>
          <w:bCs/>
          <w:sz w:val="20"/>
          <w:szCs w:val="20"/>
        </w:rPr>
        <w:t>the status will be blank for all position</w:t>
      </w:r>
      <w:r w:rsidR="00A809BC">
        <w:rPr>
          <w:rFonts w:ascii="Verdana" w:hAnsi="Verdana" w:cs="Verdana"/>
          <w:bCs/>
          <w:sz w:val="20"/>
          <w:szCs w:val="20"/>
        </w:rPr>
        <w:t>s</w:t>
      </w:r>
      <w:r w:rsidR="00E77E89" w:rsidRPr="00A809BC">
        <w:rPr>
          <w:rFonts w:ascii="Verdana" w:hAnsi="Verdana" w:cs="Verdana"/>
          <w:bCs/>
          <w:sz w:val="20"/>
          <w:szCs w:val="20"/>
        </w:rPr>
        <w:t>.</w:t>
      </w:r>
      <w:r w:rsidR="000373A1" w:rsidRPr="00A809BC">
        <w:rPr>
          <w:rFonts w:ascii="Verdana" w:hAnsi="Verdana" w:cs="Verdana"/>
          <w:bCs/>
          <w:sz w:val="20"/>
          <w:szCs w:val="20"/>
        </w:rPr>
        <w:t xml:space="preserve"> </w:t>
      </w:r>
      <w:r w:rsidR="00166D7C">
        <w:rPr>
          <w:rFonts w:ascii="Verdana" w:hAnsi="Verdana" w:cs="Verdana"/>
          <w:bCs/>
          <w:sz w:val="20"/>
          <w:szCs w:val="20"/>
        </w:rPr>
        <w:t xml:space="preserve">Telework statuses </w:t>
      </w:r>
      <w:r w:rsidR="00113B26">
        <w:rPr>
          <w:rFonts w:ascii="Verdana" w:hAnsi="Verdana" w:cs="Verdana"/>
          <w:bCs/>
          <w:sz w:val="20"/>
          <w:szCs w:val="20"/>
        </w:rPr>
        <w:t>will be assigned</w:t>
      </w:r>
      <w:r w:rsidR="000067BF">
        <w:rPr>
          <w:rFonts w:ascii="Verdana" w:hAnsi="Verdana" w:cs="Verdana"/>
          <w:bCs/>
          <w:sz w:val="20"/>
          <w:szCs w:val="20"/>
        </w:rPr>
        <w:t xml:space="preserve"> to positions</w:t>
      </w:r>
      <w:r w:rsidR="00166D7C">
        <w:rPr>
          <w:rFonts w:ascii="Verdana" w:hAnsi="Verdana" w:cs="Verdana"/>
          <w:bCs/>
          <w:sz w:val="20"/>
          <w:szCs w:val="20"/>
        </w:rPr>
        <w:t xml:space="preserve"> </w:t>
      </w:r>
      <w:r w:rsidR="00AA2E87" w:rsidRPr="000373A1">
        <w:rPr>
          <w:rFonts w:ascii="Verdana" w:hAnsi="Verdana" w:cs="Verdana"/>
          <w:bCs/>
          <w:sz w:val="20"/>
          <w:szCs w:val="20"/>
        </w:rPr>
        <w:t>over the next few months</w:t>
      </w:r>
      <w:r w:rsidR="00961ED9" w:rsidRPr="000373A1">
        <w:rPr>
          <w:rFonts w:ascii="Verdana" w:hAnsi="Verdana" w:cs="Verdana"/>
          <w:bCs/>
          <w:sz w:val="20"/>
          <w:szCs w:val="20"/>
        </w:rPr>
        <w:t xml:space="preserve"> as</w:t>
      </w:r>
      <w:r w:rsidR="00705399" w:rsidRPr="000373A1">
        <w:rPr>
          <w:rFonts w:ascii="Verdana" w:hAnsi="Verdana" w:cs="Verdana"/>
          <w:bCs/>
          <w:sz w:val="20"/>
          <w:szCs w:val="20"/>
        </w:rPr>
        <w:t xml:space="preserve"> </w:t>
      </w:r>
      <w:r w:rsidR="00961ED9" w:rsidRPr="000373A1">
        <w:rPr>
          <w:rFonts w:ascii="Verdana" w:hAnsi="Verdana" w:cs="Verdana"/>
          <w:bCs/>
          <w:sz w:val="20"/>
          <w:szCs w:val="20"/>
        </w:rPr>
        <w:t>Telework Coordinators</w:t>
      </w:r>
      <w:r w:rsidR="00AA2E87" w:rsidRPr="000373A1">
        <w:rPr>
          <w:rFonts w:ascii="Verdana" w:hAnsi="Verdana" w:cs="Verdana"/>
          <w:bCs/>
          <w:sz w:val="20"/>
          <w:szCs w:val="20"/>
        </w:rPr>
        <w:t xml:space="preserve"> </w:t>
      </w:r>
      <w:r w:rsidR="00961ED9" w:rsidRPr="000373A1">
        <w:rPr>
          <w:rFonts w:ascii="Verdana" w:hAnsi="Verdana" w:cs="Verdana"/>
          <w:bCs/>
          <w:sz w:val="20"/>
          <w:szCs w:val="20"/>
        </w:rPr>
        <w:t>prepare</w:t>
      </w:r>
      <w:r w:rsidR="00E77E89">
        <w:rPr>
          <w:rFonts w:ascii="Verdana" w:hAnsi="Verdana" w:cs="Verdana"/>
          <w:bCs/>
          <w:sz w:val="20"/>
          <w:szCs w:val="20"/>
        </w:rPr>
        <w:t xml:space="preserve"> </w:t>
      </w:r>
      <w:r w:rsidR="00961ED9" w:rsidRPr="000373A1">
        <w:rPr>
          <w:rFonts w:ascii="Verdana" w:hAnsi="Verdana" w:cs="Verdana"/>
          <w:bCs/>
          <w:sz w:val="20"/>
          <w:szCs w:val="20"/>
        </w:rPr>
        <w:t>for implementation of agency telework programs</w:t>
      </w:r>
      <w:r w:rsidR="00483A69" w:rsidRPr="000373A1">
        <w:rPr>
          <w:rFonts w:ascii="Verdana" w:hAnsi="Verdana" w:cs="Verdana"/>
          <w:bCs/>
          <w:sz w:val="20"/>
          <w:szCs w:val="20"/>
        </w:rPr>
        <w:t>.</w:t>
      </w:r>
      <w:r w:rsidR="00CE0E6C">
        <w:rPr>
          <w:rFonts w:ascii="Verdana" w:hAnsi="Verdana" w:cs="Verdana"/>
          <w:bCs/>
          <w:sz w:val="20"/>
          <w:szCs w:val="20"/>
        </w:rPr>
        <w:t xml:space="preserve"> </w:t>
      </w:r>
      <w:r w:rsidR="0062390A" w:rsidRPr="000373A1">
        <w:rPr>
          <w:rFonts w:ascii="Verdana" w:hAnsi="Verdana" w:cs="Verdana"/>
          <w:bCs/>
          <w:sz w:val="20"/>
          <w:szCs w:val="20"/>
        </w:rPr>
        <w:t>A go-live date for teleworking programs has not yet been established.</w:t>
      </w:r>
    </w:p>
    <w:p w14:paraId="4ECC4551" w14:textId="074C053B" w:rsidR="00A809BC" w:rsidRDefault="00A809BC" w:rsidP="009C625C">
      <w:pPr>
        <w:rPr>
          <w:rFonts w:ascii="Verdana" w:hAnsi="Verdana" w:cs="Verdana"/>
          <w:bCs/>
          <w:sz w:val="20"/>
          <w:szCs w:val="20"/>
        </w:rPr>
      </w:pPr>
    </w:p>
    <w:p w14:paraId="2BFF22A2" w14:textId="1ED78B2E" w:rsidR="0062390A" w:rsidRPr="000067BF" w:rsidRDefault="0062390A" w:rsidP="009C625C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As </w:t>
      </w:r>
      <w:r w:rsidR="00454D11">
        <w:rPr>
          <w:rFonts w:ascii="Verdana" w:hAnsi="Verdana" w:cs="Verdana"/>
          <w:bCs/>
          <w:sz w:val="20"/>
          <w:szCs w:val="20"/>
        </w:rPr>
        <w:t>stated</w:t>
      </w:r>
      <w:r>
        <w:rPr>
          <w:rFonts w:ascii="Verdana" w:hAnsi="Verdana" w:cs="Verdana"/>
          <w:bCs/>
          <w:sz w:val="20"/>
          <w:szCs w:val="20"/>
        </w:rPr>
        <w:t xml:space="preserve"> above, </w:t>
      </w:r>
      <w:r w:rsidRPr="002F08C8">
        <w:rPr>
          <w:rFonts w:ascii="Verdana" w:hAnsi="Verdana" w:cs="Verdana"/>
          <w:b/>
          <w:sz w:val="20"/>
          <w:szCs w:val="20"/>
        </w:rPr>
        <w:t>u</w:t>
      </w:r>
      <w:r w:rsidR="00A809BC" w:rsidRPr="002F08C8">
        <w:rPr>
          <w:rFonts w:ascii="Verdana" w:hAnsi="Verdana" w:cs="Verdana"/>
          <w:b/>
          <w:sz w:val="20"/>
          <w:szCs w:val="20"/>
        </w:rPr>
        <w:t xml:space="preserve">sers should </w:t>
      </w:r>
      <w:r w:rsidR="00A809BC" w:rsidRPr="002F08C8">
        <w:rPr>
          <w:rFonts w:ascii="Verdana" w:hAnsi="Verdana" w:cs="Verdana"/>
          <w:b/>
          <w:sz w:val="20"/>
          <w:szCs w:val="20"/>
          <w:u w:val="single"/>
        </w:rPr>
        <w:t>NOT</w:t>
      </w:r>
      <w:r w:rsidR="00CE0E6C" w:rsidRPr="002F08C8">
        <w:rPr>
          <w:rFonts w:ascii="Verdana" w:hAnsi="Verdana" w:cs="Verdana"/>
          <w:b/>
          <w:sz w:val="20"/>
          <w:szCs w:val="20"/>
        </w:rPr>
        <w:t xml:space="preserve"> </w:t>
      </w:r>
      <w:r w:rsidR="002B2E5C" w:rsidRPr="002F08C8">
        <w:rPr>
          <w:rFonts w:ascii="Verdana" w:hAnsi="Verdana" w:cs="Verdana"/>
          <w:b/>
          <w:sz w:val="20"/>
          <w:szCs w:val="20"/>
        </w:rPr>
        <w:t>manually complete</w:t>
      </w:r>
      <w:r w:rsidR="00166D7C">
        <w:rPr>
          <w:rFonts w:ascii="Verdana" w:hAnsi="Verdana" w:cs="Verdana"/>
          <w:b/>
          <w:sz w:val="20"/>
          <w:szCs w:val="20"/>
        </w:rPr>
        <w:t xml:space="preserve"> or update</w:t>
      </w:r>
      <w:r w:rsidR="002B2E5C" w:rsidRPr="002F08C8">
        <w:rPr>
          <w:rFonts w:ascii="Verdana" w:hAnsi="Verdana" w:cs="Verdana"/>
          <w:b/>
          <w:sz w:val="20"/>
          <w:szCs w:val="20"/>
        </w:rPr>
        <w:t xml:space="preserve"> this field</w:t>
      </w:r>
      <w:r w:rsidR="00454D11">
        <w:rPr>
          <w:rFonts w:ascii="Verdana" w:hAnsi="Verdana" w:cs="Verdana"/>
          <w:bCs/>
          <w:sz w:val="20"/>
          <w:szCs w:val="20"/>
        </w:rPr>
        <w:t xml:space="preserve"> as all telework statuses</w:t>
      </w:r>
      <w:r w:rsidR="000067BF">
        <w:rPr>
          <w:rFonts w:ascii="Verdana" w:hAnsi="Verdana" w:cs="Verdana"/>
          <w:bCs/>
          <w:sz w:val="20"/>
          <w:szCs w:val="20"/>
        </w:rPr>
        <w:t xml:space="preserve"> </w:t>
      </w:r>
      <w:r w:rsidR="00454D11">
        <w:rPr>
          <w:rFonts w:ascii="Verdana" w:hAnsi="Verdana" w:cs="Verdana"/>
          <w:bCs/>
          <w:sz w:val="20"/>
          <w:szCs w:val="20"/>
        </w:rPr>
        <w:t>are designated by Agency Telework Coordinators.</w:t>
      </w:r>
      <w:r w:rsidR="00956812">
        <w:rPr>
          <w:rFonts w:ascii="Verdana" w:hAnsi="Verdana" w:cs="Verdana"/>
          <w:bCs/>
          <w:sz w:val="20"/>
          <w:szCs w:val="20"/>
        </w:rPr>
        <w:t xml:space="preserve"> Additionally, </w:t>
      </w:r>
      <w:r w:rsidR="00956812" w:rsidRPr="000067BF">
        <w:rPr>
          <w:rFonts w:ascii="Verdana" w:hAnsi="Verdana" w:cs="Verdana"/>
          <w:b/>
          <w:sz w:val="20"/>
          <w:szCs w:val="20"/>
        </w:rPr>
        <w:t xml:space="preserve">users should </w:t>
      </w:r>
      <w:r w:rsidR="000067BF" w:rsidRPr="000067BF">
        <w:rPr>
          <w:rFonts w:ascii="Verdana" w:hAnsi="Verdana" w:cs="Verdana"/>
          <w:b/>
          <w:sz w:val="20"/>
          <w:szCs w:val="20"/>
          <w:u w:val="single"/>
        </w:rPr>
        <w:t>NOT</w:t>
      </w:r>
      <w:r w:rsidR="00956812" w:rsidRPr="000067BF">
        <w:rPr>
          <w:rFonts w:ascii="Verdana" w:hAnsi="Verdana" w:cs="Verdana"/>
          <w:b/>
          <w:sz w:val="20"/>
          <w:szCs w:val="20"/>
        </w:rPr>
        <w:t xml:space="preserve"> use this field to communicat</w:t>
      </w:r>
      <w:r w:rsidR="000067BF">
        <w:rPr>
          <w:rFonts w:ascii="Verdana" w:hAnsi="Verdana" w:cs="Verdana"/>
          <w:b/>
          <w:sz w:val="20"/>
          <w:szCs w:val="20"/>
        </w:rPr>
        <w:t>e</w:t>
      </w:r>
      <w:r w:rsidR="00956812" w:rsidRPr="000067BF">
        <w:rPr>
          <w:rFonts w:ascii="Verdana" w:hAnsi="Verdana" w:cs="Verdana"/>
          <w:b/>
          <w:sz w:val="20"/>
          <w:szCs w:val="20"/>
        </w:rPr>
        <w:t xml:space="preserve"> telework</w:t>
      </w:r>
      <w:r w:rsidR="00004E10">
        <w:rPr>
          <w:rFonts w:ascii="Verdana" w:hAnsi="Verdana" w:cs="Verdana"/>
          <w:b/>
          <w:sz w:val="20"/>
          <w:szCs w:val="20"/>
        </w:rPr>
        <w:t>ing</w:t>
      </w:r>
      <w:r w:rsidR="00956812" w:rsidRPr="000067BF">
        <w:rPr>
          <w:rFonts w:ascii="Verdana" w:hAnsi="Verdana" w:cs="Verdana"/>
          <w:b/>
          <w:sz w:val="20"/>
          <w:szCs w:val="20"/>
        </w:rPr>
        <w:t xml:space="preserve"> on job postings until </w:t>
      </w:r>
      <w:r w:rsidR="000067BF" w:rsidRPr="000067BF">
        <w:rPr>
          <w:rFonts w:ascii="Verdana" w:hAnsi="Verdana" w:cs="Verdana"/>
          <w:b/>
          <w:sz w:val="20"/>
          <w:szCs w:val="20"/>
        </w:rPr>
        <w:t>telework programs are officially</w:t>
      </w:r>
      <w:r w:rsidR="000067BF">
        <w:rPr>
          <w:rFonts w:ascii="Verdana" w:hAnsi="Verdana" w:cs="Verdana"/>
          <w:b/>
          <w:sz w:val="20"/>
          <w:szCs w:val="20"/>
        </w:rPr>
        <w:t xml:space="preserve"> established and</w:t>
      </w:r>
      <w:r w:rsidR="000067BF" w:rsidRPr="000067BF">
        <w:rPr>
          <w:rFonts w:ascii="Verdana" w:hAnsi="Verdana" w:cs="Verdana"/>
          <w:b/>
          <w:sz w:val="20"/>
          <w:szCs w:val="20"/>
        </w:rPr>
        <w:t xml:space="preserve"> </w:t>
      </w:r>
      <w:r w:rsidR="000067BF">
        <w:rPr>
          <w:rFonts w:ascii="Verdana" w:hAnsi="Verdana" w:cs="Verdana"/>
          <w:b/>
          <w:sz w:val="20"/>
          <w:szCs w:val="20"/>
        </w:rPr>
        <w:t>released to employees.</w:t>
      </w:r>
    </w:p>
    <w:p w14:paraId="7C0518FA" w14:textId="77777777" w:rsidR="00113B26" w:rsidRDefault="00113B26" w:rsidP="009C625C">
      <w:pPr>
        <w:rPr>
          <w:rFonts w:ascii="Verdana" w:hAnsi="Verdana" w:cs="Verdana"/>
          <w:bCs/>
          <w:sz w:val="20"/>
          <w:szCs w:val="20"/>
        </w:rPr>
      </w:pPr>
    </w:p>
    <w:p w14:paraId="47624E9A" w14:textId="0670AF3B" w:rsidR="000373A1" w:rsidRDefault="003E3CB8" w:rsidP="009C625C">
      <w:pPr>
        <w:rPr>
          <w:rFonts w:ascii="Verdana" w:hAnsi="Verdana" w:cs="Verdana"/>
          <w:bCs/>
          <w:sz w:val="20"/>
          <w:szCs w:val="20"/>
        </w:rPr>
      </w:pPr>
      <w:r w:rsidRPr="000373A1">
        <w:rPr>
          <w:rFonts w:ascii="Verdana" w:hAnsi="Verdana" w:cs="Verdana"/>
          <w:bCs/>
          <w:sz w:val="20"/>
          <w:szCs w:val="20"/>
        </w:rPr>
        <w:t xml:space="preserve">This alert will be updated with additional information </w:t>
      </w:r>
      <w:r w:rsidR="001573CB">
        <w:rPr>
          <w:rFonts w:ascii="Verdana" w:hAnsi="Verdana" w:cs="Verdana"/>
          <w:bCs/>
          <w:sz w:val="20"/>
          <w:szCs w:val="20"/>
        </w:rPr>
        <w:t xml:space="preserve">and further guidance on standard posting language will be provided by the OA-Bureau of Talent Acquisition </w:t>
      </w:r>
      <w:r w:rsidRPr="000373A1">
        <w:rPr>
          <w:rFonts w:ascii="Verdana" w:hAnsi="Verdana" w:cs="Verdana"/>
          <w:bCs/>
          <w:sz w:val="20"/>
          <w:szCs w:val="20"/>
        </w:rPr>
        <w:t xml:space="preserve">once </w:t>
      </w:r>
      <w:r w:rsidR="00874C50" w:rsidRPr="000373A1">
        <w:rPr>
          <w:rFonts w:ascii="Verdana" w:hAnsi="Verdana" w:cs="Verdana"/>
          <w:bCs/>
          <w:sz w:val="20"/>
          <w:szCs w:val="20"/>
        </w:rPr>
        <w:t>permanent teleworking programs are open to employees.</w:t>
      </w:r>
    </w:p>
    <w:p w14:paraId="7D0502CA" w14:textId="4448FA30" w:rsidR="00E77E89" w:rsidRDefault="00E77E89" w:rsidP="009C625C">
      <w:pPr>
        <w:rPr>
          <w:rFonts w:ascii="Verdana" w:hAnsi="Verdana" w:cs="Verdana"/>
          <w:bCs/>
          <w:sz w:val="20"/>
          <w:szCs w:val="20"/>
        </w:rPr>
      </w:pPr>
    </w:p>
    <w:p w14:paraId="3EB2CA8B" w14:textId="77777777" w:rsidR="00E77E89" w:rsidRDefault="00E77E89" w:rsidP="009C625C">
      <w:pPr>
        <w:rPr>
          <w:rFonts w:ascii="Verdana" w:hAnsi="Verdana" w:cs="Verdana"/>
          <w:bCs/>
          <w:sz w:val="20"/>
          <w:szCs w:val="20"/>
        </w:rPr>
      </w:pPr>
    </w:p>
    <w:p w14:paraId="312505F7" w14:textId="5AB7876F" w:rsidR="004C237C" w:rsidRPr="00CB6361" w:rsidRDefault="00377242" w:rsidP="009C625C">
      <w:pPr>
        <w:rPr>
          <w:rFonts w:ascii="Verdana" w:hAnsi="Verdana" w:cs="Verdana"/>
          <w:bCs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B4791F">
        <w:rPr>
          <w:rFonts w:ascii="Verdana" w:hAnsi="Verdana" w:cs="Verdana"/>
          <w:sz w:val="20"/>
          <w:szCs w:val="20"/>
        </w:rPr>
        <w:t xml:space="preserve">Any policy related questions regarding telework should be sent to the OA, Employee Relations and Workforce Support Office at </w:t>
      </w:r>
      <w:hyperlink r:id="rId13" w:history="1">
        <w:r w:rsidR="00B4791F" w:rsidRPr="008D0E55">
          <w:rPr>
            <w:rStyle w:val="Hyperlink"/>
            <w:rFonts w:ascii="Verdana" w:hAnsi="Verdana" w:cs="Verdana"/>
            <w:sz w:val="20"/>
            <w:szCs w:val="20"/>
          </w:rPr>
          <w:t>ra-oaleave@pa.gov</w:t>
        </w:r>
      </w:hyperlink>
      <w:r w:rsidR="00B4791F">
        <w:rPr>
          <w:rFonts w:ascii="Verdana" w:hAnsi="Verdana" w:cs="Verdana"/>
          <w:sz w:val="20"/>
          <w:szCs w:val="20"/>
        </w:rPr>
        <w:t xml:space="preserve">. </w:t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6D31">
            <w:rPr>
              <w:rFonts w:ascii="Verdana" w:hAnsi="Verdana" w:cs="Verdana"/>
              <w:sz w:val="20"/>
              <w:szCs w:val="20"/>
            </w:rPr>
            <w:t>Requisition Form – Telework Eligibility Field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4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RPr="00CB6361" w:rsidSect="000F1E0C"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62BE" w14:textId="77777777" w:rsidR="00A04694" w:rsidRDefault="00A04694">
      <w:r>
        <w:separator/>
      </w:r>
    </w:p>
  </w:endnote>
  <w:endnote w:type="continuationSeparator" w:id="0">
    <w:p w14:paraId="09A5C3D0" w14:textId="77777777" w:rsidR="00A04694" w:rsidRDefault="00A0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EC6E" w14:textId="77777777" w:rsidR="00A04694" w:rsidRDefault="00A04694">
      <w:r>
        <w:separator/>
      </w:r>
    </w:p>
  </w:footnote>
  <w:footnote w:type="continuationSeparator" w:id="0">
    <w:p w14:paraId="3790349E" w14:textId="77777777" w:rsidR="00A04694" w:rsidRDefault="00A0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2D2CF884" w:rsidR="00C903F3" w:rsidRPr="009C625C" w:rsidRDefault="00A04694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C65AA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3F5C0F">
          <w:rPr>
            <w:rFonts w:ascii="Verdana" w:hAnsi="Verdana" w:cs="Arial"/>
            <w:b/>
            <w:bCs/>
            <w:sz w:val="28"/>
            <w:szCs w:val="28"/>
          </w:rPr>
          <w:t>12</w:t>
        </w:r>
        <w:r w:rsidR="0099096F">
          <w:rPr>
            <w:rFonts w:ascii="Verdana" w:hAnsi="Verdana" w:cs="Arial"/>
            <w:b/>
            <w:bCs/>
            <w:sz w:val="28"/>
            <w:szCs w:val="28"/>
          </w:rPr>
          <w:t xml:space="preserve"> REVISED</w:t>
        </w:r>
      </w:sdtContent>
    </w:sdt>
  </w:p>
  <w:p w14:paraId="6FFB54BF" w14:textId="793A1556" w:rsidR="00C903F3" w:rsidRDefault="0099096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REVISED</w:t>
    </w:r>
    <w:r w:rsidR="00C903F3" w:rsidRPr="00B00AE6">
      <w:rPr>
        <w:rFonts w:ascii="Verdana" w:hAnsi="Verdana" w:cs="Arial"/>
        <w:sz w:val="20"/>
        <w:szCs w:val="20"/>
      </w:rPr>
      <w:t xml:space="preserve"> </w:t>
    </w:r>
    <w:r>
      <w:rPr>
        <w:rFonts w:ascii="Verdana" w:hAnsi="Verdana" w:cs="Arial"/>
        <w:sz w:val="20"/>
        <w:szCs w:val="20"/>
      </w:rPr>
      <w:t>06.07</w:t>
    </w:r>
    <w:r w:rsidR="00BD2174">
      <w:rPr>
        <w:rFonts w:ascii="Verdana" w:hAnsi="Verdana" w:cs="Arial"/>
        <w:sz w:val="20"/>
        <w:szCs w:val="20"/>
      </w:rPr>
      <w:t>.202</w:t>
    </w:r>
    <w:r>
      <w:rPr>
        <w:rFonts w:ascii="Verdana" w:hAnsi="Verdana" w:cs="Arial"/>
        <w:sz w:val="20"/>
        <w:szCs w:val="20"/>
      </w:rPr>
      <w:t>1</w:t>
    </w: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1079FD"/>
    <w:multiLevelType w:val="hybridMultilevel"/>
    <w:tmpl w:val="5E44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34837"/>
    <w:multiLevelType w:val="hybridMultilevel"/>
    <w:tmpl w:val="6C0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32"/>
  </w:num>
  <w:num w:numId="5">
    <w:abstractNumId w:val="34"/>
  </w:num>
  <w:num w:numId="6">
    <w:abstractNumId w:val="31"/>
  </w:num>
  <w:num w:numId="7">
    <w:abstractNumId w:val="15"/>
  </w:num>
  <w:num w:numId="8">
    <w:abstractNumId w:val="33"/>
  </w:num>
  <w:num w:numId="9">
    <w:abstractNumId w:val="7"/>
  </w:num>
  <w:num w:numId="10">
    <w:abstractNumId w:val="24"/>
  </w:num>
  <w:num w:numId="11">
    <w:abstractNumId w:val="14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27"/>
  </w:num>
  <w:num w:numId="19">
    <w:abstractNumId w:val="39"/>
  </w:num>
  <w:num w:numId="20">
    <w:abstractNumId w:val="1"/>
  </w:num>
  <w:num w:numId="21">
    <w:abstractNumId w:val="4"/>
  </w:num>
  <w:num w:numId="22">
    <w:abstractNumId w:val="21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0"/>
  </w:num>
  <w:num w:numId="27">
    <w:abstractNumId w:val="18"/>
  </w:num>
  <w:num w:numId="28">
    <w:abstractNumId w:val="12"/>
  </w:num>
  <w:num w:numId="29">
    <w:abstractNumId w:val="20"/>
  </w:num>
  <w:num w:numId="30">
    <w:abstractNumId w:val="26"/>
  </w:num>
  <w:num w:numId="31">
    <w:abstractNumId w:val="35"/>
  </w:num>
  <w:num w:numId="32">
    <w:abstractNumId w:val="6"/>
  </w:num>
  <w:num w:numId="33">
    <w:abstractNumId w:val="19"/>
  </w:num>
  <w:num w:numId="34">
    <w:abstractNumId w:val="17"/>
  </w:num>
  <w:num w:numId="35">
    <w:abstractNumId w:val="5"/>
  </w:num>
  <w:num w:numId="36">
    <w:abstractNumId w:val="37"/>
  </w:num>
  <w:num w:numId="37">
    <w:abstractNumId w:val="23"/>
  </w:num>
  <w:num w:numId="38">
    <w:abstractNumId w:val="28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04E10"/>
    <w:rsid w:val="000067BF"/>
    <w:rsid w:val="00010771"/>
    <w:rsid w:val="000128F7"/>
    <w:rsid w:val="00015F8F"/>
    <w:rsid w:val="00016146"/>
    <w:rsid w:val="00023915"/>
    <w:rsid w:val="00031257"/>
    <w:rsid w:val="0003213D"/>
    <w:rsid w:val="000373A1"/>
    <w:rsid w:val="00040228"/>
    <w:rsid w:val="00041A44"/>
    <w:rsid w:val="00042258"/>
    <w:rsid w:val="00047832"/>
    <w:rsid w:val="000518DD"/>
    <w:rsid w:val="00054CF9"/>
    <w:rsid w:val="000561E3"/>
    <w:rsid w:val="000633BB"/>
    <w:rsid w:val="000677CE"/>
    <w:rsid w:val="0007299B"/>
    <w:rsid w:val="00072A69"/>
    <w:rsid w:val="00072BF1"/>
    <w:rsid w:val="00073B6C"/>
    <w:rsid w:val="000814AB"/>
    <w:rsid w:val="0008754B"/>
    <w:rsid w:val="00087A21"/>
    <w:rsid w:val="00093A50"/>
    <w:rsid w:val="0009645F"/>
    <w:rsid w:val="000973C3"/>
    <w:rsid w:val="000A0B0D"/>
    <w:rsid w:val="000A0C88"/>
    <w:rsid w:val="000A3C11"/>
    <w:rsid w:val="000C6543"/>
    <w:rsid w:val="000C65AA"/>
    <w:rsid w:val="000D0871"/>
    <w:rsid w:val="000D1069"/>
    <w:rsid w:val="000D22E1"/>
    <w:rsid w:val="000D6532"/>
    <w:rsid w:val="000D78CE"/>
    <w:rsid w:val="000E28F3"/>
    <w:rsid w:val="000E2D5F"/>
    <w:rsid w:val="000E4D76"/>
    <w:rsid w:val="000E559E"/>
    <w:rsid w:val="000E6BAC"/>
    <w:rsid w:val="000F1E0C"/>
    <w:rsid w:val="00103FDC"/>
    <w:rsid w:val="0010609C"/>
    <w:rsid w:val="00106466"/>
    <w:rsid w:val="001113ED"/>
    <w:rsid w:val="0011336B"/>
    <w:rsid w:val="00113B26"/>
    <w:rsid w:val="00116A3A"/>
    <w:rsid w:val="00123562"/>
    <w:rsid w:val="00126C7D"/>
    <w:rsid w:val="00130011"/>
    <w:rsid w:val="001332B4"/>
    <w:rsid w:val="0013414E"/>
    <w:rsid w:val="00135131"/>
    <w:rsid w:val="00142029"/>
    <w:rsid w:val="00146CF2"/>
    <w:rsid w:val="0015085F"/>
    <w:rsid w:val="00156BF2"/>
    <w:rsid w:val="001573CB"/>
    <w:rsid w:val="001601FB"/>
    <w:rsid w:val="00160FAD"/>
    <w:rsid w:val="00163F86"/>
    <w:rsid w:val="001641F0"/>
    <w:rsid w:val="00164DFD"/>
    <w:rsid w:val="00166D7C"/>
    <w:rsid w:val="00170294"/>
    <w:rsid w:val="0017351C"/>
    <w:rsid w:val="00175C94"/>
    <w:rsid w:val="00176CD7"/>
    <w:rsid w:val="001833BD"/>
    <w:rsid w:val="00183489"/>
    <w:rsid w:val="00186247"/>
    <w:rsid w:val="00186618"/>
    <w:rsid w:val="00187086"/>
    <w:rsid w:val="0019063F"/>
    <w:rsid w:val="001938E2"/>
    <w:rsid w:val="00194B6C"/>
    <w:rsid w:val="001A141E"/>
    <w:rsid w:val="001A3BF8"/>
    <w:rsid w:val="001A6778"/>
    <w:rsid w:val="001B3B1F"/>
    <w:rsid w:val="001B7158"/>
    <w:rsid w:val="001C41D8"/>
    <w:rsid w:val="001D27AD"/>
    <w:rsid w:val="001D4869"/>
    <w:rsid w:val="001D6ABF"/>
    <w:rsid w:val="001E351E"/>
    <w:rsid w:val="001E389E"/>
    <w:rsid w:val="001E41C8"/>
    <w:rsid w:val="001E47DB"/>
    <w:rsid w:val="001E5838"/>
    <w:rsid w:val="001E611F"/>
    <w:rsid w:val="001F0007"/>
    <w:rsid w:val="001F1072"/>
    <w:rsid w:val="001F2FC8"/>
    <w:rsid w:val="001F3743"/>
    <w:rsid w:val="001F5C3D"/>
    <w:rsid w:val="0020031B"/>
    <w:rsid w:val="002037AE"/>
    <w:rsid w:val="0020390D"/>
    <w:rsid w:val="00204AB0"/>
    <w:rsid w:val="002132AC"/>
    <w:rsid w:val="00222BDA"/>
    <w:rsid w:val="00223308"/>
    <w:rsid w:val="00224B5D"/>
    <w:rsid w:val="002277C4"/>
    <w:rsid w:val="0023252F"/>
    <w:rsid w:val="002336DC"/>
    <w:rsid w:val="002418BA"/>
    <w:rsid w:val="002508CB"/>
    <w:rsid w:val="002513E8"/>
    <w:rsid w:val="00254EAB"/>
    <w:rsid w:val="00261AF4"/>
    <w:rsid w:val="002620AA"/>
    <w:rsid w:val="00262C4D"/>
    <w:rsid w:val="0026477D"/>
    <w:rsid w:val="0026608F"/>
    <w:rsid w:val="002731E2"/>
    <w:rsid w:val="00273B57"/>
    <w:rsid w:val="00276153"/>
    <w:rsid w:val="00281C3D"/>
    <w:rsid w:val="00291AB4"/>
    <w:rsid w:val="00296667"/>
    <w:rsid w:val="0029768F"/>
    <w:rsid w:val="002A1269"/>
    <w:rsid w:val="002A25C9"/>
    <w:rsid w:val="002A29AE"/>
    <w:rsid w:val="002A5A55"/>
    <w:rsid w:val="002B2E5C"/>
    <w:rsid w:val="002B2E7D"/>
    <w:rsid w:val="002B3206"/>
    <w:rsid w:val="002C1D43"/>
    <w:rsid w:val="002C27FD"/>
    <w:rsid w:val="002C5365"/>
    <w:rsid w:val="002C75E6"/>
    <w:rsid w:val="002D05F5"/>
    <w:rsid w:val="002D5FEF"/>
    <w:rsid w:val="002D60CC"/>
    <w:rsid w:val="002E058D"/>
    <w:rsid w:val="002E1466"/>
    <w:rsid w:val="002E2EC1"/>
    <w:rsid w:val="002E7E5C"/>
    <w:rsid w:val="002F08C8"/>
    <w:rsid w:val="002F0C17"/>
    <w:rsid w:val="002F51DF"/>
    <w:rsid w:val="002F73A0"/>
    <w:rsid w:val="003027DA"/>
    <w:rsid w:val="00303D42"/>
    <w:rsid w:val="00303DED"/>
    <w:rsid w:val="00307692"/>
    <w:rsid w:val="0031278B"/>
    <w:rsid w:val="00315AC7"/>
    <w:rsid w:val="00320821"/>
    <w:rsid w:val="00321975"/>
    <w:rsid w:val="00323AC2"/>
    <w:rsid w:val="00324421"/>
    <w:rsid w:val="003268CB"/>
    <w:rsid w:val="00345C9A"/>
    <w:rsid w:val="0035247B"/>
    <w:rsid w:val="0035262C"/>
    <w:rsid w:val="00354FA8"/>
    <w:rsid w:val="0036175D"/>
    <w:rsid w:val="00363E80"/>
    <w:rsid w:val="00366DFA"/>
    <w:rsid w:val="0037210D"/>
    <w:rsid w:val="00377242"/>
    <w:rsid w:val="003822D5"/>
    <w:rsid w:val="00382C9D"/>
    <w:rsid w:val="003847D5"/>
    <w:rsid w:val="00387972"/>
    <w:rsid w:val="00396A0F"/>
    <w:rsid w:val="003A3B9F"/>
    <w:rsid w:val="003A586D"/>
    <w:rsid w:val="003B17DC"/>
    <w:rsid w:val="003C059B"/>
    <w:rsid w:val="003C475F"/>
    <w:rsid w:val="003D31C3"/>
    <w:rsid w:val="003D3C16"/>
    <w:rsid w:val="003E1FE0"/>
    <w:rsid w:val="003E2199"/>
    <w:rsid w:val="003E3CB8"/>
    <w:rsid w:val="003E6EE2"/>
    <w:rsid w:val="003F1703"/>
    <w:rsid w:val="003F28EF"/>
    <w:rsid w:val="003F45B6"/>
    <w:rsid w:val="003F4723"/>
    <w:rsid w:val="003F5C0F"/>
    <w:rsid w:val="003F7304"/>
    <w:rsid w:val="00400CE7"/>
    <w:rsid w:val="00406094"/>
    <w:rsid w:val="00412D1B"/>
    <w:rsid w:val="00414315"/>
    <w:rsid w:val="0042181A"/>
    <w:rsid w:val="004231E8"/>
    <w:rsid w:val="00430AC7"/>
    <w:rsid w:val="00431645"/>
    <w:rsid w:val="0043167E"/>
    <w:rsid w:val="0043319B"/>
    <w:rsid w:val="00436DC5"/>
    <w:rsid w:val="00454D11"/>
    <w:rsid w:val="00454FFD"/>
    <w:rsid w:val="00455148"/>
    <w:rsid w:val="004566AE"/>
    <w:rsid w:val="00460158"/>
    <w:rsid w:val="00460B23"/>
    <w:rsid w:val="00464D56"/>
    <w:rsid w:val="00465F51"/>
    <w:rsid w:val="00472D0E"/>
    <w:rsid w:val="00473681"/>
    <w:rsid w:val="00477BB0"/>
    <w:rsid w:val="004821A6"/>
    <w:rsid w:val="004827A5"/>
    <w:rsid w:val="00483A69"/>
    <w:rsid w:val="0048680C"/>
    <w:rsid w:val="00487CCC"/>
    <w:rsid w:val="004931E1"/>
    <w:rsid w:val="004952E6"/>
    <w:rsid w:val="004954DC"/>
    <w:rsid w:val="004A037D"/>
    <w:rsid w:val="004A3198"/>
    <w:rsid w:val="004A43E8"/>
    <w:rsid w:val="004B0360"/>
    <w:rsid w:val="004B5473"/>
    <w:rsid w:val="004C157A"/>
    <w:rsid w:val="004C2053"/>
    <w:rsid w:val="004C237C"/>
    <w:rsid w:val="004D0398"/>
    <w:rsid w:val="004D2081"/>
    <w:rsid w:val="004D7054"/>
    <w:rsid w:val="004E0010"/>
    <w:rsid w:val="004E1A78"/>
    <w:rsid w:val="004F2877"/>
    <w:rsid w:val="004F52F4"/>
    <w:rsid w:val="004F6692"/>
    <w:rsid w:val="004F6A99"/>
    <w:rsid w:val="0050514C"/>
    <w:rsid w:val="00510D78"/>
    <w:rsid w:val="00512A87"/>
    <w:rsid w:val="00515DAE"/>
    <w:rsid w:val="005165ED"/>
    <w:rsid w:val="00517E5B"/>
    <w:rsid w:val="00520793"/>
    <w:rsid w:val="005255D9"/>
    <w:rsid w:val="00525B66"/>
    <w:rsid w:val="00526EB1"/>
    <w:rsid w:val="005272D1"/>
    <w:rsid w:val="00531D0D"/>
    <w:rsid w:val="00534865"/>
    <w:rsid w:val="00534A60"/>
    <w:rsid w:val="0054073A"/>
    <w:rsid w:val="005420FE"/>
    <w:rsid w:val="00542872"/>
    <w:rsid w:val="00544F38"/>
    <w:rsid w:val="0055121A"/>
    <w:rsid w:val="0055410F"/>
    <w:rsid w:val="00557B92"/>
    <w:rsid w:val="00561F4C"/>
    <w:rsid w:val="00566492"/>
    <w:rsid w:val="00566E36"/>
    <w:rsid w:val="005729A8"/>
    <w:rsid w:val="00575F1A"/>
    <w:rsid w:val="005802A0"/>
    <w:rsid w:val="005804AF"/>
    <w:rsid w:val="00581953"/>
    <w:rsid w:val="00583DE9"/>
    <w:rsid w:val="00587660"/>
    <w:rsid w:val="00591815"/>
    <w:rsid w:val="005934E1"/>
    <w:rsid w:val="005935C8"/>
    <w:rsid w:val="005A5CBB"/>
    <w:rsid w:val="005A73E9"/>
    <w:rsid w:val="005B6644"/>
    <w:rsid w:val="005B72C3"/>
    <w:rsid w:val="005C0E77"/>
    <w:rsid w:val="005C53D0"/>
    <w:rsid w:val="005C6E26"/>
    <w:rsid w:val="005C6F30"/>
    <w:rsid w:val="005C73F5"/>
    <w:rsid w:val="005D2FC0"/>
    <w:rsid w:val="005D45D6"/>
    <w:rsid w:val="005E0CE6"/>
    <w:rsid w:val="005E39DB"/>
    <w:rsid w:val="005E5A3F"/>
    <w:rsid w:val="005F2930"/>
    <w:rsid w:val="005F58F0"/>
    <w:rsid w:val="005F6C66"/>
    <w:rsid w:val="0060042E"/>
    <w:rsid w:val="00602857"/>
    <w:rsid w:val="006074BC"/>
    <w:rsid w:val="00611055"/>
    <w:rsid w:val="0061211C"/>
    <w:rsid w:val="00614273"/>
    <w:rsid w:val="00615751"/>
    <w:rsid w:val="00616529"/>
    <w:rsid w:val="006177F6"/>
    <w:rsid w:val="00621CE4"/>
    <w:rsid w:val="0062390A"/>
    <w:rsid w:val="00624603"/>
    <w:rsid w:val="006268A7"/>
    <w:rsid w:val="00626E76"/>
    <w:rsid w:val="0063058E"/>
    <w:rsid w:val="0063145F"/>
    <w:rsid w:val="0063484A"/>
    <w:rsid w:val="00636411"/>
    <w:rsid w:val="00641AEC"/>
    <w:rsid w:val="0064292C"/>
    <w:rsid w:val="0064330E"/>
    <w:rsid w:val="00653A73"/>
    <w:rsid w:val="00653D44"/>
    <w:rsid w:val="006540DC"/>
    <w:rsid w:val="00655AA4"/>
    <w:rsid w:val="0065736A"/>
    <w:rsid w:val="00657E5C"/>
    <w:rsid w:val="00661530"/>
    <w:rsid w:val="00664CDA"/>
    <w:rsid w:val="00665041"/>
    <w:rsid w:val="00666153"/>
    <w:rsid w:val="0067247D"/>
    <w:rsid w:val="00673338"/>
    <w:rsid w:val="00675176"/>
    <w:rsid w:val="00675DE1"/>
    <w:rsid w:val="00676A0C"/>
    <w:rsid w:val="0068221B"/>
    <w:rsid w:val="00684F01"/>
    <w:rsid w:val="0068552B"/>
    <w:rsid w:val="00685856"/>
    <w:rsid w:val="00692502"/>
    <w:rsid w:val="00693984"/>
    <w:rsid w:val="00695A72"/>
    <w:rsid w:val="006A226E"/>
    <w:rsid w:val="006A62D1"/>
    <w:rsid w:val="006A717A"/>
    <w:rsid w:val="006B1B25"/>
    <w:rsid w:val="006B1E7B"/>
    <w:rsid w:val="006C05AB"/>
    <w:rsid w:val="006C3972"/>
    <w:rsid w:val="006C4418"/>
    <w:rsid w:val="006C7545"/>
    <w:rsid w:val="006D0500"/>
    <w:rsid w:val="006D0BDF"/>
    <w:rsid w:val="006D189A"/>
    <w:rsid w:val="006D1F1B"/>
    <w:rsid w:val="006D4829"/>
    <w:rsid w:val="006D77AA"/>
    <w:rsid w:val="006D7B98"/>
    <w:rsid w:val="006D7BF9"/>
    <w:rsid w:val="006D7CF2"/>
    <w:rsid w:val="006E1525"/>
    <w:rsid w:val="006E3735"/>
    <w:rsid w:val="006F085B"/>
    <w:rsid w:val="006F7B2C"/>
    <w:rsid w:val="007008F5"/>
    <w:rsid w:val="00705399"/>
    <w:rsid w:val="00710DC1"/>
    <w:rsid w:val="00713EAA"/>
    <w:rsid w:val="007142A8"/>
    <w:rsid w:val="00714973"/>
    <w:rsid w:val="0072076B"/>
    <w:rsid w:val="00720E2C"/>
    <w:rsid w:val="00725A65"/>
    <w:rsid w:val="00726A54"/>
    <w:rsid w:val="00731FC9"/>
    <w:rsid w:val="00740D43"/>
    <w:rsid w:val="00742C18"/>
    <w:rsid w:val="00742CFA"/>
    <w:rsid w:val="00751FA0"/>
    <w:rsid w:val="00755125"/>
    <w:rsid w:val="00761E16"/>
    <w:rsid w:val="007647C4"/>
    <w:rsid w:val="00765CC9"/>
    <w:rsid w:val="00766D60"/>
    <w:rsid w:val="007720D7"/>
    <w:rsid w:val="0077618F"/>
    <w:rsid w:val="00777B23"/>
    <w:rsid w:val="007803F8"/>
    <w:rsid w:val="00781D8D"/>
    <w:rsid w:val="007830BC"/>
    <w:rsid w:val="00787080"/>
    <w:rsid w:val="00792831"/>
    <w:rsid w:val="007A0E72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1B6"/>
    <w:rsid w:val="007D7D05"/>
    <w:rsid w:val="007E103F"/>
    <w:rsid w:val="007E25B4"/>
    <w:rsid w:val="007E56F6"/>
    <w:rsid w:val="007E5F69"/>
    <w:rsid w:val="007E7061"/>
    <w:rsid w:val="007F0EDA"/>
    <w:rsid w:val="007F1CED"/>
    <w:rsid w:val="00800C8F"/>
    <w:rsid w:val="0080363B"/>
    <w:rsid w:val="00806AA7"/>
    <w:rsid w:val="00807036"/>
    <w:rsid w:val="00811AF0"/>
    <w:rsid w:val="008247D9"/>
    <w:rsid w:val="00825AB0"/>
    <w:rsid w:val="00825BAC"/>
    <w:rsid w:val="008333AC"/>
    <w:rsid w:val="00834767"/>
    <w:rsid w:val="00836BE8"/>
    <w:rsid w:val="00837988"/>
    <w:rsid w:val="0084492A"/>
    <w:rsid w:val="00845566"/>
    <w:rsid w:val="00852857"/>
    <w:rsid w:val="00854632"/>
    <w:rsid w:val="00857868"/>
    <w:rsid w:val="0086028A"/>
    <w:rsid w:val="00861ECF"/>
    <w:rsid w:val="00865E95"/>
    <w:rsid w:val="00873BEF"/>
    <w:rsid w:val="00874C50"/>
    <w:rsid w:val="00875301"/>
    <w:rsid w:val="00882597"/>
    <w:rsid w:val="00891467"/>
    <w:rsid w:val="00892937"/>
    <w:rsid w:val="00892D7C"/>
    <w:rsid w:val="008A4CC6"/>
    <w:rsid w:val="008A4E89"/>
    <w:rsid w:val="008A528D"/>
    <w:rsid w:val="008B477C"/>
    <w:rsid w:val="008B544D"/>
    <w:rsid w:val="008B5463"/>
    <w:rsid w:val="008B5A07"/>
    <w:rsid w:val="008C3CAC"/>
    <w:rsid w:val="008C4BE3"/>
    <w:rsid w:val="008C74DA"/>
    <w:rsid w:val="008D04D2"/>
    <w:rsid w:val="008D5210"/>
    <w:rsid w:val="008D7296"/>
    <w:rsid w:val="008E042F"/>
    <w:rsid w:val="008E32FD"/>
    <w:rsid w:val="008E61F8"/>
    <w:rsid w:val="008F3364"/>
    <w:rsid w:val="008F61D5"/>
    <w:rsid w:val="008F71C2"/>
    <w:rsid w:val="008F7567"/>
    <w:rsid w:val="00900FC9"/>
    <w:rsid w:val="009019E7"/>
    <w:rsid w:val="009045FA"/>
    <w:rsid w:val="00911E3D"/>
    <w:rsid w:val="009122BA"/>
    <w:rsid w:val="0091296E"/>
    <w:rsid w:val="00914BF3"/>
    <w:rsid w:val="00920CF8"/>
    <w:rsid w:val="00922F9A"/>
    <w:rsid w:val="00925032"/>
    <w:rsid w:val="00925D4C"/>
    <w:rsid w:val="00927202"/>
    <w:rsid w:val="00935BDA"/>
    <w:rsid w:val="009415AF"/>
    <w:rsid w:val="00942DFA"/>
    <w:rsid w:val="00944F2D"/>
    <w:rsid w:val="009527C2"/>
    <w:rsid w:val="0095596D"/>
    <w:rsid w:val="009561C3"/>
    <w:rsid w:val="00956812"/>
    <w:rsid w:val="0096075D"/>
    <w:rsid w:val="00961ED9"/>
    <w:rsid w:val="00962A62"/>
    <w:rsid w:val="00970609"/>
    <w:rsid w:val="00971AC1"/>
    <w:rsid w:val="00971D59"/>
    <w:rsid w:val="0097308F"/>
    <w:rsid w:val="00975511"/>
    <w:rsid w:val="00981D1D"/>
    <w:rsid w:val="00982221"/>
    <w:rsid w:val="00984559"/>
    <w:rsid w:val="00984676"/>
    <w:rsid w:val="00984A84"/>
    <w:rsid w:val="00985D11"/>
    <w:rsid w:val="009870B6"/>
    <w:rsid w:val="0099096F"/>
    <w:rsid w:val="00996592"/>
    <w:rsid w:val="00996D54"/>
    <w:rsid w:val="009A25EE"/>
    <w:rsid w:val="009A4E00"/>
    <w:rsid w:val="009A4FDA"/>
    <w:rsid w:val="009A7700"/>
    <w:rsid w:val="009A7F5D"/>
    <w:rsid w:val="009B44FD"/>
    <w:rsid w:val="009B7707"/>
    <w:rsid w:val="009C02E0"/>
    <w:rsid w:val="009C1128"/>
    <w:rsid w:val="009C1B31"/>
    <w:rsid w:val="009C1C8C"/>
    <w:rsid w:val="009C625C"/>
    <w:rsid w:val="009C6DE4"/>
    <w:rsid w:val="009C7C5D"/>
    <w:rsid w:val="009D25F6"/>
    <w:rsid w:val="009D3D39"/>
    <w:rsid w:val="009D4082"/>
    <w:rsid w:val="009D7234"/>
    <w:rsid w:val="009D72E0"/>
    <w:rsid w:val="009E0F81"/>
    <w:rsid w:val="009E5F95"/>
    <w:rsid w:val="009F2FD8"/>
    <w:rsid w:val="009F3B46"/>
    <w:rsid w:val="009F78EC"/>
    <w:rsid w:val="00A01D78"/>
    <w:rsid w:val="00A02700"/>
    <w:rsid w:val="00A04694"/>
    <w:rsid w:val="00A11750"/>
    <w:rsid w:val="00A16566"/>
    <w:rsid w:val="00A1688A"/>
    <w:rsid w:val="00A17DBF"/>
    <w:rsid w:val="00A20476"/>
    <w:rsid w:val="00A20528"/>
    <w:rsid w:val="00A22273"/>
    <w:rsid w:val="00A236EC"/>
    <w:rsid w:val="00A256E4"/>
    <w:rsid w:val="00A35F2E"/>
    <w:rsid w:val="00A416A3"/>
    <w:rsid w:val="00A43D87"/>
    <w:rsid w:val="00A43E3F"/>
    <w:rsid w:val="00A43F2B"/>
    <w:rsid w:val="00A44155"/>
    <w:rsid w:val="00A5009C"/>
    <w:rsid w:val="00A504F8"/>
    <w:rsid w:val="00A64350"/>
    <w:rsid w:val="00A666D3"/>
    <w:rsid w:val="00A76E13"/>
    <w:rsid w:val="00A809BC"/>
    <w:rsid w:val="00A82449"/>
    <w:rsid w:val="00A85CEE"/>
    <w:rsid w:val="00A900D4"/>
    <w:rsid w:val="00A92752"/>
    <w:rsid w:val="00A9361B"/>
    <w:rsid w:val="00A9430B"/>
    <w:rsid w:val="00A95AD8"/>
    <w:rsid w:val="00AA065E"/>
    <w:rsid w:val="00AA09D9"/>
    <w:rsid w:val="00AA2E87"/>
    <w:rsid w:val="00AA4B7F"/>
    <w:rsid w:val="00AB1F74"/>
    <w:rsid w:val="00AB7356"/>
    <w:rsid w:val="00AC4B6F"/>
    <w:rsid w:val="00AD22B0"/>
    <w:rsid w:val="00AD30F5"/>
    <w:rsid w:val="00AD38C5"/>
    <w:rsid w:val="00AD750C"/>
    <w:rsid w:val="00AD79B8"/>
    <w:rsid w:val="00AE0AB9"/>
    <w:rsid w:val="00AE3238"/>
    <w:rsid w:val="00AE7726"/>
    <w:rsid w:val="00AF44A6"/>
    <w:rsid w:val="00AF742C"/>
    <w:rsid w:val="00AF7A87"/>
    <w:rsid w:val="00B00AE6"/>
    <w:rsid w:val="00B00FDC"/>
    <w:rsid w:val="00B014B8"/>
    <w:rsid w:val="00B055C1"/>
    <w:rsid w:val="00B070F3"/>
    <w:rsid w:val="00B07B65"/>
    <w:rsid w:val="00B10CDC"/>
    <w:rsid w:val="00B14D8D"/>
    <w:rsid w:val="00B20ABD"/>
    <w:rsid w:val="00B23E17"/>
    <w:rsid w:val="00B25E4E"/>
    <w:rsid w:val="00B26070"/>
    <w:rsid w:val="00B30E1F"/>
    <w:rsid w:val="00B315AB"/>
    <w:rsid w:val="00B3324C"/>
    <w:rsid w:val="00B36B04"/>
    <w:rsid w:val="00B36B50"/>
    <w:rsid w:val="00B36E7A"/>
    <w:rsid w:val="00B414BA"/>
    <w:rsid w:val="00B42BDA"/>
    <w:rsid w:val="00B437B2"/>
    <w:rsid w:val="00B44329"/>
    <w:rsid w:val="00B44B18"/>
    <w:rsid w:val="00B458B2"/>
    <w:rsid w:val="00B45EB7"/>
    <w:rsid w:val="00B4791F"/>
    <w:rsid w:val="00B517A2"/>
    <w:rsid w:val="00B52707"/>
    <w:rsid w:val="00B55716"/>
    <w:rsid w:val="00B57E09"/>
    <w:rsid w:val="00B653EB"/>
    <w:rsid w:val="00B831B1"/>
    <w:rsid w:val="00B84415"/>
    <w:rsid w:val="00B84B15"/>
    <w:rsid w:val="00B84C2D"/>
    <w:rsid w:val="00B84E03"/>
    <w:rsid w:val="00B85152"/>
    <w:rsid w:val="00B85D56"/>
    <w:rsid w:val="00B90BFE"/>
    <w:rsid w:val="00B9185C"/>
    <w:rsid w:val="00B95B91"/>
    <w:rsid w:val="00BA1B41"/>
    <w:rsid w:val="00BA623A"/>
    <w:rsid w:val="00BB1A33"/>
    <w:rsid w:val="00BB24E2"/>
    <w:rsid w:val="00BC08E6"/>
    <w:rsid w:val="00BC1B78"/>
    <w:rsid w:val="00BC2E24"/>
    <w:rsid w:val="00BC2FEF"/>
    <w:rsid w:val="00BC4C0A"/>
    <w:rsid w:val="00BD051B"/>
    <w:rsid w:val="00BD0E3C"/>
    <w:rsid w:val="00BD2174"/>
    <w:rsid w:val="00BD2786"/>
    <w:rsid w:val="00BD3783"/>
    <w:rsid w:val="00BD4955"/>
    <w:rsid w:val="00BD58A1"/>
    <w:rsid w:val="00BE2BE5"/>
    <w:rsid w:val="00BE3F7C"/>
    <w:rsid w:val="00BE4332"/>
    <w:rsid w:val="00BE5A9B"/>
    <w:rsid w:val="00BE6A23"/>
    <w:rsid w:val="00BE741A"/>
    <w:rsid w:val="00BF3181"/>
    <w:rsid w:val="00BF370C"/>
    <w:rsid w:val="00BF47D0"/>
    <w:rsid w:val="00BF7E99"/>
    <w:rsid w:val="00C0693F"/>
    <w:rsid w:val="00C0789A"/>
    <w:rsid w:val="00C13502"/>
    <w:rsid w:val="00C1499B"/>
    <w:rsid w:val="00C151E8"/>
    <w:rsid w:val="00C23349"/>
    <w:rsid w:val="00C26D8E"/>
    <w:rsid w:val="00C26F35"/>
    <w:rsid w:val="00C27337"/>
    <w:rsid w:val="00C321C3"/>
    <w:rsid w:val="00C37928"/>
    <w:rsid w:val="00C433D8"/>
    <w:rsid w:val="00C45B7D"/>
    <w:rsid w:val="00C5248E"/>
    <w:rsid w:val="00C5303C"/>
    <w:rsid w:val="00C5457F"/>
    <w:rsid w:val="00C5622D"/>
    <w:rsid w:val="00C56AB6"/>
    <w:rsid w:val="00C570AA"/>
    <w:rsid w:val="00C60557"/>
    <w:rsid w:val="00C62637"/>
    <w:rsid w:val="00C6531C"/>
    <w:rsid w:val="00C7165A"/>
    <w:rsid w:val="00C73552"/>
    <w:rsid w:val="00C75723"/>
    <w:rsid w:val="00C75B10"/>
    <w:rsid w:val="00C7709E"/>
    <w:rsid w:val="00C8194E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B6361"/>
    <w:rsid w:val="00CC022A"/>
    <w:rsid w:val="00CC111D"/>
    <w:rsid w:val="00CC1AEB"/>
    <w:rsid w:val="00CC5230"/>
    <w:rsid w:val="00CC5A06"/>
    <w:rsid w:val="00CC7118"/>
    <w:rsid w:val="00CD6CB5"/>
    <w:rsid w:val="00CE07D7"/>
    <w:rsid w:val="00CE0E6C"/>
    <w:rsid w:val="00CE32AD"/>
    <w:rsid w:val="00CE4F4E"/>
    <w:rsid w:val="00CF5A1D"/>
    <w:rsid w:val="00D0430B"/>
    <w:rsid w:val="00D0686C"/>
    <w:rsid w:val="00D10F71"/>
    <w:rsid w:val="00D16C5E"/>
    <w:rsid w:val="00D20715"/>
    <w:rsid w:val="00D2172A"/>
    <w:rsid w:val="00D2365B"/>
    <w:rsid w:val="00D238F2"/>
    <w:rsid w:val="00D27CE8"/>
    <w:rsid w:val="00D31F60"/>
    <w:rsid w:val="00D32413"/>
    <w:rsid w:val="00D32BAD"/>
    <w:rsid w:val="00D339D5"/>
    <w:rsid w:val="00D357EF"/>
    <w:rsid w:val="00D36E07"/>
    <w:rsid w:val="00D45D44"/>
    <w:rsid w:val="00D50E92"/>
    <w:rsid w:val="00D51A57"/>
    <w:rsid w:val="00D52F2E"/>
    <w:rsid w:val="00D55158"/>
    <w:rsid w:val="00D63E22"/>
    <w:rsid w:val="00D6503F"/>
    <w:rsid w:val="00D65896"/>
    <w:rsid w:val="00D74829"/>
    <w:rsid w:val="00D75FB0"/>
    <w:rsid w:val="00D77618"/>
    <w:rsid w:val="00D806C5"/>
    <w:rsid w:val="00D87ADD"/>
    <w:rsid w:val="00D917B4"/>
    <w:rsid w:val="00D91F5C"/>
    <w:rsid w:val="00D9271A"/>
    <w:rsid w:val="00D93CF2"/>
    <w:rsid w:val="00D94BB4"/>
    <w:rsid w:val="00DA0833"/>
    <w:rsid w:val="00DA0D07"/>
    <w:rsid w:val="00DA2E4A"/>
    <w:rsid w:val="00DA32B8"/>
    <w:rsid w:val="00DA33AF"/>
    <w:rsid w:val="00DA6D81"/>
    <w:rsid w:val="00DB307D"/>
    <w:rsid w:val="00DB33F0"/>
    <w:rsid w:val="00DB3570"/>
    <w:rsid w:val="00DB53B0"/>
    <w:rsid w:val="00DB5402"/>
    <w:rsid w:val="00DB5A17"/>
    <w:rsid w:val="00DC0838"/>
    <w:rsid w:val="00DC467C"/>
    <w:rsid w:val="00DD3D5B"/>
    <w:rsid w:val="00DD608E"/>
    <w:rsid w:val="00DE0508"/>
    <w:rsid w:val="00DE697D"/>
    <w:rsid w:val="00DF4D1A"/>
    <w:rsid w:val="00DF5056"/>
    <w:rsid w:val="00DF65DF"/>
    <w:rsid w:val="00E018A2"/>
    <w:rsid w:val="00E02E5D"/>
    <w:rsid w:val="00E03EA1"/>
    <w:rsid w:val="00E04EF9"/>
    <w:rsid w:val="00E0694D"/>
    <w:rsid w:val="00E079F3"/>
    <w:rsid w:val="00E10E62"/>
    <w:rsid w:val="00E15F7F"/>
    <w:rsid w:val="00E16248"/>
    <w:rsid w:val="00E17911"/>
    <w:rsid w:val="00E20BAB"/>
    <w:rsid w:val="00E225D2"/>
    <w:rsid w:val="00E23AD5"/>
    <w:rsid w:val="00E245B8"/>
    <w:rsid w:val="00E27E23"/>
    <w:rsid w:val="00E33917"/>
    <w:rsid w:val="00E4283D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16E1"/>
    <w:rsid w:val="00E75503"/>
    <w:rsid w:val="00E76AFF"/>
    <w:rsid w:val="00E77E89"/>
    <w:rsid w:val="00E800B7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C2593"/>
    <w:rsid w:val="00ED4DEA"/>
    <w:rsid w:val="00ED522F"/>
    <w:rsid w:val="00ED5D52"/>
    <w:rsid w:val="00ED5D98"/>
    <w:rsid w:val="00ED6EB9"/>
    <w:rsid w:val="00EE0BBB"/>
    <w:rsid w:val="00EE14CE"/>
    <w:rsid w:val="00EE4243"/>
    <w:rsid w:val="00EE4E34"/>
    <w:rsid w:val="00EF3BDB"/>
    <w:rsid w:val="00EF7C88"/>
    <w:rsid w:val="00F007DB"/>
    <w:rsid w:val="00F01A98"/>
    <w:rsid w:val="00F0332C"/>
    <w:rsid w:val="00F06C35"/>
    <w:rsid w:val="00F07E63"/>
    <w:rsid w:val="00F1467A"/>
    <w:rsid w:val="00F15489"/>
    <w:rsid w:val="00F22310"/>
    <w:rsid w:val="00F32B0C"/>
    <w:rsid w:val="00F355F9"/>
    <w:rsid w:val="00F359CE"/>
    <w:rsid w:val="00F4019F"/>
    <w:rsid w:val="00F405F6"/>
    <w:rsid w:val="00F43A3E"/>
    <w:rsid w:val="00F45499"/>
    <w:rsid w:val="00F46EFC"/>
    <w:rsid w:val="00F472AE"/>
    <w:rsid w:val="00F5284F"/>
    <w:rsid w:val="00F5352B"/>
    <w:rsid w:val="00F54727"/>
    <w:rsid w:val="00F65BFA"/>
    <w:rsid w:val="00F8399F"/>
    <w:rsid w:val="00F841E4"/>
    <w:rsid w:val="00F8614A"/>
    <w:rsid w:val="00F86D31"/>
    <w:rsid w:val="00F87289"/>
    <w:rsid w:val="00FA169A"/>
    <w:rsid w:val="00FA34D7"/>
    <w:rsid w:val="00FA3E46"/>
    <w:rsid w:val="00FA4911"/>
    <w:rsid w:val="00FA73AA"/>
    <w:rsid w:val="00FC11EE"/>
    <w:rsid w:val="00FC1A96"/>
    <w:rsid w:val="00FC209E"/>
    <w:rsid w:val="00FC6E98"/>
    <w:rsid w:val="00FD1180"/>
    <w:rsid w:val="00FD4483"/>
    <w:rsid w:val="00FD7412"/>
    <w:rsid w:val="00FE3534"/>
    <w:rsid w:val="00FE3A93"/>
    <w:rsid w:val="00FE643B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-oaleave@p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m.oa.pa.gov/Alerts-and-Transactions/Documents/Pers%20Admin%20Alerts/PA_Alert_2020_16_Telework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aiss.state.pa.us/HR-Pay_Help_Desk/Login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0738D5"/>
    <w:rsid w:val="00220A12"/>
    <w:rsid w:val="003323C4"/>
    <w:rsid w:val="004C64E5"/>
    <w:rsid w:val="004E6CB4"/>
    <w:rsid w:val="00556F79"/>
    <w:rsid w:val="00776CC7"/>
    <w:rsid w:val="00833918"/>
    <w:rsid w:val="00854161"/>
    <w:rsid w:val="00875D82"/>
    <w:rsid w:val="008D2F10"/>
    <w:rsid w:val="00994B7E"/>
    <w:rsid w:val="009C1680"/>
    <w:rsid w:val="00A7140F"/>
    <w:rsid w:val="00AE1A6A"/>
    <w:rsid w:val="00BE0890"/>
    <w:rsid w:val="00C36B16"/>
    <w:rsid w:val="00DF3EE8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9782B-0952-4EB6-8C34-36597AC03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DA2C3-E036-46D4-9F44-E31673FB120B}"/>
</file>

<file path=customXml/itemProps3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Requisition Form – Telework Eligibility Field</vt:lpstr>
    </vt:vector>
  </TitlesOfParts>
  <Company>Office of Administration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 – Telework Eligibility Field</dc:title>
  <dc:subject>Information regarding a new custom field for telework eligibility on the requisition form.</dc:subject>
  <dc:creator>Rummel, Jordan</dc:creator>
  <cp:keywords>Description, Keywords, Operations, Personnel Administration</cp:keywords>
  <dc:description/>
  <cp:lastModifiedBy>Rummel, Jordan</cp:lastModifiedBy>
  <cp:revision>62</cp:revision>
  <cp:lastPrinted>2011-02-25T13:44:00Z</cp:lastPrinted>
  <dcterms:created xsi:type="dcterms:W3CDTF">2021-06-07T12:29:00Z</dcterms:created>
  <dcterms:modified xsi:type="dcterms:W3CDTF">2021-06-08T18:24:00Z</dcterms:modified>
  <cp:category>Talent Acquisition Alert</cp:category>
  <cp:contentStatus>2020-12 REVISED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