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451A" w14:textId="58C7504A" w:rsidR="00472D0E" w:rsidRPr="00C12396" w:rsidRDefault="00472D0E" w:rsidP="00472D0E">
      <w:pPr>
        <w:rPr>
          <w:rFonts w:ascii="Verdana" w:hAnsi="Verdana" w:cs="Verdana"/>
          <w:b/>
          <w:bCs/>
          <w:i/>
          <w:iCs/>
          <w:sz w:val="20"/>
          <w:szCs w:val="20"/>
        </w:rPr>
      </w:pPr>
      <w:r w:rsidRPr="00C12396">
        <w:rPr>
          <w:rFonts w:ascii="Verdana" w:hAnsi="Verdana" w:cs="Verdana"/>
          <w:b/>
          <w:bCs/>
          <w:i/>
          <w:iCs/>
          <w:sz w:val="20"/>
          <w:szCs w:val="20"/>
        </w:rPr>
        <w:t>Please distribute this alert to any users within your agency who are responsible for</w:t>
      </w:r>
      <w:r w:rsidR="00A43877" w:rsidRPr="00C12396">
        <w:rPr>
          <w:rFonts w:ascii="Verdana" w:hAnsi="Verdana" w:cs="Verdana"/>
          <w:b/>
          <w:bCs/>
          <w:i/>
          <w:iCs/>
          <w:sz w:val="20"/>
          <w:szCs w:val="20"/>
        </w:rPr>
        <w:t xml:space="preserve"> mass pay increases</w:t>
      </w:r>
      <w:r w:rsidRPr="00C12396">
        <w:rPr>
          <w:rFonts w:ascii="Verdana" w:hAnsi="Verdana" w:cs="Verdana"/>
          <w:b/>
          <w:bCs/>
          <w:i/>
          <w:iCs/>
          <w:sz w:val="20"/>
          <w:szCs w:val="20"/>
        </w:rPr>
        <w:t>.</w:t>
      </w:r>
    </w:p>
    <w:p w14:paraId="1E19BBC2" w14:textId="77777777" w:rsidR="00472D0E" w:rsidRPr="00C12396" w:rsidRDefault="00472D0E" w:rsidP="00C13502">
      <w:pPr>
        <w:rPr>
          <w:rFonts w:ascii="Verdana" w:hAnsi="Verdana" w:cs="Verdana"/>
          <w:b/>
          <w:sz w:val="20"/>
          <w:szCs w:val="20"/>
        </w:rPr>
      </w:pPr>
    </w:p>
    <w:p w14:paraId="5C44B5A0" w14:textId="77777777" w:rsidR="00472D0E" w:rsidRPr="00C12396" w:rsidRDefault="00472D0E" w:rsidP="00C13502">
      <w:pPr>
        <w:rPr>
          <w:rFonts w:ascii="Verdana" w:hAnsi="Verdana" w:cs="Verdana"/>
          <w:b/>
          <w:sz w:val="20"/>
          <w:szCs w:val="20"/>
        </w:rPr>
      </w:pPr>
    </w:p>
    <w:p w14:paraId="52F8A526" w14:textId="2AE2A600" w:rsidR="00377242" w:rsidRPr="00C12396" w:rsidRDefault="00BC0F3D" w:rsidP="00C13502">
      <w:pPr>
        <w:rPr>
          <w:rFonts w:ascii="Verdana" w:hAnsi="Verdana" w:cs="Verdana"/>
          <w:b/>
          <w:sz w:val="20"/>
          <w:szCs w:val="20"/>
        </w:rPr>
      </w:pPr>
      <w:sdt>
        <w:sdtPr>
          <w:rPr>
            <w:rFonts w:ascii="Verdana" w:hAnsi="Verdana" w:cs="Verdana"/>
            <w:b/>
            <w:sz w:val="20"/>
            <w:szCs w:val="20"/>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16398E" w:rsidRPr="0016398E">
            <w:rPr>
              <w:rFonts w:ascii="Verdana" w:hAnsi="Verdana" w:cs="Verdana"/>
              <w:b/>
              <w:sz w:val="20"/>
              <w:szCs w:val="20"/>
            </w:rPr>
            <w:t>Executive Order-2016-02 Minimum Wage Increase</w:t>
          </w:r>
        </w:sdtContent>
      </w:sdt>
      <w:r w:rsidR="00377242" w:rsidRPr="00C12396">
        <w:rPr>
          <w:rFonts w:ascii="Verdana" w:hAnsi="Verdana" w:cs="Verdana"/>
          <w:b/>
          <w:sz w:val="20"/>
          <w:szCs w:val="20"/>
        </w:rPr>
        <w:t> </w:t>
      </w:r>
    </w:p>
    <w:p w14:paraId="27E47D78" w14:textId="77777777" w:rsidR="00685856" w:rsidRPr="00C12396" w:rsidRDefault="00685856" w:rsidP="00C13502">
      <w:pPr>
        <w:rPr>
          <w:rFonts w:ascii="Verdana" w:hAnsi="Verdana" w:cs="Verdana"/>
          <w:b/>
          <w:sz w:val="20"/>
          <w:szCs w:val="20"/>
        </w:rPr>
      </w:pPr>
    </w:p>
    <w:p w14:paraId="571E34D7" w14:textId="5EC9047B" w:rsidR="002F259D" w:rsidRPr="002F259D" w:rsidRDefault="00BC0F3D" w:rsidP="00913A6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EndPr/>
        <w:sdtContent>
          <w:r w:rsidR="00A43877" w:rsidRPr="002F259D">
            <w:rPr>
              <w:rFonts w:ascii="Verdana" w:hAnsi="Verdana" w:cs="Verdana"/>
              <w:sz w:val="20"/>
              <w:szCs w:val="20"/>
            </w:rPr>
            <w:t xml:space="preserve">Information regarding the </w:t>
          </w:r>
          <w:r w:rsidR="00AF2EDD">
            <w:rPr>
              <w:rFonts w:ascii="Verdana" w:hAnsi="Verdana" w:cs="Verdana"/>
              <w:sz w:val="20"/>
              <w:szCs w:val="20"/>
            </w:rPr>
            <w:t xml:space="preserve">minimum wage </w:t>
          </w:r>
          <w:r w:rsidR="0016398E">
            <w:rPr>
              <w:rFonts w:ascii="Verdana" w:hAnsi="Verdana" w:cs="Verdana"/>
              <w:sz w:val="20"/>
              <w:szCs w:val="20"/>
            </w:rPr>
            <w:t>increase and</w:t>
          </w:r>
          <w:r w:rsidR="00A43877" w:rsidRPr="002F259D">
            <w:rPr>
              <w:rFonts w:ascii="Verdana" w:hAnsi="Verdana" w:cs="Verdana"/>
              <w:sz w:val="20"/>
              <w:szCs w:val="20"/>
            </w:rPr>
            <w:t xml:space="preserve"> mass compensation processing</w:t>
          </w:r>
        </w:sdtContent>
      </w:sdt>
      <w:r w:rsidR="00685856" w:rsidRPr="002F259D">
        <w:rPr>
          <w:rFonts w:ascii="Verdana" w:hAnsi="Verdana" w:cs="Verdana"/>
          <w:sz w:val="20"/>
          <w:szCs w:val="20"/>
        </w:rPr>
        <w:t>.</w:t>
      </w:r>
    </w:p>
    <w:p w14:paraId="6FF80864" w14:textId="66EDF239" w:rsidR="009B6229" w:rsidRPr="0074163B" w:rsidRDefault="0074163B" w:rsidP="0074163B">
      <w:pPr>
        <w:pStyle w:val="ListParagraph"/>
        <w:numPr>
          <w:ilvl w:val="0"/>
          <w:numId w:val="38"/>
        </w:numPr>
        <w:rPr>
          <w:rFonts w:ascii="Verdana" w:hAnsi="Verdana" w:cs="Verdana"/>
          <w:b/>
          <w:bCs/>
          <w:sz w:val="20"/>
          <w:szCs w:val="20"/>
        </w:rPr>
      </w:pPr>
      <w:r w:rsidRPr="0074163B">
        <w:rPr>
          <w:rFonts w:ascii="Verdana" w:hAnsi="Verdana" w:cs="Verdana"/>
          <w:b/>
          <w:bCs/>
          <w:sz w:val="20"/>
          <w:szCs w:val="20"/>
          <w:highlight w:val="yellow"/>
        </w:rPr>
        <w:t>Revised Alert (0</w:t>
      </w:r>
      <w:r>
        <w:rPr>
          <w:rFonts w:ascii="Verdana" w:hAnsi="Verdana" w:cs="Verdana"/>
          <w:b/>
          <w:bCs/>
          <w:sz w:val="20"/>
          <w:szCs w:val="20"/>
          <w:highlight w:val="yellow"/>
        </w:rPr>
        <w:t>4</w:t>
      </w:r>
      <w:r w:rsidRPr="0074163B">
        <w:rPr>
          <w:rFonts w:ascii="Verdana" w:hAnsi="Verdana" w:cs="Verdana"/>
          <w:b/>
          <w:bCs/>
          <w:sz w:val="20"/>
          <w:szCs w:val="20"/>
          <w:highlight w:val="yellow"/>
        </w:rPr>
        <w:t>.</w:t>
      </w:r>
      <w:r>
        <w:rPr>
          <w:rFonts w:ascii="Verdana" w:hAnsi="Verdana" w:cs="Verdana"/>
          <w:b/>
          <w:bCs/>
          <w:sz w:val="20"/>
          <w:szCs w:val="20"/>
          <w:highlight w:val="yellow"/>
        </w:rPr>
        <w:t>18</w:t>
      </w:r>
      <w:r w:rsidRPr="0074163B">
        <w:rPr>
          <w:rFonts w:ascii="Verdana" w:hAnsi="Verdana" w:cs="Verdana"/>
          <w:b/>
          <w:bCs/>
          <w:sz w:val="20"/>
          <w:szCs w:val="20"/>
          <w:highlight w:val="yellow"/>
        </w:rPr>
        <w:t xml:space="preserve">.2022): </w:t>
      </w:r>
      <w:r w:rsidRPr="0074163B">
        <w:rPr>
          <w:rFonts w:ascii="Verdana" w:hAnsi="Verdana" w:cs="Verdana"/>
          <w:sz w:val="20"/>
          <w:szCs w:val="20"/>
          <w:highlight w:val="yellow"/>
        </w:rPr>
        <w:t xml:space="preserve">This revision includes a change to </w:t>
      </w:r>
      <w:r w:rsidRPr="0074163B">
        <w:rPr>
          <w:rFonts w:ascii="Verdana" w:hAnsi="Verdana" w:cs="Verdana"/>
          <w:sz w:val="20"/>
          <w:szCs w:val="20"/>
          <w:highlight w:val="yellow"/>
          <w:shd w:val="clear" w:color="auto" w:fill="FFFF00"/>
        </w:rPr>
        <w:t xml:space="preserve">the </w:t>
      </w:r>
      <w:r w:rsidR="008B239B">
        <w:rPr>
          <w:rFonts w:ascii="Verdana" w:hAnsi="Verdana" w:cs="Verdana"/>
          <w:sz w:val="20"/>
          <w:szCs w:val="20"/>
          <w:highlight w:val="yellow"/>
          <w:shd w:val="clear" w:color="auto" w:fill="FFFF00"/>
        </w:rPr>
        <w:t xml:space="preserve">processing and </w:t>
      </w:r>
      <w:r w:rsidRPr="0074163B">
        <w:rPr>
          <w:rFonts w:ascii="Verdana" w:hAnsi="Verdana" w:cs="Verdana"/>
          <w:sz w:val="20"/>
          <w:szCs w:val="20"/>
          <w:highlight w:val="yellow"/>
          <w:shd w:val="clear" w:color="auto" w:fill="FFFF00"/>
        </w:rPr>
        <w:t>p</w:t>
      </w:r>
      <w:r w:rsidRPr="0074163B">
        <w:rPr>
          <w:rFonts w:ascii="Verdana" w:hAnsi="Verdana" w:cs="Verdana"/>
          <w:sz w:val="20"/>
          <w:szCs w:val="20"/>
          <w:shd w:val="clear" w:color="auto" w:fill="FFFF00"/>
        </w:rPr>
        <w:t>ay</w:t>
      </w:r>
      <w:r w:rsidR="009375FE">
        <w:rPr>
          <w:rFonts w:ascii="Verdana" w:hAnsi="Verdana" w:cs="Verdana"/>
          <w:sz w:val="20"/>
          <w:szCs w:val="20"/>
          <w:shd w:val="clear" w:color="auto" w:fill="FFFF00"/>
        </w:rPr>
        <w:t xml:space="preserve"> date</w:t>
      </w:r>
      <w:r w:rsidR="00915924">
        <w:rPr>
          <w:rFonts w:ascii="Verdana" w:hAnsi="Verdana" w:cs="Verdana"/>
          <w:sz w:val="20"/>
          <w:szCs w:val="20"/>
          <w:shd w:val="clear" w:color="auto" w:fill="FFFF00"/>
        </w:rPr>
        <w:t>s</w:t>
      </w:r>
      <w:r w:rsidR="009375FE">
        <w:rPr>
          <w:rFonts w:ascii="Verdana" w:hAnsi="Verdana" w:cs="Verdana"/>
          <w:sz w:val="20"/>
          <w:szCs w:val="20"/>
          <w:shd w:val="clear" w:color="auto" w:fill="FFFF00"/>
        </w:rPr>
        <w:t xml:space="preserve"> for Miscellaneous XH jobs</w:t>
      </w:r>
      <w:r w:rsidR="008B239B">
        <w:rPr>
          <w:rFonts w:ascii="Verdana" w:hAnsi="Verdana" w:cs="Verdana"/>
          <w:sz w:val="20"/>
          <w:szCs w:val="20"/>
          <w:shd w:val="clear" w:color="auto" w:fill="FFFF00"/>
        </w:rPr>
        <w:t xml:space="preserve"> and</w:t>
      </w:r>
      <w:r w:rsidR="0067581A">
        <w:rPr>
          <w:rFonts w:ascii="Verdana" w:hAnsi="Verdana" w:cs="Verdana"/>
          <w:sz w:val="20"/>
          <w:szCs w:val="20"/>
          <w:shd w:val="clear" w:color="auto" w:fill="FFFF00"/>
        </w:rPr>
        <w:t xml:space="preserve"> the</w:t>
      </w:r>
      <w:r w:rsidR="008B239B">
        <w:rPr>
          <w:rFonts w:ascii="Verdana" w:hAnsi="Verdana" w:cs="Verdana"/>
          <w:sz w:val="20"/>
          <w:szCs w:val="20"/>
          <w:shd w:val="clear" w:color="auto" w:fill="FFFF00"/>
        </w:rPr>
        <w:t xml:space="preserve"> </w:t>
      </w:r>
      <w:r w:rsidR="008B239B" w:rsidRPr="008E2569">
        <w:rPr>
          <w:rFonts w:ascii="Verdana" w:hAnsi="Verdana" w:cs="Calibri"/>
          <w:sz w:val="20"/>
          <w:szCs w:val="20"/>
          <w:highlight w:val="yellow"/>
        </w:rPr>
        <w:t>Liquor Store Clerk Seasonal Part Time</w:t>
      </w:r>
      <w:r w:rsidR="0067581A">
        <w:rPr>
          <w:rFonts w:ascii="Verdana" w:hAnsi="Verdana" w:cs="Calibri"/>
          <w:sz w:val="20"/>
          <w:szCs w:val="20"/>
          <w:highlight w:val="yellow"/>
        </w:rPr>
        <w:t xml:space="preserve"> job</w:t>
      </w:r>
      <w:r w:rsidR="008B239B" w:rsidRPr="008B239B">
        <w:rPr>
          <w:rFonts w:ascii="Verdana" w:hAnsi="Verdana" w:cs="Calibri"/>
          <w:sz w:val="20"/>
          <w:szCs w:val="20"/>
          <w:highlight w:val="yellow"/>
        </w:rPr>
        <w:t xml:space="preserve">. This revision also includes an update to the </w:t>
      </w:r>
      <w:r w:rsidR="008E2569" w:rsidRPr="008B239B">
        <w:rPr>
          <w:rFonts w:ascii="Verdana" w:hAnsi="Verdana" w:cs="Verdana"/>
          <w:sz w:val="20"/>
          <w:szCs w:val="20"/>
          <w:highlight w:val="yellow"/>
          <w:shd w:val="clear" w:color="auto" w:fill="FFFF00"/>
        </w:rPr>
        <w:t xml:space="preserve">pay </w:t>
      </w:r>
      <w:r w:rsidRPr="008B239B">
        <w:rPr>
          <w:rFonts w:ascii="Verdana" w:hAnsi="Verdana" w:cs="Verdana"/>
          <w:sz w:val="20"/>
          <w:szCs w:val="20"/>
          <w:highlight w:val="yellow"/>
          <w:shd w:val="clear" w:color="auto" w:fill="FFFF00"/>
        </w:rPr>
        <w:t xml:space="preserve">rate for </w:t>
      </w:r>
      <w:r w:rsidR="005D04ED" w:rsidRPr="008E2569">
        <w:rPr>
          <w:rFonts w:ascii="Verdana" w:hAnsi="Verdana" w:cs="Calibri"/>
          <w:sz w:val="20"/>
          <w:szCs w:val="20"/>
          <w:highlight w:val="yellow"/>
        </w:rPr>
        <w:t>Liquor Store Clerk Seasonal Part Time</w:t>
      </w:r>
      <w:r w:rsidR="00915924">
        <w:rPr>
          <w:rFonts w:ascii="Verdana" w:hAnsi="Verdana" w:cs="Calibri"/>
          <w:sz w:val="20"/>
          <w:szCs w:val="20"/>
          <w:highlight w:val="yellow"/>
        </w:rPr>
        <w:t xml:space="preserve"> from $15.00 to $15.49</w:t>
      </w:r>
      <w:r w:rsidRPr="008B239B">
        <w:rPr>
          <w:rFonts w:ascii="Verdana" w:hAnsi="Verdana" w:cs="Verdana"/>
          <w:sz w:val="20"/>
          <w:szCs w:val="20"/>
          <w:highlight w:val="yellow"/>
          <w:shd w:val="clear" w:color="auto" w:fill="FFFF00"/>
        </w:rPr>
        <w:t>.</w:t>
      </w:r>
    </w:p>
    <w:p w14:paraId="52FF2819" w14:textId="77777777" w:rsidR="0074163B" w:rsidRPr="0074163B" w:rsidRDefault="0074163B" w:rsidP="0074163B">
      <w:pPr>
        <w:pStyle w:val="ListParagraph"/>
        <w:rPr>
          <w:rFonts w:ascii="Verdana" w:hAnsi="Verdana" w:cs="Verdana"/>
          <w:b/>
          <w:bCs/>
          <w:sz w:val="20"/>
          <w:szCs w:val="20"/>
        </w:rPr>
      </w:pPr>
    </w:p>
    <w:p w14:paraId="701B61BD" w14:textId="00C68528" w:rsidR="007406FD" w:rsidRDefault="00915CBB" w:rsidP="00E56507">
      <w:pPr>
        <w:rPr>
          <w:rFonts w:ascii="Verdana" w:hAnsi="Verdana" w:cs="Verdana"/>
          <w:b/>
          <w:sz w:val="20"/>
          <w:szCs w:val="20"/>
          <w:u w:val="single"/>
        </w:rPr>
      </w:pPr>
      <w:r>
        <w:rPr>
          <w:rFonts w:ascii="Verdana" w:hAnsi="Verdana" w:cs="Verdana"/>
          <w:b/>
          <w:sz w:val="20"/>
          <w:szCs w:val="20"/>
          <w:u w:val="single"/>
        </w:rPr>
        <w:t>Minimum Wage</w:t>
      </w:r>
    </w:p>
    <w:p w14:paraId="742967B4" w14:textId="2411328E" w:rsidR="00915CBB" w:rsidRDefault="009B6229" w:rsidP="00E56507">
      <w:pPr>
        <w:rPr>
          <w:rFonts w:ascii="Verdana" w:hAnsi="Verdana" w:cs="Verdana"/>
          <w:bCs/>
          <w:sz w:val="20"/>
          <w:szCs w:val="20"/>
        </w:rPr>
      </w:pPr>
      <w:r>
        <w:rPr>
          <w:rFonts w:ascii="Verdana" w:hAnsi="Verdana" w:cs="Verdana"/>
          <w:bCs/>
          <w:sz w:val="20"/>
          <w:szCs w:val="20"/>
        </w:rPr>
        <w:t>In accordance with Executive Order 2016-02 Amended, minimum wage for employees under the Governor’s jurisdiction will increase to</w:t>
      </w:r>
      <w:r w:rsidR="0074163B">
        <w:rPr>
          <w:rFonts w:ascii="Verdana" w:hAnsi="Verdana" w:cs="Verdana"/>
          <w:bCs/>
          <w:sz w:val="20"/>
          <w:szCs w:val="20"/>
        </w:rPr>
        <w:t xml:space="preserve"> </w:t>
      </w:r>
      <w:r w:rsidR="0074163B" w:rsidRPr="008B239B">
        <w:rPr>
          <w:rFonts w:ascii="Verdana" w:hAnsi="Verdana" w:cs="Verdana"/>
          <w:bCs/>
          <w:sz w:val="20"/>
          <w:szCs w:val="20"/>
        </w:rPr>
        <w:t>a minimum</w:t>
      </w:r>
      <w:r>
        <w:rPr>
          <w:rFonts w:ascii="Verdana" w:hAnsi="Verdana" w:cs="Verdana"/>
          <w:bCs/>
          <w:sz w:val="20"/>
          <w:szCs w:val="20"/>
        </w:rPr>
        <w:t xml:space="preserve"> $1</w:t>
      </w:r>
      <w:r w:rsidR="00F7313E">
        <w:rPr>
          <w:rFonts w:ascii="Verdana" w:hAnsi="Verdana" w:cs="Verdana"/>
          <w:bCs/>
          <w:sz w:val="20"/>
          <w:szCs w:val="20"/>
        </w:rPr>
        <w:t>5</w:t>
      </w:r>
      <w:r>
        <w:rPr>
          <w:rFonts w:ascii="Verdana" w:hAnsi="Verdana" w:cs="Verdana"/>
          <w:bCs/>
          <w:sz w:val="20"/>
          <w:szCs w:val="20"/>
        </w:rPr>
        <w:t>.</w:t>
      </w:r>
      <w:r w:rsidR="00F7313E">
        <w:rPr>
          <w:rFonts w:ascii="Verdana" w:hAnsi="Verdana" w:cs="Verdana"/>
          <w:bCs/>
          <w:sz w:val="20"/>
          <w:szCs w:val="20"/>
        </w:rPr>
        <w:t>0</w:t>
      </w:r>
      <w:r>
        <w:rPr>
          <w:rFonts w:ascii="Verdana" w:hAnsi="Verdana" w:cs="Verdana"/>
          <w:bCs/>
          <w:sz w:val="20"/>
          <w:szCs w:val="20"/>
        </w:rPr>
        <w:t xml:space="preserve">0 per hour effective </w:t>
      </w:r>
      <w:r w:rsidR="00F7313E">
        <w:rPr>
          <w:rFonts w:ascii="Verdana" w:hAnsi="Verdana" w:cs="Verdana"/>
          <w:bCs/>
          <w:sz w:val="20"/>
          <w:szCs w:val="20"/>
        </w:rPr>
        <w:t>January</w:t>
      </w:r>
      <w:r w:rsidR="00915CBB">
        <w:rPr>
          <w:rFonts w:ascii="Verdana" w:hAnsi="Verdana" w:cs="Verdana"/>
          <w:bCs/>
          <w:sz w:val="20"/>
          <w:szCs w:val="20"/>
        </w:rPr>
        <w:t xml:space="preserve"> </w:t>
      </w:r>
      <w:r w:rsidR="00F7313E">
        <w:rPr>
          <w:rFonts w:ascii="Verdana" w:hAnsi="Verdana" w:cs="Verdana"/>
          <w:bCs/>
          <w:sz w:val="20"/>
          <w:szCs w:val="20"/>
        </w:rPr>
        <w:t>3</w:t>
      </w:r>
      <w:r w:rsidR="00915CBB">
        <w:rPr>
          <w:rFonts w:ascii="Verdana" w:hAnsi="Verdana" w:cs="Verdana"/>
          <w:bCs/>
          <w:sz w:val="20"/>
          <w:szCs w:val="20"/>
        </w:rPr>
        <w:t>1, 20</w:t>
      </w:r>
      <w:r>
        <w:rPr>
          <w:rFonts w:ascii="Verdana" w:hAnsi="Verdana" w:cs="Verdana"/>
          <w:bCs/>
          <w:sz w:val="20"/>
          <w:szCs w:val="20"/>
        </w:rPr>
        <w:t>2</w:t>
      </w:r>
      <w:r w:rsidR="00F7313E">
        <w:rPr>
          <w:rFonts w:ascii="Verdana" w:hAnsi="Verdana" w:cs="Verdana"/>
          <w:bCs/>
          <w:sz w:val="20"/>
          <w:szCs w:val="20"/>
        </w:rPr>
        <w:t>2</w:t>
      </w:r>
      <w:r>
        <w:rPr>
          <w:rFonts w:ascii="Verdana" w:hAnsi="Verdana" w:cs="Verdana"/>
          <w:bCs/>
          <w:sz w:val="20"/>
          <w:szCs w:val="20"/>
        </w:rPr>
        <w:t xml:space="preserve">. </w:t>
      </w:r>
      <w:r w:rsidR="00915CBB">
        <w:rPr>
          <w:rFonts w:ascii="Verdana" w:hAnsi="Verdana" w:cs="Verdana"/>
          <w:bCs/>
          <w:sz w:val="20"/>
          <w:szCs w:val="20"/>
        </w:rPr>
        <w:t xml:space="preserve">Minimum </w:t>
      </w:r>
      <w:r>
        <w:rPr>
          <w:rFonts w:ascii="Verdana" w:hAnsi="Verdana" w:cs="Verdana"/>
          <w:bCs/>
          <w:sz w:val="20"/>
          <w:szCs w:val="20"/>
        </w:rPr>
        <w:t>w</w:t>
      </w:r>
      <w:r w:rsidR="00915CBB">
        <w:rPr>
          <w:rFonts w:ascii="Verdana" w:hAnsi="Verdana" w:cs="Verdana"/>
          <w:bCs/>
          <w:sz w:val="20"/>
          <w:szCs w:val="20"/>
        </w:rPr>
        <w:t xml:space="preserve">age </w:t>
      </w:r>
      <w:r>
        <w:rPr>
          <w:rFonts w:ascii="Verdana" w:hAnsi="Verdana" w:cs="Verdana"/>
          <w:bCs/>
          <w:sz w:val="20"/>
          <w:szCs w:val="20"/>
        </w:rPr>
        <w:t>i</w:t>
      </w:r>
      <w:r w:rsidR="00915CBB">
        <w:rPr>
          <w:rFonts w:ascii="Verdana" w:hAnsi="Verdana" w:cs="Verdana"/>
          <w:bCs/>
          <w:sz w:val="20"/>
          <w:szCs w:val="20"/>
        </w:rPr>
        <w:t xml:space="preserve">ncreases will process for eligible employees </w:t>
      </w:r>
      <w:r w:rsidR="00C90F8C">
        <w:rPr>
          <w:rFonts w:ascii="Verdana" w:hAnsi="Verdana" w:cs="Verdana"/>
          <w:bCs/>
          <w:sz w:val="20"/>
          <w:szCs w:val="20"/>
        </w:rPr>
        <w:t xml:space="preserve">on the </w:t>
      </w:r>
      <w:r w:rsidR="00AF2EDD">
        <w:rPr>
          <w:rFonts w:ascii="Verdana" w:hAnsi="Verdana" w:cs="Verdana"/>
          <w:bCs/>
          <w:sz w:val="20"/>
          <w:szCs w:val="20"/>
        </w:rPr>
        <w:t>S</w:t>
      </w:r>
      <w:r w:rsidR="00C90F8C">
        <w:rPr>
          <w:rFonts w:ascii="Verdana" w:hAnsi="Verdana" w:cs="Verdana"/>
          <w:bCs/>
          <w:sz w:val="20"/>
          <w:szCs w:val="20"/>
        </w:rPr>
        <w:t xml:space="preserve">tandard, XH, and LS pay scales </w:t>
      </w:r>
      <w:r w:rsidR="00915CBB">
        <w:rPr>
          <w:rFonts w:ascii="Verdana" w:hAnsi="Verdana" w:cs="Verdana"/>
          <w:bCs/>
          <w:sz w:val="20"/>
          <w:szCs w:val="20"/>
        </w:rPr>
        <w:t xml:space="preserve">according to </w:t>
      </w:r>
      <w:r w:rsidR="00CD249B">
        <w:rPr>
          <w:rFonts w:ascii="Verdana" w:hAnsi="Verdana" w:cs="Verdana"/>
          <w:bCs/>
          <w:sz w:val="20"/>
          <w:szCs w:val="20"/>
        </w:rPr>
        <w:t>the following schedule</w:t>
      </w:r>
      <w:r w:rsidR="00106ECF">
        <w:rPr>
          <w:rFonts w:ascii="Verdana" w:hAnsi="Verdana" w:cs="Verdana"/>
          <w:bCs/>
          <w:sz w:val="20"/>
          <w:szCs w:val="20"/>
        </w:rPr>
        <w:t>s</w:t>
      </w:r>
      <w:r w:rsidR="00B31979">
        <w:rPr>
          <w:rFonts w:ascii="Verdana" w:hAnsi="Verdana" w:cs="Verdana"/>
          <w:bCs/>
          <w:sz w:val="20"/>
          <w:szCs w:val="20"/>
        </w:rPr>
        <w:t>:</w:t>
      </w:r>
    </w:p>
    <w:p w14:paraId="465BF44A" w14:textId="38185D9F" w:rsidR="00915CBB" w:rsidRDefault="00915CBB" w:rsidP="00E56507">
      <w:pPr>
        <w:rPr>
          <w:rFonts w:ascii="Verdana" w:hAnsi="Verdana" w:cs="Verdana"/>
          <w:bCs/>
          <w:sz w:val="20"/>
          <w:szCs w:val="20"/>
        </w:rPr>
      </w:pPr>
    </w:p>
    <w:p w14:paraId="19CC7DDF" w14:textId="77777777" w:rsidR="00AD61A9" w:rsidRDefault="00AD61A9" w:rsidP="00E56507">
      <w:pPr>
        <w:rPr>
          <w:rFonts w:ascii="Verdana" w:hAnsi="Verdana" w:cs="Verdana"/>
          <w:bCs/>
          <w:sz w:val="20"/>
          <w:szCs w:val="20"/>
        </w:rPr>
      </w:pPr>
    </w:p>
    <w:p w14:paraId="01017602" w14:textId="3CA9406D" w:rsidR="00106ECF" w:rsidRDefault="006C7190" w:rsidP="00AE3677">
      <w:pPr>
        <w:jc w:val="center"/>
        <w:rPr>
          <w:rFonts w:ascii="Verdana" w:hAnsi="Verdana" w:cs="Verdana"/>
          <w:b/>
        </w:rPr>
      </w:pPr>
      <w:r>
        <w:rPr>
          <w:rFonts w:ascii="Verdana" w:hAnsi="Verdana" w:cs="Verdana"/>
          <w:b/>
        </w:rPr>
        <w:t>Miscellaneous XH Jobs</w:t>
      </w:r>
    </w:p>
    <w:p w14:paraId="44196D7D" w14:textId="77777777" w:rsidR="008A61AC" w:rsidRPr="00F7313E" w:rsidRDefault="008A61AC" w:rsidP="00AE3677">
      <w:pPr>
        <w:jc w:val="center"/>
        <w:rPr>
          <w:rFonts w:ascii="Verdana" w:hAnsi="Verdana" w:cs="Verdana"/>
          <w:b/>
        </w:rPr>
      </w:pP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4738"/>
        <w:gridCol w:w="786"/>
        <w:gridCol w:w="633"/>
        <w:gridCol w:w="1438"/>
        <w:gridCol w:w="1415"/>
      </w:tblGrid>
      <w:tr w:rsidR="0016398E" w:rsidRPr="00F7313E" w14:paraId="4C545153" w14:textId="56BB1092" w:rsidTr="009375FE">
        <w:trPr>
          <w:trHeight w:val="284"/>
        </w:trPr>
        <w:tc>
          <w:tcPr>
            <w:tcW w:w="941" w:type="dxa"/>
            <w:shd w:val="clear" w:color="000000" w:fill="BFBFBF"/>
            <w:noWrap/>
            <w:vAlign w:val="bottom"/>
            <w:hideMark/>
          </w:tcPr>
          <w:p w14:paraId="02B6951C" w14:textId="77777777" w:rsidR="00F7313E" w:rsidRPr="00F7313E" w:rsidRDefault="00F7313E" w:rsidP="00D41E9B">
            <w:pPr>
              <w:rPr>
                <w:rFonts w:ascii="Verdana" w:hAnsi="Verdana" w:cs="Calibri"/>
                <w:b/>
                <w:bCs/>
                <w:color w:val="000000"/>
                <w:sz w:val="20"/>
                <w:szCs w:val="20"/>
              </w:rPr>
            </w:pPr>
            <w:bookmarkStart w:id="0" w:name="_Hlk95828319"/>
            <w:r w:rsidRPr="00F7313E">
              <w:rPr>
                <w:rFonts w:ascii="Verdana" w:hAnsi="Verdana" w:cs="Calibri"/>
                <w:b/>
                <w:bCs/>
                <w:color w:val="000000"/>
                <w:sz w:val="20"/>
                <w:szCs w:val="20"/>
              </w:rPr>
              <w:t>Job Code</w:t>
            </w:r>
          </w:p>
        </w:tc>
        <w:tc>
          <w:tcPr>
            <w:tcW w:w="4738" w:type="dxa"/>
            <w:shd w:val="clear" w:color="000000" w:fill="BFBFBF"/>
            <w:noWrap/>
            <w:vAlign w:val="bottom"/>
            <w:hideMark/>
          </w:tcPr>
          <w:p w14:paraId="0866F0B7" w14:textId="77777777" w:rsidR="00F7313E" w:rsidRPr="00F7313E" w:rsidRDefault="00F7313E" w:rsidP="00D41E9B">
            <w:pPr>
              <w:rPr>
                <w:rFonts w:ascii="Verdana" w:hAnsi="Verdana" w:cs="Calibri"/>
                <w:b/>
                <w:bCs/>
                <w:color w:val="000000"/>
                <w:sz w:val="20"/>
                <w:szCs w:val="20"/>
              </w:rPr>
            </w:pPr>
            <w:r w:rsidRPr="00F7313E">
              <w:rPr>
                <w:rFonts w:ascii="Verdana" w:hAnsi="Verdana" w:cs="Calibri"/>
                <w:b/>
                <w:bCs/>
                <w:color w:val="000000"/>
                <w:sz w:val="20"/>
                <w:szCs w:val="20"/>
              </w:rPr>
              <w:t>Job Name</w:t>
            </w:r>
          </w:p>
        </w:tc>
        <w:tc>
          <w:tcPr>
            <w:tcW w:w="786" w:type="dxa"/>
            <w:shd w:val="clear" w:color="000000" w:fill="BFBFBF"/>
            <w:noWrap/>
            <w:vAlign w:val="bottom"/>
            <w:hideMark/>
          </w:tcPr>
          <w:p w14:paraId="702D4D42" w14:textId="77777777" w:rsidR="00F7313E" w:rsidRPr="00F7313E" w:rsidRDefault="00F7313E" w:rsidP="00D41E9B">
            <w:pPr>
              <w:rPr>
                <w:rFonts w:ascii="Verdana" w:hAnsi="Verdana" w:cs="Calibri"/>
                <w:b/>
                <w:bCs/>
                <w:color w:val="000000"/>
                <w:sz w:val="20"/>
                <w:szCs w:val="20"/>
              </w:rPr>
            </w:pPr>
            <w:r w:rsidRPr="00F7313E">
              <w:rPr>
                <w:rFonts w:ascii="Verdana" w:hAnsi="Verdana" w:cs="Calibri"/>
                <w:b/>
                <w:bCs/>
                <w:color w:val="000000"/>
                <w:sz w:val="20"/>
                <w:szCs w:val="20"/>
              </w:rPr>
              <w:t>PSG</w:t>
            </w:r>
          </w:p>
        </w:tc>
        <w:tc>
          <w:tcPr>
            <w:tcW w:w="633" w:type="dxa"/>
            <w:shd w:val="clear" w:color="000000" w:fill="BFBFBF"/>
            <w:noWrap/>
            <w:vAlign w:val="bottom"/>
            <w:hideMark/>
          </w:tcPr>
          <w:p w14:paraId="14F9C056" w14:textId="77777777" w:rsidR="00F7313E" w:rsidRPr="00F7313E" w:rsidRDefault="00F7313E" w:rsidP="00D41E9B">
            <w:pPr>
              <w:rPr>
                <w:rFonts w:ascii="Verdana" w:hAnsi="Verdana" w:cs="Calibri"/>
                <w:b/>
                <w:bCs/>
                <w:color w:val="000000"/>
                <w:sz w:val="20"/>
                <w:szCs w:val="20"/>
              </w:rPr>
            </w:pPr>
            <w:r w:rsidRPr="00F7313E">
              <w:rPr>
                <w:rFonts w:ascii="Verdana" w:hAnsi="Verdana" w:cs="Calibri"/>
                <w:b/>
                <w:bCs/>
                <w:color w:val="000000"/>
                <w:sz w:val="20"/>
                <w:szCs w:val="20"/>
              </w:rPr>
              <w:t>PSL</w:t>
            </w:r>
          </w:p>
        </w:tc>
        <w:tc>
          <w:tcPr>
            <w:tcW w:w="1438" w:type="dxa"/>
            <w:shd w:val="clear" w:color="000000" w:fill="BFBFBF"/>
          </w:tcPr>
          <w:p w14:paraId="0F095E54" w14:textId="73E28D8B" w:rsidR="00F7313E" w:rsidRPr="00F7313E" w:rsidRDefault="00F7313E" w:rsidP="00F7313E">
            <w:pPr>
              <w:jc w:val="center"/>
              <w:rPr>
                <w:rFonts w:ascii="Verdana" w:hAnsi="Verdana" w:cs="Calibri"/>
                <w:b/>
                <w:bCs/>
                <w:color w:val="000000"/>
                <w:sz w:val="20"/>
                <w:szCs w:val="20"/>
              </w:rPr>
            </w:pPr>
            <w:r>
              <w:rPr>
                <w:rFonts w:ascii="Verdana" w:hAnsi="Verdana" w:cs="Calibri"/>
                <w:b/>
                <w:bCs/>
                <w:color w:val="000000"/>
                <w:sz w:val="20"/>
                <w:szCs w:val="20"/>
              </w:rPr>
              <w:t>Processing Dates</w:t>
            </w:r>
          </w:p>
        </w:tc>
        <w:tc>
          <w:tcPr>
            <w:tcW w:w="1415" w:type="dxa"/>
            <w:shd w:val="clear" w:color="000000" w:fill="BFBFBF"/>
          </w:tcPr>
          <w:p w14:paraId="6177851B" w14:textId="08A7B3C4" w:rsidR="00F7313E" w:rsidRPr="00F7313E" w:rsidRDefault="00F7313E" w:rsidP="00F7313E">
            <w:pPr>
              <w:jc w:val="center"/>
              <w:rPr>
                <w:rFonts w:ascii="Verdana" w:hAnsi="Verdana" w:cs="Calibri"/>
                <w:b/>
                <w:bCs/>
                <w:color w:val="000000"/>
                <w:sz w:val="20"/>
                <w:szCs w:val="20"/>
              </w:rPr>
            </w:pPr>
            <w:r>
              <w:rPr>
                <w:rFonts w:ascii="Verdana" w:hAnsi="Verdana" w:cs="Calibri"/>
                <w:b/>
                <w:bCs/>
                <w:color w:val="000000"/>
                <w:sz w:val="20"/>
                <w:szCs w:val="20"/>
              </w:rPr>
              <w:t>Pay Date</w:t>
            </w:r>
          </w:p>
        </w:tc>
      </w:tr>
      <w:tr w:rsidR="009375FE" w:rsidRPr="00F7313E" w14:paraId="3646F53F" w14:textId="413A555E" w:rsidTr="009375FE">
        <w:trPr>
          <w:trHeight w:val="284"/>
        </w:trPr>
        <w:tc>
          <w:tcPr>
            <w:tcW w:w="941" w:type="dxa"/>
            <w:shd w:val="clear" w:color="auto" w:fill="auto"/>
            <w:noWrap/>
            <w:vAlign w:val="bottom"/>
            <w:hideMark/>
          </w:tcPr>
          <w:p w14:paraId="59C0ABD3" w14:textId="38E4DDD3" w:rsidR="009375FE" w:rsidRPr="00F7313E" w:rsidRDefault="009375FE" w:rsidP="009375FE">
            <w:pPr>
              <w:rPr>
                <w:rFonts w:ascii="Verdana" w:hAnsi="Verdana" w:cs="Calibri"/>
                <w:color w:val="000000"/>
                <w:sz w:val="20"/>
                <w:szCs w:val="20"/>
              </w:rPr>
            </w:pPr>
            <w:bookmarkStart w:id="1" w:name="RANGE!A2:H7"/>
            <w:bookmarkStart w:id="2" w:name="RANGE!A2:F7"/>
            <w:bookmarkStart w:id="3" w:name="RANGE!A2:A7"/>
            <w:bookmarkEnd w:id="1"/>
            <w:bookmarkEnd w:id="2"/>
            <w:r w:rsidRPr="00F7313E">
              <w:rPr>
                <w:rFonts w:ascii="Verdana" w:hAnsi="Verdana"/>
                <w:color w:val="000000"/>
                <w:sz w:val="20"/>
                <w:szCs w:val="20"/>
              </w:rPr>
              <w:t>U2530</w:t>
            </w:r>
            <w:bookmarkEnd w:id="3"/>
          </w:p>
        </w:tc>
        <w:tc>
          <w:tcPr>
            <w:tcW w:w="4738" w:type="dxa"/>
            <w:shd w:val="clear" w:color="auto" w:fill="auto"/>
            <w:noWrap/>
            <w:vAlign w:val="bottom"/>
            <w:hideMark/>
          </w:tcPr>
          <w:p w14:paraId="63C41E98" w14:textId="77777777" w:rsidR="009375FE" w:rsidRPr="00F7313E" w:rsidRDefault="009375FE" w:rsidP="009375FE">
            <w:pPr>
              <w:rPr>
                <w:rFonts w:ascii="Verdana" w:hAnsi="Verdana" w:cs="Calibri"/>
                <w:color w:val="000000"/>
                <w:sz w:val="20"/>
                <w:szCs w:val="20"/>
              </w:rPr>
            </w:pPr>
            <w:bookmarkStart w:id="4" w:name="RANGE!C2:C7"/>
            <w:r w:rsidRPr="00F7313E">
              <w:rPr>
                <w:rFonts w:ascii="Verdana" w:hAnsi="Verdana"/>
                <w:color w:val="000000"/>
                <w:sz w:val="20"/>
                <w:szCs w:val="20"/>
              </w:rPr>
              <w:t>Summer Youth Program Intern</w:t>
            </w:r>
            <w:bookmarkEnd w:id="4"/>
          </w:p>
        </w:tc>
        <w:tc>
          <w:tcPr>
            <w:tcW w:w="786" w:type="dxa"/>
            <w:shd w:val="clear" w:color="auto" w:fill="auto"/>
            <w:noWrap/>
            <w:vAlign w:val="bottom"/>
            <w:hideMark/>
          </w:tcPr>
          <w:p w14:paraId="75D69059" w14:textId="77777777" w:rsidR="009375FE" w:rsidRPr="00F7313E" w:rsidRDefault="009375FE" w:rsidP="009375FE">
            <w:pPr>
              <w:rPr>
                <w:rFonts w:ascii="Verdana" w:hAnsi="Verdana" w:cs="Calibri"/>
                <w:color w:val="000000"/>
                <w:sz w:val="20"/>
                <w:szCs w:val="20"/>
              </w:rPr>
            </w:pPr>
            <w:bookmarkStart w:id="5" w:name="RANGE!D2:D7"/>
            <w:r w:rsidRPr="00F7313E">
              <w:rPr>
                <w:rFonts w:ascii="Verdana" w:hAnsi="Verdana"/>
                <w:color w:val="000000"/>
                <w:sz w:val="20"/>
                <w:szCs w:val="20"/>
              </w:rPr>
              <w:t>XH98</w:t>
            </w:r>
            <w:bookmarkEnd w:id="5"/>
          </w:p>
        </w:tc>
        <w:tc>
          <w:tcPr>
            <w:tcW w:w="633" w:type="dxa"/>
            <w:shd w:val="clear" w:color="auto" w:fill="auto"/>
            <w:noWrap/>
            <w:vAlign w:val="bottom"/>
            <w:hideMark/>
          </w:tcPr>
          <w:p w14:paraId="436C8C16" w14:textId="77777777" w:rsidR="009375FE" w:rsidRPr="00F7313E" w:rsidRDefault="009375FE" w:rsidP="009375FE">
            <w:pPr>
              <w:rPr>
                <w:rFonts w:ascii="Verdana" w:hAnsi="Verdana" w:cs="Calibri"/>
                <w:color w:val="000000"/>
                <w:sz w:val="20"/>
                <w:szCs w:val="20"/>
              </w:rPr>
            </w:pPr>
            <w:bookmarkStart w:id="6" w:name="RANGE!E2:E7"/>
            <w:r w:rsidRPr="00F7313E">
              <w:rPr>
                <w:rFonts w:ascii="Verdana" w:hAnsi="Verdana"/>
                <w:color w:val="000000"/>
                <w:sz w:val="20"/>
                <w:szCs w:val="20"/>
              </w:rPr>
              <w:t>00</w:t>
            </w:r>
            <w:bookmarkEnd w:id="6"/>
          </w:p>
        </w:tc>
        <w:tc>
          <w:tcPr>
            <w:tcW w:w="1438" w:type="dxa"/>
            <w:vMerge w:val="restart"/>
            <w:vAlign w:val="center"/>
          </w:tcPr>
          <w:p w14:paraId="5A0E85AB" w14:textId="77777777" w:rsidR="009375FE" w:rsidRPr="009375FE" w:rsidRDefault="009375FE" w:rsidP="009375FE">
            <w:pPr>
              <w:pStyle w:val="xmsonormal"/>
              <w:jc w:val="center"/>
              <w:rPr>
                <w:rFonts w:ascii="Verdana" w:hAnsi="Verdana"/>
                <w:b/>
                <w:bCs/>
                <w:sz w:val="20"/>
                <w:szCs w:val="20"/>
                <w:highlight w:val="yellow"/>
              </w:rPr>
            </w:pPr>
            <w:r w:rsidRPr="009375FE">
              <w:rPr>
                <w:rFonts w:ascii="Verdana" w:hAnsi="Verdana"/>
                <w:b/>
                <w:bCs/>
                <w:sz w:val="20"/>
                <w:szCs w:val="20"/>
                <w:highlight w:val="yellow"/>
              </w:rPr>
              <w:t>All Pay Areas</w:t>
            </w:r>
          </w:p>
          <w:p w14:paraId="11FB924A" w14:textId="7A2AE555" w:rsidR="009375FE" w:rsidRPr="009375FE" w:rsidRDefault="009375FE" w:rsidP="009375FE">
            <w:pPr>
              <w:jc w:val="center"/>
              <w:rPr>
                <w:rFonts w:ascii="Verdana" w:hAnsi="Verdana"/>
                <w:color w:val="000000"/>
                <w:sz w:val="20"/>
                <w:szCs w:val="20"/>
                <w:highlight w:val="yellow"/>
              </w:rPr>
            </w:pPr>
            <w:r w:rsidRPr="009375FE">
              <w:rPr>
                <w:rFonts w:ascii="Verdana" w:hAnsi="Verdana"/>
                <w:sz w:val="20"/>
                <w:szCs w:val="20"/>
                <w:highlight w:val="yellow"/>
              </w:rPr>
              <w:t xml:space="preserve">04/22/2022 </w:t>
            </w:r>
          </w:p>
        </w:tc>
        <w:tc>
          <w:tcPr>
            <w:tcW w:w="1415" w:type="dxa"/>
            <w:vMerge w:val="restart"/>
            <w:shd w:val="clear" w:color="auto" w:fill="auto"/>
            <w:vAlign w:val="center"/>
          </w:tcPr>
          <w:p w14:paraId="35A11FB0" w14:textId="77777777" w:rsidR="009375FE" w:rsidRPr="009375FE" w:rsidRDefault="009375FE" w:rsidP="009375FE">
            <w:pPr>
              <w:pStyle w:val="xmsonormal"/>
              <w:jc w:val="center"/>
              <w:rPr>
                <w:rFonts w:ascii="Verdana" w:hAnsi="Verdana"/>
                <w:b/>
                <w:bCs/>
                <w:sz w:val="20"/>
                <w:szCs w:val="20"/>
                <w:highlight w:val="yellow"/>
              </w:rPr>
            </w:pPr>
            <w:r w:rsidRPr="009375FE">
              <w:rPr>
                <w:rFonts w:ascii="Verdana" w:hAnsi="Verdana"/>
                <w:b/>
                <w:bCs/>
                <w:sz w:val="20"/>
                <w:szCs w:val="20"/>
                <w:highlight w:val="yellow"/>
              </w:rPr>
              <w:t>Z1/Z2/T2</w:t>
            </w:r>
          </w:p>
          <w:p w14:paraId="01496986" w14:textId="77777777" w:rsidR="009375FE" w:rsidRPr="009375FE" w:rsidRDefault="009375FE" w:rsidP="009375FE">
            <w:pPr>
              <w:pStyle w:val="xmsonormal"/>
              <w:jc w:val="center"/>
              <w:rPr>
                <w:rFonts w:ascii="Verdana" w:hAnsi="Verdana"/>
                <w:sz w:val="20"/>
                <w:szCs w:val="20"/>
                <w:highlight w:val="yellow"/>
              </w:rPr>
            </w:pPr>
            <w:r w:rsidRPr="009375FE">
              <w:rPr>
                <w:rFonts w:ascii="Verdana" w:hAnsi="Verdana"/>
                <w:sz w:val="20"/>
                <w:szCs w:val="20"/>
                <w:highlight w:val="yellow"/>
              </w:rPr>
              <w:t>05/13/2022</w:t>
            </w:r>
          </w:p>
          <w:p w14:paraId="7861F133" w14:textId="77777777" w:rsidR="009375FE" w:rsidRPr="009375FE" w:rsidRDefault="009375FE" w:rsidP="009375FE">
            <w:pPr>
              <w:pStyle w:val="xmsonormal"/>
              <w:jc w:val="center"/>
              <w:rPr>
                <w:rFonts w:ascii="Verdana" w:hAnsi="Verdana"/>
                <w:sz w:val="20"/>
                <w:szCs w:val="20"/>
                <w:highlight w:val="yellow"/>
              </w:rPr>
            </w:pPr>
          </w:p>
          <w:p w14:paraId="606F2238" w14:textId="77777777" w:rsidR="009375FE" w:rsidRPr="009375FE" w:rsidRDefault="009375FE" w:rsidP="009375FE">
            <w:pPr>
              <w:pStyle w:val="xmsonormal"/>
              <w:jc w:val="center"/>
              <w:rPr>
                <w:rFonts w:ascii="Verdana" w:hAnsi="Verdana"/>
                <w:b/>
                <w:bCs/>
                <w:sz w:val="20"/>
                <w:szCs w:val="20"/>
                <w:highlight w:val="yellow"/>
              </w:rPr>
            </w:pPr>
            <w:r w:rsidRPr="009375FE">
              <w:rPr>
                <w:rFonts w:ascii="Verdana" w:hAnsi="Verdana"/>
                <w:b/>
                <w:bCs/>
                <w:sz w:val="20"/>
                <w:szCs w:val="20"/>
                <w:highlight w:val="yellow"/>
              </w:rPr>
              <w:t>Z3/T3</w:t>
            </w:r>
          </w:p>
          <w:p w14:paraId="75E9DAF3" w14:textId="2280AAEB" w:rsidR="009375FE" w:rsidRPr="009375FE" w:rsidRDefault="009375FE" w:rsidP="009375FE">
            <w:pPr>
              <w:jc w:val="center"/>
              <w:rPr>
                <w:rFonts w:ascii="Verdana" w:hAnsi="Verdana"/>
                <w:color w:val="000000"/>
                <w:sz w:val="20"/>
                <w:szCs w:val="20"/>
                <w:highlight w:val="yellow"/>
              </w:rPr>
            </w:pPr>
            <w:r w:rsidRPr="009375FE">
              <w:rPr>
                <w:rFonts w:ascii="Verdana" w:hAnsi="Verdana"/>
                <w:sz w:val="20"/>
                <w:szCs w:val="20"/>
                <w:highlight w:val="yellow"/>
              </w:rPr>
              <w:t>05/06/2022</w:t>
            </w:r>
          </w:p>
        </w:tc>
      </w:tr>
      <w:tr w:rsidR="0016398E" w:rsidRPr="00F7313E" w14:paraId="144A2C1A" w14:textId="27819A62" w:rsidTr="009375FE">
        <w:trPr>
          <w:trHeight w:val="284"/>
        </w:trPr>
        <w:tc>
          <w:tcPr>
            <w:tcW w:w="941" w:type="dxa"/>
            <w:shd w:val="clear" w:color="auto" w:fill="auto"/>
            <w:noWrap/>
            <w:vAlign w:val="bottom"/>
            <w:hideMark/>
          </w:tcPr>
          <w:p w14:paraId="5B3B2FC7"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U2540</w:t>
            </w:r>
          </w:p>
        </w:tc>
        <w:tc>
          <w:tcPr>
            <w:tcW w:w="4738" w:type="dxa"/>
            <w:shd w:val="clear" w:color="auto" w:fill="auto"/>
            <w:noWrap/>
            <w:vAlign w:val="bottom"/>
            <w:hideMark/>
          </w:tcPr>
          <w:p w14:paraId="33790AB2"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Secondary School Intern</w:t>
            </w:r>
          </w:p>
        </w:tc>
        <w:tc>
          <w:tcPr>
            <w:tcW w:w="786" w:type="dxa"/>
            <w:shd w:val="clear" w:color="auto" w:fill="auto"/>
            <w:noWrap/>
            <w:vAlign w:val="bottom"/>
            <w:hideMark/>
          </w:tcPr>
          <w:p w14:paraId="459C2A9A"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XH28</w:t>
            </w:r>
          </w:p>
        </w:tc>
        <w:tc>
          <w:tcPr>
            <w:tcW w:w="633" w:type="dxa"/>
            <w:shd w:val="clear" w:color="auto" w:fill="auto"/>
            <w:noWrap/>
            <w:vAlign w:val="bottom"/>
            <w:hideMark/>
          </w:tcPr>
          <w:p w14:paraId="131B2AEB"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433591A5"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320C700D" w14:textId="77777777" w:rsidR="00106ECF" w:rsidRPr="00F7313E" w:rsidRDefault="00106ECF" w:rsidP="00D41E9B">
            <w:pPr>
              <w:rPr>
                <w:rFonts w:ascii="Verdana" w:hAnsi="Verdana"/>
                <w:color w:val="000000"/>
                <w:sz w:val="20"/>
                <w:szCs w:val="20"/>
              </w:rPr>
            </w:pPr>
          </w:p>
        </w:tc>
      </w:tr>
      <w:tr w:rsidR="0016398E" w:rsidRPr="00F7313E" w14:paraId="4701F1FC" w14:textId="22338362" w:rsidTr="009375FE">
        <w:trPr>
          <w:trHeight w:val="284"/>
        </w:trPr>
        <w:tc>
          <w:tcPr>
            <w:tcW w:w="941" w:type="dxa"/>
            <w:shd w:val="clear" w:color="auto" w:fill="auto"/>
            <w:noWrap/>
            <w:vAlign w:val="bottom"/>
            <w:hideMark/>
          </w:tcPr>
          <w:p w14:paraId="7C8A93CB"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U2541</w:t>
            </w:r>
          </w:p>
        </w:tc>
        <w:tc>
          <w:tcPr>
            <w:tcW w:w="4738" w:type="dxa"/>
            <w:shd w:val="clear" w:color="auto" w:fill="auto"/>
            <w:noWrap/>
            <w:vAlign w:val="bottom"/>
            <w:hideMark/>
          </w:tcPr>
          <w:p w14:paraId="308981E3"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Student Employee State School</w:t>
            </w:r>
          </w:p>
        </w:tc>
        <w:tc>
          <w:tcPr>
            <w:tcW w:w="786" w:type="dxa"/>
            <w:shd w:val="clear" w:color="auto" w:fill="auto"/>
            <w:noWrap/>
            <w:vAlign w:val="bottom"/>
            <w:hideMark/>
          </w:tcPr>
          <w:p w14:paraId="2648B11E"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XH01</w:t>
            </w:r>
          </w:p>
        </w:tc>
        <w:tc>
          <w:tcPr>
            <w:tcW w:w="633" w:type="dxa"/>
            <w:shd w:val="clear" w:color="auto" w:fill="auto"/>
            <w:noWrap/>
            <w:vAlign w:val="bottom"/>
            <w:hideMark/>
          </w:tcPr>
          <w:p w14:paraId="4DBF8298"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0AB6963B"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2D440638" w14:textId="77777777" w:rsidR="00106ECF" w:rsidRPr="00F7313E" w:rsidRDefault="00106ECF" w:rsidP="00D41E9B">
            <w:pPr>
              <w:rPr>
                <w:rFonts w:ascii="Verdana" w:hAnsi="Verdana"/>
                <w:color w:val="000000"/>
                <w:sz w:val="20"/>
                <w:szCs w:val="20"/>
              </w:rPr>
            </w:pPr>
          </w:p>
        </w:tc>
      </w:tr>
      <w:tr w:rsidR="0016398E" w:rsidRPr="00F7313E" w14:paraId="00BE3326" w14:textId="25AF4DFD" w:rsidTr="009375FE">
        <w:trPr>
          <w:trHeight w:val="284"/>
        </w:trPr>
        <w:tc>
          <w:tcPr>
            <w:tcW w:w="941" w:type="dxa"/>
            <w:shd w:val="clear" w:color="auto" w:fill="auto"/>
            <w:noWrap/>
            <w:vAlign w:val="bottom"/>
          </w:tcPr>
          <w:p w14:paraId="30AD388C"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U2650</w:t>
            </w:r>
          </w:p>
        </w:tc>
        <w:tc>
          <w:tcPr>
            <w:tcW w:w="4738" w:type="dxa"/>
            <w:shd w:val="clear" w:color="auto" w:fill="auto"/>
            <w:noWrap/>
            <w:vAlign w:val="bottom"/>
          </w:tcPr>
          <w:p w14:paraId="5EEF18F0"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Conservation Aide</w:t>
            </w:r>
          </w:p>
        </w:tc>
        <w:tc>
          <w:tcPr>
            <w:tcW w:w="786" w:type="dxa"/>
            <w:shd w:val="clear" w:color="auto" w:fill="auto"/>
            <w:noWrap/>
            <w:vAlign w:val="bottom"/>
          </w:tcPr>
          <w:p w14:paraId="159C9DDC"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XH11</w:t>
            </w:r>
          </w:p>
        </w:tc>
        <w:tc>
          <w:tcPr>
            <w:tcW w:w="633" w:type="dxa"/>
            <w:shd w:val="clear" w:color="auto" w:fill="auto"/>
            <w:noWrap/>
            <w:vAlign w:val="bottom"/>
          </w:tcPr>
          <w:p w14:paraId="3460CDA6"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43E0AC98"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514FACDD" w14:textId="77777777" w:rsidR="00106ECF" w:rsidRPr="00F7313E" w:rsidRDefault="00106ECF" w:rsidP="00D41E9B">
            <w:pPr>
              <w:rPr>
                <w:rFonts w:ascii="Verdana" w:hAnsi="Verdana"/>
                <w:color w:val="000000"/>
                <w:sz w:val="20"/>
                <w:szCs w:val="20"/>
              </w:rPr>
            </w:pPr>
          </w:p>
        </w:tc>
      </w:tr>
      <w:tr w:rsidR="0016398E" w:rsidRPr="00F7313E" w14:paraId="594BF909" w14:textId="78A77ED6" w:rsidTr="009375FE">
        <w:trPr>
          <w:trHeight w:val="284"/>
        </w:trPr>
        <w:tc>
          <w:tcPr>
            <w:tcW w:w="941" w:type="dxa"/>
            <w:shd w:val="clear" w:color="auto" w:fill="auto"/>
            <w:noWrap/>
            <w:vAlign w:val="bottom"/>
            <w:hideMark/>
          </w:tcPr>
          <w:p w14:paraId="1BBCE41E" w14:textId="4111D788"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U2725</w:t>
            </w:r>
          </w:p>
        </w:tc>
        <w:tc>
          <w:tcPr>
            <w:tcW w:w="4738" w:type="dxa"/>
            <w:shd w:val="clear" w:color="auto" w:fill="auto"/>
            <w:noWrap/>
            <w:vAlign w:val="bottom"/>
            <w:hideMark/>
          </w:tcPr>
          <w:p w14:paraId="55582ED3"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Planning Research Statistical Intern DOC</w:t>
            </w:r>
          </w:p>
        </w:tc>
        <w:tc>
          <w:tcPr>
            <w:tcW w:w="786" w:type="dxa"/>
            <w:shd w:val="clear" w:color="auto" w:fill="auto"/>
            <w:noWrap/>
            <w:vAlign w:val="bottom"/>
            <w:hideMark/>
          </w:tcPr>
          <w:p w14:paraId="33092F04"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XH98</w:t>
            </w:r>
          </w:p>
        </w:tc>
        <w:tc>
          <w:tcPr>
            <w:tcW w:w="633" w:type="dxa"/>
            <w:shd w:val="clear" w:color="auto" w:fill="auto"/>
            <w:noWrap/>
            <w:vAlign w:val="bottom"/>
            <w:hideMark/>
          </w:tcPr>
          <w:p w14:paraId="025D888B"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3E80632D"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4CB9CECE" w14:textId="77777777" w:rsidR="00106ECF" w:rsidRPr="00F7313E" w:rsidRDefault="00106ECF" w:rsidP="00D41E9B">
            <w:pPr>
              <w:rPr>
                <w:rFonts w:ascii="Verdana" w:hAnsi="Verdana"/>
                <w:color w:val="000000"/>
                <w:sz w:val="20"/>
                <w:szCs w:val="20"/>
              </w:rPr>
            </w:pPr>
          </w:p>
        </w:tc>
      </w:tr>
      <w:tr w:rsidR="0016398E" w:rsidRPr="00F7313E" w14:paraId="4F48C067" w14:textId="0F3F8071" w:rsidTr="009375FE">
        <w:trPr>
          <w:trHeight w:val="284"/>
        </w:trPr>
        <w:tc>
          <w:tcPr>
            <w:tcW w:w="941" w:type="dxa"/>
            <w:shd w:val="clear" w:color="auto" w:fill="auto"/>
            <w:noWrap/>
            <w:vAlign w:val="bottom"/>
          </w:tcPr>
          <w:p w14:paraId="529DC57B" w14:textId="2065E306"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U2730</w:t>
            </w:r>
          </w:p>
        </w:tc>
        <w:tc>
          <w:tcPr>
            <w:tcW w:w="4738" w:type="dxa"/>
            <w:shd w:val="clear" w:color="auto" w:fill="auto"/>
            <w:noWrap/>
            <w:vAlign w:val="bottom"/>
          </w:tcPr>
          <w:p w14:paraId="70E2D44B"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Summer Food Service Program Field Monitor</w:t>
            </w:r>
          </w:p>
        </w:tc>
        <w:tc>
          <w:tcPr>
            <w:tcW w:w="786" w:type="dxa"/>
            <w:shd w:val="clear" w:color="auto" w:fill="auto"/>
            <w:noWrap/>
            <w:vAlign w:val="bottom"/>
          </w:tcPr>
          <w:p w14:paraId="48F73011"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XH09</w:t>
            </w:r>
          </w:p>
        </w:tc>
        <w:tc>
          <w:tcPr>
            <w:tcW w:w="633" w:type="dxa"/>
            <w:shd w:val="clear" w:color="auto" w:fill="auto"/>
            <w:noWrap/>
            <w:vAlign w:val="bottom"/>
          </w:tcPr>
          <w:p w14:paraId="4DFBC887" w14:textId="6A81F2CF"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0FD296B4"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122F2D18" w14:textId="77777777" w:rsidR="00106ECF" w:rsidRPr="00F7313E" w:rsidRDefault="00106ECF" w:rsidP="00D41E9B">
            <w:pPr>
              <w:rPr>
                <w:rFonts w:ascii="Verdana" w:hAnsi="Verdana"/>
                <w:color w:val="000000"/>
                <w:sz w:val="20"/>
                <w:szCs w:val="20"/>
              </w:rPr>
            </w:pPr>
          </w:p>
        </w:tc>
      </w:tr>
      <w:tr w:rsidR="0016398E" w:rsidRPr="00F7313E" w14:paraId="559E6193" w14:textId="36E1B47B" w:rsidTr="009375FE">
        <w:trPr>
          <w:trHeight w:val="284"/>
        </w:trPr>
        <w:tc>
          <w:tcPr>
            <w:tcW w:w="941" w:type="dxa"/>
            <w:shd w:val="clear" w:color="auto" w:fill="auto"/>
            <w:noWrap/>
            <w:vAlign w:val="bottom"/>
          </w:tcPr>
          <w:p w14:paraId="350A15B2" w14:textId="7A45E47C"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U4020</w:t>
            </w:r>
          </w:p>
        </w:tc>
        <w:tc>
          <w:tcPr>
            <w:tcW w:w="4738" w:type="dxa"/>
            <w:shd w:val="clear" w:color="auto" w:fill="auto"/>
            <w:noWrap/>
            <w:vAlign w:val="bottom"/>
          </w:tcPr>
          <w:p w14:paraId="1772358C"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Test Center Proctor</w:t>
            </w:r>
          </w:p>
        </w:tc>
        <w:tc>
          <w:tcPr>
            <w:tcW w:w="786" w:type="dxa"/>
            <w:shd w:val="clear" w:color="auto" w:fill="auto"/>
            <w:noWrap/>
            <w:vAlign w:val="bottom"/>
          </w:tcPr>
          <w:p w14:paraId="137CFB8D"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XH46</w:t>
            </w:r>
          </w:p>
        </w:tc>
        <w:tc>
          <w:tcPr>
            <w:tcW w:w="633" w:type="dxa"/>
            <w:shd w:val="clear" w:color="auto" w:fill="auto"/>
            <w:noWrap/>
            <w:vAlign w:val="bottom"/>
          </w:tcPr>
          <w:p w14:paraId="3CCB12D6" w14:textId="164CDFE5"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2B8B9471"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0BD5A675" w14:textId="77777777" w:rsidR="00106ECF" w:rsidRPr="00F7313E" w:rsidRDefault="00106ECF" w:rsidP="00D41E9B">
            <w:pPr>
              <w:rPr>
                <w:rFonts w:ascii="Verdana" w:hAnsi="Verdana"/>
                <w:color w:val="000000"/>
                <w:sz w:val="20"/>
                <w:szCs w:val="20"/>
              </w:rPr>
            </w:pPr>
          </w:p>
        </w:tc>
      </w:tr>
      <w:tr w:rsidR="0016398E" w:rsidRPr="00F7313E" w14:paraId="3B9A2A8F" w14:textId="1E5F8CD4" w:rsidTr="009375FE">
        <w:trPr>
          <w:trHeight w:val="284"/>
        </w:trPr>
        <w:tc>
          <w:tcPr>
            <w:tcW w:w="941" w:type="dxa"/>
            <w:shd w:val="clear" w:color="auto" w:fill="auto"/>
            <w:noWrap/>
            <w:vAlign w:val="bottom"/>
          </w:tcPr>
          <w:p w14:paraId="38122955" w14:textId="0EC9F406" w:rsidR="00106ECF" w:rsidRPr="00F7313E" w:rsidRDefault="00106ECF" w:rsidP="00D41E9B">
            <w:pPr>
              <w:rPr>
                <w:rFonts w:ascii="Verdana" w:hAnsi="Verdana"/>
                <w:color w:val="000000"/>
                <w:sz w:val="20"/>
                <w:szCs w:val="20"/>
              </w:rPr>
            </w:pPr>
            <w:r w:rsidRPr="00F7313E">
              <w:rPr>
                <w:rFonts w:ascii="Verdana" w:hAnsi="Verdana"/>
                <w:color w:val="000000"/>
                <w:sz w:val="20"/>
                <w:szCs w:val="20"/>
              </w:rPr>
              <w:t>U4060</w:t>
            </w:r>
          </w:p>
        </w:tc>
        <w:tc>
          <w:tcPr>
            <w:tcW w:w="4738" w:type="dxa"/>
            <w:shd w:val="clear" w:color="auto" w:fill="auto"/>
            <w:noWrap/>
            <w:vAlign w:val="bottom"/>
          </w:tcPr>
          <w:p w14:paraId="4359495F" w14:textId="77777777" w:rsidR="00106ECF" w:rsidRPr="00F7313E" w:rsidRDefault="00106ECF" w:rsidP="00D41E9B">
            <w:pPr>
              <w:rPr>
                <w:rFonts w:ascii="Verdana" w:hAnsi="Verdana"/>
                <w:color w:val="000000"/>
                <w:sz w:val="20"/>
                <w:szCs w:val="20"/>
              </w:rPr>
            </w:pPr>
            <w:r w:rsidRPr="00F7313E">
              <w:rPr>
                <w:rFonts w:ascii="Verdana" w:hAnsi="Verdana"/>
                <w:color w:val="000000"/>
                <w:sz w:val="20"/>
                <w:szCs w:val="20"/>
              </w:rPr>
              <w:t>Oral Examiner General</w:t>
            </w:r>
          </w:p>
        </w:tc>
        <w:tc>
          <w:tcPr>
            <w:tcW w:w="786" w:type="dxa"/>
            <w:shd w:val="clear" w:color="auto" w:fill="auto"/>
            <w:noWrap/>
            <w:vAlign w:val="bottom"/>
          </w:tcPr>
          <w:p w14:paraId="5360A0D2" w14:textId="77777777" w:rsidR="00106ECF" w:rsidRPr="00F7313E" w:rsidRDefault="00106ECF" w:rsidP="00D41E9B">
            <w:pPr>
              <w:rPr>
                <w:rFonts w:ascii="Verdana" w:hAnsi="Verdana"/>
                <w:color w:val="000000"/>
                <w:sz w:val="20"/>
                <w:szCs w:val="20"/>
              </w:rPr>
            </w:pPr>
            <w:r w:rsidRPr="00F7313E">
              <w:rPr>
                <w:rFonts w:ascii="Verdana" w:hAnsi="Verdana"/>
                <w:color w:val="000000"/>
                <w:sz w:val="20"/>
                <w:szCs w:val="20"/>
              </w:rPr>
              <w:t>XH47</w:t>
            </w:r>
          </w:p>
        </w:tc>
        <w:tc>
          <w:tcPr>
            <w:tcW w:w="633" w:type="dxa"/>
            <w:shd w:val="clear" w:color="auto" w:fill="auto"/>
            <w:noWrap/>
            <w:vAlign w:val="bottom"/>
          </w:tcPr>
          <w:p w14:paraId="3D0673ED" w14:textId="07DD2191" w:rsidR="00106ECF" w:rsidRPr="00F7313E" w:rsidRDefault="00106ECF" w:rsidP="00D41E9B">
            <w:pPr>
              <w:rPr>
                <w:rFonts w:ascii="Verdana" w:hAnsi="Verdana"/>
                <w:color w:val="000000"/>
                <w:sz w:val="20"/>
                <w:szCs w:val="20"/>
              </w:rPr>
            </w:pPr>
            <w:r w:rsidRPr="00F7313E">
              <w:rPr>
                <w:rFonts w:ascii="Verdana" w:hAnsi="Verdana"/>
                <w:color w:val="000000"/>
                <w:sz w:val="20"/>
                <w:szCs w:val="20"/>
              </w:rPr>
              <w:t>A</w:t>
            </w:r>
          </w:p>
        </w:tc>
        <w:tc>
          <w:tcPr>
            <w:tcW w:w="1438" w:type="dxa"/>
            <w:vMerge/>
          </w:tcPr>
          <w:p w14:paraId="0832E806"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52AA6EF1" w14:textId="77777777" w:rsidR="00106ECF" w:rsidRPr="00F7313E" w:rsidRDefault="00106ECF" w:rsidP="00D41E9B">
            <w:pPr>
              <w:rPr>
                <w:rFonts w:ascii="Verdana" w:hAnsi="Verdana"/>
                <w:color w:val="000000"/>
                <w:sz w:val="20"/>
                <w:szCs w:val="20"/>
              </w:rPr>
            </w:pPr>
          </w:p>
        </w:tc>
      </w:tr>
      <w:tr w:rsidR="0016398E" w:rsidRPr="00F7313E" w14:paraId="29EE5929" w14:textId="6F6EE9CA" w:rsidTr="009375FE">
        <w:trPr>
          <w:trHeight w:val="284"/>
        </w:trPr>
        <w:tc>
          <w:tcPr>
            <w:tcW w:w="941" w:type="dxa"/>
            <w:shd w:val="clear" w:color="auto" w:fill="auto"/>
            <w:noWrap/>
            <w:vAlign w:val="bottom"/>
            <w:hideMark/>
          </w:tcPr>
          <w:p w14:paraId="245F7329"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U6150</w:t>
            </w:r>
          </w:p>
        </w:tc>
        <w:tc>
          <w:tcPr>
            <w:tcW w:w="4738" w:type="dxa"/>
            <w:shd w:val="clear" w:color="auto" w:fill="auto"/>
            <w:noWrap/>
            <w:vAlign w:val="bottom"/>
            <w:hideMark/>
          </w:tcPr>
          <w:p w14:paraId="1636F37F"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Game Farm Worker</w:t>
            </w:r>
          </w:p>
        </w:tc>
        <w:tc>
          <w:tcPr>
            <w:tcW w:w="786" w:type="dxa"/>
            <w:shd w:val="clear" w:color="auto" w:fill="auto"/>
            <w:noWrap/>
            <w:vAlign w:val="bottom"/>
            <w:hideMark/>
          </w:tcPr>
          <w:p w14:paraId="55281F62"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XH31</w:t>
            </w:r>
          </w:p>
        </w:tc>
        <w:tc>
          <w:tcPr>
            <w:tcW w:w="633" w:type="dxa"/>
            <w:shd w:val="clear" w:color="auto" w:fill="auto"/>
            <w:noWrap/>
            <w:vAlign w:val="bottom"/>
            <w:hideMark/>
          </w:tcPr>
          <w:p w14:paraId="7F48E10B" w14:textId="77777777" w:rsidR="00106ECF" w:rsidRPr="00F7313E" w:rsidRDefault="00106ECF" w:rsidP="00D41E9B">
            <w:pPr>
              <w:rPr>
                <w:rFonts w:ascii="Verdana" w:hAnsi="Verdana" w:cs="Calibri"/>
                <w:color w:val="000000"/>
                <w:sz w:val="20"/>
                <w:szCs w:val="20"/>
              </w:rPr>
            </w:pPr>
            <w:r w:rsidRPr="00F7313E">
              <w:rPr>
                <w:rFonts w:ascii="Verdana" w:hAnsi="Verdana"/>
                <w:color w:val="000000"/>
                <w:sz w:val="20"/>
                <w:szCs w:val="20"/>
              </w:rPr>
              <w:t>A</w:t>
            </w:r>
          </w:p>
        </w:tc>
        <w:tc>
          <w:tcPr>
            <w:tcW w:w="1438" w:type="dxa"/>
            <w:vMerge/>
          </w:tcPr>
          <w:p w14:paraId="105A83B9" w14:textId="77777777" w:rsidR="00106ECF" w:rsidRPr="00F7313E" w:rsidRDefault="00106ECF" w:rsidP="00D41E9B">
            <w:pPr>
              <w:rPr>
                <w:rFonts w:ascii="Verdana" w:hAnsi="Verdana"/>
                <w:color w:val="000000"/>
                <w:sz w:val="20"/>
                <w:szCs w:val="20"/>
              </w:rPr>
            </w:pPr>
          </w:p>
        </w:tc>
        <w:tc>
          <w:tcPr>
            <w:tcW w:w="1415" w:type="dxa"/>
            <w:vMerge/>
            <w:shd w:val="clear" w:color="auto" w:fill="auto"/>
          </w:tcPr>
          <w:p w14:paraId="0D0BED36" w14:textId="77777777" w:rsidR="00106ECF" w:rsidRPr="00F7313E" w:rsidRDefault="00106ECF" w:rsidP="00D41E9B">
            <w:pPr>
              <w:rPr>
                <w:rFonts w:ascii="Verdana" w:hAnsi="Verdana"/>
                <w:color w:val="000000"/>
                <w:sz w:val="20"/>
                <w:szCs w:val="20"/>
              </w:rPr>
            </w:pPr>
          </w:p>
        </w:tc>
      </w:tr>
      <w:bookmarkEnd w:id="0"/>
    </w:tbl>
    <w:p w14:paraId="021F3811" w14:textId="24E2FEAB" w:rsidR="00F7313E" w:rsidRDefault="00F7313E" w:rsidP="00E56507">
      <w:pPr>
        <w:rPr>
          <w:rFonts w:ascii="Verdana" w:hAnsi="Verdana" w:cs="Verdana"/>
          <w:bCs/>
          <w:sz w:val="20"/>
          <w:szCs w:val="20"/>
        </w:rPr>
      </w:pPr>
    </w:p>
    <w:p w14:paraId="3350A6B6" w14:textId="78E9D786" w:rsidR="00AD61A9" w:rsidRDefault="00AD61A9" w:rsidP="00E56507">
      <w:pPr>
        <w:rPr>
          <w:rFonts w:ascii="Verdana" w:hAnsi="Verdana" w:cs="Verdana"/>
          <w:bCs/>
          <w:sz w:val="20"/>
          <w:szCs w:val="20"/>
        </w:rPr>
      </w:pPr>
    </w:p>
    <w:p w14:paraId="3DFE2CBC" w14:textId="5B070847" w:rsidR="00AD61A9" w:rsidRDefault="00AD61A9" w:rsidP="00E56507">
      <w:pPr>
        <w:rPr>
          <w:rFonts w:ascii="Verdana" w:hAnsi="Verdana" w:cs="Verdana"/>
          <w:bCs/>
          <w:sz w:val="20"/>
          <w:szCs w:val="20"/>
        </w:rPr>
      </w:pPr>
    </w:p>
    <w:p w14:paraId="37D57FC8" w14:textId="1493FC64" w:rsidR="00AD61A9" w:rsidRDefault="00AD61A9" w:rsidP="00E56507">
      <w:pPr>
        <w:rPr>
          <w:rFonts w:ascii="Verdana" w:hAnsi="Verdana" w:cs="Verdana"/>
          <w:bCs/>
          <w:sz w:val="20"/>
          <w:szCs w:val="20"/>
        </w:rPr>
      </w:pPr>
    </w:p>
    <w:p w14:paraId="0C464EEA" w14:textId="004E1E89" w:rsidR="00AD61A9" w:rsidRDefault="00AD61A9" w:rsidP="00E56507">
      <w:pPr>
        <w:rPr>
          <w:rFonts w:ascii="Verdana" w:hAnsi="Verdana" w:cs="Verdana"/>
          <w:bCs/>
          <w:sz w:val="20"/>
          <w:szCs w:val="20"/>
        </w:rPr>
      </w:pPr>
    </w:p>
    <w:p w14:paraId="4FF611BC" w14:textId="2E133A55" w:rsidR="00AD61A9" w:rsidRDefault="00AD61A9" w:rsidP="00E56507">
      <w:pPr>
        <w:rPr>
          <w:rFonts w:ascii="Verdana" w:hAnsi="Verdana" w:cs="Verdana"/>
          <w:bCs/>
          <w:sz w:val="20"/>
          <w:szCs w:val="20"/>
        </w:rPr>
      </w:pPr>
    </w:p>
    <w:p w14:paraId="32B1995C" w14:textId="62552707" w:rsidR="00AD61A9" w:rsidRDefault="00AD61A9" w:rsidP="00E56507">
      <w:pPr>
        <w:rPr>
          <w:rFonts w:ascii="Verdana" w:hAnsi="Verdana" w:cs="Verdana"/>
          <w:bCs/>
          <w:sz w:val="20"/>
          <w:szCs w:val="20"/>
        </w:rPr>
      </w:pPr>
    </w:p>
    <w:p w14:paraId="77C711C1" w14:textId="2B010DA1" w:rsidR="00AD61A9" w:rsidRDefault="00AD61A9" w:rsidP="00E56507">
      <w:pPr>
        <w:rPr>
          <w:rFonts w:ascii="Verdana" w:hAnsi="Verdana" w:cs="Verdana"/>
          <w:bCs/>
          <w:sz w:val="20"/>
          <w:szCs w:val="20"/>
        </w:rPr>
      </w:pPr>
    </w:p>
    <w:p w14:paraId="62749E58" w14:textId="2EEB9366" w:rsidR="00AD61A9" w:rsidRDefault="00AD61A9" w:rsidP="00E56507">
      <w:pPr>
        <w:rPr>
          <w:rFonts w:ascii="Verdana" w:hAnsi="Verdana" w:cs="Verdana"/>
          <w:bCs/>
          <w:sz w:val="20"/>
          <w:szCs w:val="20"/>
        </w:rPr>
      </w:pPr>
    </w:p>
    <w:p w14:paraId="1E828C72" w14:textId="1152A378" w:rsidR="00AD61A9" w:rsidRDefault="00AD61A9" w:rsidP="00E56507">
      <w:pPr>
        <w:rPr>
          <w:rFonts w:ascii="Verdana" w:hAnsi="Verdana" w:cs="Verdana"/>
          <w:bCs/>
          <w:sz w:val="20"/>
          <w:szCs w:val="20"/>
        </w:rPr>
      </w:pPr>
    </w:p>
    <w:p w14:paraId="2A55F2F5" w14:textId="3E567BF8" w:rsidR="00AD61A9" w:rsidRDefault="00AD61A9" w:rsidP="00E56507">
      <w:pPr>
        <w:rPr>
          <w:rFonts w:ascii="Verdana" w:hAnsi="Verdana" w:cs="Verdana"/>
          <w:bCs/>
          <w:sz w:val="20"/>
          <w:szCs w:val="20"/>
        </w:rPr>
      </w:pPr>
    </w:p>
    <w:p w14:paraId="16DEA034" w14:textId="75B4ACD3" w:rsidR="00AD61A9" w:rsidRDefault="00AD61A9" w:rsidP="00E56507">
      <w:pPr>
        <w:rPr>
          <w:rFonts w:ascii="Verdana" w:hAnsi="Verdana" w:cs="Verdana"/>
          <w:bCs/>
          <w:sz w:val="20"/>
          <w:szCs w:val="20"/>
        </w:rPr>
      </w:pPr>
    </w:p>
    <w:p w14:paraId="2F5714DD" w14:textId="3AC81FA7" w:rsidR="00AD61A9" w:rsidRDefault="00AD61A9" w:rsidP="00E56507">
      <w:pPr>
        <w:rPr>
          <w:rFonts w:ascii="Verdana" w:hAnsi="Verdana" w:cs="Verdana"/>
          <w:bCs/>
          <w:sz w:val="20"/>
          <w:szCs w:val="20"/>
        </w:rPr>
      </w:pPr>
    </w:p>
    <w:p w14:paraId="2A731A71" w14:textId="1CCA338D" w:rsidR="00AD61A9" w:rsidRDefault="00AD61A9" w:rsidP="00E56507">
      <w:pPr>
        <w:rPr>
          <w:rFonts w:ascii="Verdana" w:hAnsi="Verdana" w:cs="Verdana"/>
          <w:bCs/>
          <w:sz w:val="20"/>
          <w:szCs w:val="20"/>
        </w:rPr>
      </w:pPr>
    </w:p>
    <w:p w14:paraId="14285B2D" w14:textId="6B3E949A" w:rsidR="00AD61A9" w:rsidRDefault="00AD61A9" w:rsidP="00E56507">
      <w:pPr>
        <w:rPr>
          <w:rFonts w:ascii="Verdana" w:hAnsi="Verdana" w:cs="Verdana"/>
          <w:bCs/>
          <w:sz w:val="20"/>
          <w:szCs w:val="20"/>
        </w:rPr>
      </w:pPr>
    </w:p>
    <w:p w14:paraId="5F4BCC0C" w14:textId="77777777" w:rsidR="00AD61A9" w:rsidRDefault="00AD61A9" w:rsidP="00E56507">
      <w:pPr>
        <w:rPr>
          <w:rFonts w:ascii="Verdana" w:hAnsi="Verdana" w:cs="Verdana"/>
          <w:bCs/>
          <w:sz w:val="20"/>
          <w:szCs w:val="20"/>
        </w:rPr>
      </w:pPr>
    </w:p>
    <w:p w14:paraId="6F4B5A5E" w14:textId="1E8A30B9" w:rsidR="00106ECF" w:rsidRDefault="006C7190" w:rsidP="00AE3677">
      <w:pPr>
        <w:jc w:val="center"/>
        <w:rPr>
          <w:rFonts w:ascii="Verdana" w:hAnsi="Verdana" w:cs="Verdana"/>
          <w:b/>
        </w:rPr>
      </w:pPr>
      <w:r w:rsidRPr="006C7190">
        <w:rPr>
          <w:rFonts w:ascii="Verdana" w:hAnsi="Verdana" w:cs="Verdana"/>
          <w:b/>
        </w:rPr>
        <w:t>Jobs on the Standard Pay Scale</w:t>
      </w:r>
    </w:p>
    <w:p w14:paraId="367BFAA8" w14:textId="77777777" w:rsidR="008A61AC" w:rsidRPr="006C7190" w:rsidRDefault="008A61AC" w:rsidP="00AE3677">
      <w:pPr>
        <w:jc w:val="center"/>
        <w:rPr>
          <w:rFonts w:ascii="Verdana" w:hAnsi="Verdana" w:cs="Verdana"/>
          <w:b/>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70"/>
        <w:gridCol w:w="731"/>
        <w:gridCol w:w="649"/>
        <w:gridCol w:w="1438"/>
        <w:gridCol w:w="1415"/>
      </w:tblGrid>
      <w:tr w:rsidR="006C7190" w:rsidRPr="006C7190" w14:paraId="31A73CEF" w14:textId="05EBBEA7" w:rsidTr="006C7190">
        <w:trPr>
          <w:trHeight w:val="300"/>
        </w:trPr>
        <w:tc>
          <w:tcPr>
            <w:tcW w:w="985" w:type="dxa"/>
            <w:shd w:val="clear" w:color="C0C0C0" w:fill="C0C0C0"/>
            <w:noWrap/>
            <w:vAlign w:val="bottom"/>
            <w:hideMark/>
          </w:tcPr>
          <w:p w14:paraId="2B7C51FC" w14:textId="704614CA" w:rsidR="006C7190" w:rsidRPr="006C7190" w:rsidRDefault="006C7190" w:rsidP="006C7190">
            <w:pPr>
              <w:jc w:val="center"/>
              <w:rPr>
                <w:rFonts w:ascii="Verdana" w:hAnsi="Verdana" w:cs="Calibri"/>
                <w:b/>
                <w:bCs/>
                <w:color w:val="000000"/>
                <w:sz w:val="20"/>
                <w:szCs w:val="20"/>
              </w:rPr>
            </w:pPr>
            <w:r w:rsidRPr="00F7313E">
              <w:rPr>
                <w:rFonts w:ascii="Verdana" w:hAnsi="Verdana" w:cs="Calibri"/>
                <w:b/>
                <w:bCs/>
                <w:color w:val="000000"/>
                <w:sz w:val="20"/>
                <w:szCs w:val="20"/>
              </w:rPr>
              <w:t>Job Code</w:t>
            </w:r>
          </w:p>
        </w:tc>
        <w:tc>
          <w:tcPr>
            <w:tcW w:w="4770" w:type="dxa"/>
            <w:shd w:val="clear" w:color="C0C0C0" w:fill="C0C0C0"/>
            <w:noWrap/>
            <w:vAlign w:val="bottom"/>
            <w:hideMark/>
          </w:tcPr>
          <w:p w14:paraId="5B61F4BB" w14:textId="3339CFF7" w:rsidR="006C7190" w:rsidRPr="006C7190" w:rsidRDefault="006C7190" w:rsidP="006C7190">
            <w:pPr>
              <w:jc w:val="center"/>
              <w:rPr>
                <w:rFonts w:ascii="Verdana" w:hAnsi="Verdana" w:cs="Calibri"/>
                <w:b/>
                <w:bCs/>
                <w:color w:val="000000"/>
                <w:sz w:val="20"/>
                <w:szCs w:val="20"/>
              </w:rPr>
            </w:pPr>
            <w:r w:rsidRPr="00F7313E">
              <w:rPr>
                <w:rFonts w:ascii="Verdana" w:hAnsi="Verdana" w:cs="Calibri"/>
                <w:b/>
                <w:bCs/>
                <w:color w:val="000000"/>
                <w:sz w:val="20"/>
                <w:szCs w:val="20"/>
              </w:rPr>
              <w:t>Job Name</w:t>
            </w:r>
          </w:p>
        </w:tc>
        <w:tc>
          <w:tcPr>
            <w:tcW w:w="731" w:type="dxa"/>
            <w:shd w:val="clear" w:color="C0C0C0" w:fill="C0C0C0"/>
            <w:noWrap/>
            <w:vAlign w:val="bottom"/>
            <w:hideMark/>
          </w:tcPr>
          <w:p w14:paraId="57F68F03" w14:textId="392DAF42" w:rsidR="006C7190" w:rsidRPr="006C7190" w:rsidRDefault="006C7190" w:rsidP="006C7190">
            <w:pPr>
              <w:jc w:val="center"/>
              <w:rPr>
                <w:rFonts w:ascii="Verdana" w:hAnsi="Verdana" w:cs="Calibri"/>
                <w:b/>
                <w:bCs/>
                <w:color w:val="000000"/>
                <w:sz w:val="20"/>
                <w:szCs w:val="20"/>
              </w:rPr>
            </w:pPr>
            <w:r w:rsidRPr="00F7313E">
              <w:rPr>
                <w:rFonts w:ascii="Verdana" w:hAnsi="Verdana" w:cs="Calibri"/>
                <w:b/>
                <w:bCs/>
                <w:color w:val="000000"/>
                <w:sz w:val="20"/>
                <w:szCs w:val="20"/>
              </w:rPr>
              <w:t>PSG</w:t>
            </w:r>
          </w:p>
        </w:tc>
        <w:tc>
          <w:tcPr>
            <w:tcW w:w="649" w:type="dxa"/>
            <w:shd w:val="clear" w:color="C0C0C0" w:fill="C0C0C0"/>
            <w:noWrap/>
            <w:vAlign w:val="bottom"/>
            <w:hideMark/>
          </w:tcPr>
          <w:p w14:paraId="28D94134" w14:textId="7F273AC8" w:rsidR="006C7190" w:rsidRPr="006C7190" w:rsidRDefault="006C7190" w:rsidP="006C7190">
            <w:pPr>
              <w:rPr>
                <w:rFonts w:ascii="Verdana" w:hAnsi="Verdana" w:cs="Calibri"/>
                <w:b/>
                <w:bCs/>
                <w:color w:val="000000"/>
                <w:sz w:val="20"/>
                <w:szCs w:val="20"/>
              </w:rPr>
            </w:pPr>
            <w:r w:rsidRPr="00F7313E">
              <w:rPr>
                <w:rFonts w:ascii="Verdana" w:hAnsi="Verdana" w:cs="Calibri"/>
                <w:b/>
                <w:bCs/>
                <w:color w:val="000000"/>
                <w:sz w:val="20"/>
                <w:szCs w:val="20"/>
              </w:rPr>
              <w:t>PSL</w:t>
            </w:r>
          </w:p>
        </w:tc>
        <w:tc>
          <w:tcPr>
            <w:tcW w:w="1438" w:type="dxa"/>
            <w:shd w:val="clear" w:color="C0C0C0" w:fill="C0C0C0"/>
          </w:tcPr>
          <w:p w14:paraId="27B936FF" w14:textId="698F2A64" w:rsidR="006C7190" w:rsidRDefault="006C7190" w:rsidP="006C7190">
            <w:pPr>
              <w:jc w:val="center"/>
              <w:rPr>
                <w:rFonts w:ascii="Verdana" w:hAnsi="Verdana" w:cs="Calibri"/>
                <w:b/>
                <w:bCs/>
                <w:color w:val="000000"/>
                <w:sz w:val="20"/>
                <w:szCs w:val="20"/>
              </w:rPr>
            </w:pPr>
            <w:r>
              <w:rPr>
                <w:rFonts w:ascii="Verdana" w:hAnsi="Verdana" w:cs="Calibri"/>
                <w:b/>
                <w:bCs/>
                <w:color w:val="000000"/>
                <w:sz w:val="20"/>
                <w:szCs w:val="20"/>
              </w:rPr>
              <w:t>Processing Dates</w:t>
            </w:r>
          </w:p>
        </w:tc>
        <w:tc>
          <w:tcPr>
            <w:tcW w:w="1415" w:type="dxa"/>
            <w:shd w:val="clear" w:color="C0C0C0" w:fill="C0C0C0"/>
          </w:tcPr>
          <w:p w14:paraId="3FFDC769" w14:textId="0406E5A0" w:rsidR="006C7190" w:rsidRDefault="006C7190" w:rsidP="006C7190">
            <w:pPr>
              <w:jc w:val="center"/>
              <w:rPr>
                <w:rFonts w:ascii="Verdana" w:hAnsi="Verdana" w:cs="Calibri"/>
                <w:b/>
                <w:bCs/>
                <w:color w:val="000000"/>
                <w:sz w:val="20"/>
                <w:szCs w:val="20"/>
              </w:rPr>
            </w:pPr>
            <w:r>
              <w:rPr>
                <w:rFonts w:ascii="Verdana" w:hAnsi="Verdana" w:cs="Calibri"/>
                <w:b/>
                <w:bCs/>
                <w:color w:val="000000"/>
                <w:sz w:val="20"/>
                <w:szCs w:val="20"/>
              </w:rPr>
              <w:t>Pay Date</w:t>
            </w:r>
          </w:p>
        </w:tc>
      </w:tr>
      <w:tr w:rsidR="006C7190" w:rsidRPr="006C7190" w14:paraId="264BB2E0" w14:textId="05D7F093" w:rsidTr="006C7190">
        <w:trPr>
          <w:trHeight w:val="300"/>
        </w:trPr>
        <w:tc>
          <w:tcPr>
            <w:tcW w:w="985" w:type="dxa"/>
            <w:shd w:val="clear" w:color="auto" w:fill="auto"/>
            <w:vAlign w:val="center"/>
            <w:hideMark/>
          </w:tcPr>
          <w:p w14:paraId="77D97CE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U2712</w:t>
            </w:r>
          </w:p>
        </w:tc>
        <w:tc>
          <w:tcPr>
            <w:tcW w:w="4770" w:type="dxa"/>
            <w:shd w:val="clear" w:color="auto" w:fill="auto"/>
            <w:vAlign w:val="center"/>
            <w:hideMark/>
          </w:tcPr>
          <w:p w14:paraId="6D98BEB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Capital Semester Intern</w:t>
            </w:r>
          </w:p>
        </w:tc>
        <w:tc>
          <w:tcPr>
            <w:tcW w:w="731" w:type="dxa"/>
            <w:shd w:val="clear" w:color="auto" w:fill="auto"/>
            <w:vAlign w:val="center"/>
            <w:hideMark/>
          </w:tcPr>
          <w:p w14:paraId="17D88F5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6A003DB2"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val="restart"/>
            <w:vAlign w:val="center"/>
          </w:tcPr>
          <w:p w14:paraId="43DB3377" w14:textId="77777777" w:rsidR="006C7190" w:rsidRPr="00D11344" w:rsidRDefault="006C7190" w:rsidP="006C7190">
            <w:pPr>
              <w:pStyle w:val="xmsonormal"/>
              <w:jc w:val="center"/>
              <w:rPr>
                <w:rFonts w:ascii="Verdana" w:hAnsi="Verdana"/>
                <w:b/>
                <w:bCs/>
                <w:sz w:val="20"/>
                <w:szCs w:val="20"/>
              </w:rPr>
            </w:pPr>
            <w:r w:rsidRPr="00D11344">
              <w:rPr>
                <w:rFonts w:ascii="Verdana" w:hAnsi="Verdana"/>
                <w:b/>
                <w:bCs/>
                <w:sz w:val="20"/>
                <w:szCs w:val="20"/>
              </w:rPr>
              <w:t>All Pay Areas</w:t>
            </w:r>
          </w:p>
          <w:p w14:paraId="47723A35" w14:textId="4B5228E2" w:rsidR="006C7190" w:rsidRPr="006C7190" w:rsidRDefault="006C7190" w:rsidP="006C7190">
            <w:pPr>
              <w:jc w:val="center"/>
              <w:rPr>
                <w:rFonts w:ascii="Verdana" w:hAnsi="Verdana" w:cs="Calibri"/>
                <w:color w:val="000000"/>
                <w:sz w:val="20"/>
                <w:szCs w:val="20"/>
              </w:rPr>
            </w:pPr>
            <w:r>
              <w:rPr>
                <w:rFonts w:ascii="Verdana" w:hAnsi="Verdana"/>
                <w:sz w:val="20"/>
                <w:szCs w:val="20"/>
              </w:rPr>
              <w:t>03/25/2022</w:t>
            </w:r>
          </w:p>
        </w:tc>
        <w:tc>
          <w:tcPr>
            <w:tcW w:w="1415" w:type="dxa"/>
            <w:vMerge w:val="restart"/>
            <w:vAlign w:val="center"/>
          </w:tcPr>
          <w:p w14:paraId="0C517E41" w14:textId="77777777" w:rsidR="006C7190" w:rsidRPr="00D11344" w:rsidRDefault="006C7190" w:rsidP="006C7190">
            <w:pPr>
              <w:pStyle w:val="xmsonormal"/>
              <w:jc w:val="center"/>
              <w:rPr>
                <w:rFonts w:ascii="Verdana" w:hAnsi="Verdana"/>
                <w:b/>
                <w:bCs/>
                <w:sz w:val="20"/>
                <w:szCs w:val="20"/>
              </w:rPr>
            </w:pPr>
            <w:r w:rsidRPr="00D11344">
              <w:rPr>
                <w:rFonts w:ascii="Verdana" w:hAnsi="Verdana"/>
                <w:b/>
                <w:bCs/>
                <w:sz w:val="20"/>
                <w:szCs w:val="20"/>
              </w:rPr>
              <w:t>Z1/Z2/T2</w:t>
            </w:r>
          </w:p>
          <w:p w14:paraId="2D653644" w14:textId="77777777" w:rsidR="006C7190" w:rsidRPr="00D11344" w:rsidRDefault="006C7190" w:rsidP="006C7190">
            <w:pPr>
              <w:pStyle w:val="xmsonormal"/>
              <w:jc w:val="center"/>
              <w:rPr>
                <w:rFonts w:ascii="Verdana" w:hAnsi="Verdana"/>
                <w:sz w:val="20"/>
                <w:szCs w:val="20"/>
              </w:rPr>
            </w:pPr>
            <w:r>
              <w:rPr>
                <w:rFonts w:ascii="Verdana" w:hAnsi="Verdana"/>
                <w:sz w:val="20"/>
                <w:szCs w:val="20"/>
              </w:rPr>
              <w:t>04/14/2022</w:t>
            </w:r>
          </w:p>
          <w:p w14:paraId="1EDFA074" w14:textId="77777777" w:rsidR="006C7190" w:rsidRPr="00D11344" w:rsidRDefault="006C7190" w:rsidP="006C7190">
            <w:pPr>
              <w:pStyle w:val="xmsonormal"/>
              <w:jc w:val="center"/>
              <w:rPr>
                <w:rFonts w:ascii="Verdana" w:hAnsi="Verdana"/>
                <w:sz w:val="20"/>
                <w:szCs w:val="20"/>
              </w:rPr>
            </w:pPr>
          </w:p>
          <w:p w14:paraId="041B3C24" w14:textId="77777777" w:rsidR="006C7190" w:rsidRDefault="006C7190" w:rsidP="006C7190">
            <w:pPr>
              <w:pStyle w:val="xmsonormal"/>
              <w:jc w:val="center"/>
              <w:rPr>
                <w:rFonts w:ascii="Verdana" w:hAnsi="Verdana"/>
                <w:b/>
                <w:bCs/>
                <w:sz w:val="20"/>
                <w:szCs w:val="20"/>
              </w:rPr>
            </w:pPr>
            <w:r w:rsidRPr="00D11344">
              <w:rPr>
                <w:rFonts w:ascii="Verdana" w:hAnsi="Verdana"/>
                <w:b/>
                <w:bCs/>
                <w:sz w:val="20"/>
                <w:szCs w:val="20"/>
              </w:rPr>
              <w:t>Z3/T3</w:t>
            </w:r>
          </w:p>
          <w:p w14:paraId="4834DA52" w14:textId="23DED4D2" w:rsidR="006C7190" w:rsidRPr="006C7190" w:rsidRDefault="006C7190" w:rsidP="006C7190">
            <w:pPr>
              <w:jc w:val="center"/>
              <w:rPr>
                <w:rFonts w:ascii="Verdana" w:hAnsi="Verdana" w:cs="Calibri"/>
                <w:color w:val="000000"/>
                <w:sz w:val="20"/>
                <w:szCs w:val="20"/>
              </w:rPr>
            </w:pPr>
            <w:r>
              <w:rPr>
                <w:rFonts w:ascii="Verdana" w:hAnsi="Verdana"/>
                <w:sz w:val="20"/>
                <w:szCs w:val="20"/>
              </w:rPr>
              <w:t>04</w:t>
            </w:r>
            <w:r w:rsidRPr="000B6289">
              <w:rPr>
                <w:rFonts w:ascii="Verdana" w:hAnsi="Verdana"/>
                <w:sz w:val="20"/>
                <w:szCs w:val="20"/>
              </w:rPr>
              <w:t>/</w:t>
            </w:r>
            <w:r>
              <w:rPr>
                <w:rFonts w:ascii="Verdana" w:hAnsi="Verdana"/>
                <w:sz w:val="20"/>
                <w:szCs w:val="20"/>
              </w:rPr>
              <w:t>08</w:t>
            </w:r>
            <w:r w:rsidRPr="000B6289">
              <w:rPr>
                <w:rFonts w:ascii="Verdana" w:hAnsi="Verdana"/>
                <w:sz w:val="20"/>
                <w:szCs w:val="20"/>
              </w:rPr>
              <w:t>/202</w:t>
            </w:r>
            <w:r>
              <w:rPr>
                <w:rFonts w:ascii="Verdana" w:hAnsi="Verdana"/>
                <w:sz w:val="20"/>
                <w:szCs w:val="20"/>
              </w:rPr>
              <w:t>2</w:t>
            </w:r>
          </w:p>
        </w:tc>
      </w:tr>
      <w:tr w:rsidR="006C7190" w:rsidRPr="006C7190" w14:paraId="2AF7EE39" w14:textId="2EA847FE" w:rsidTr="006C7190">
        <w:trPr>
          <w:trHeight w:val="300"/>
        </w:trPr>
        <w:tc>
          <w:tcPr>
            <w:tcW w:w="985" w:type="dxa"/>
            <w:shd w:val="clear" w:color="auto" w:fill="auto"/>
            <w:vAlign w:val="center"/>
            <w:hideMark/>
          </w:tcPr>
          <w:p w14:paraId="411A13B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U8007</w:t>
            </w:r>
          </w:p>
        </w:tc>
        <w:tc>
          <w:tcPr>
            <w:tcW w:w="4770" w:type="dxa"/>
            <w:shd w:val="clear" w:color="auto" w:fill="auto"/>
            <w:vAlign w:val="center"/>
            <w:hideMark/>
          </w:tcPr>
          <w:p w14:paraId="2073333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Emergency Response Helper</w:t>
            </w:r>
          </w:p>
        </w:tc>
        <w:tc>
          <w:tcPr>
            <w:tcW w:w="731" w:type="dxa"/>
            <w:shd w:val="clear" w:color="auto" w:fill="auto"/>
            <w:vAlign w:val="center"/>
            <w:hideMark/>
          </w:tcPr>
          <w:p w14:paraId="7E818A3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4AA1599E"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3DFC33F7" w14:textId="77777777" w:rsidR="006C7190" w:rsidRPr="006C7190" w:rsidRDefault="006C7190" w:rsidP="006C7190">
            <w:pPr>
              <w:jc w:val="center"/>
              <w:rPr>
                <w:rFonts w:ascii="Verdana" w:hAnsi="Verdana" w:cs="Calibri"/>
                <w:color w:val="000000"/>
                <w:sz w:val="20"/>
                <w:szCs w:val="20"/>
              </w:rPr>
            </w:pPr>
          </w:p>
        </w:tc>
        <w:tc>
          <w:tcPr>
            <w:tcW w:w="1415" w:type="dxa"/>
            <w:vMerge/>
          </w:tcPr>
          <w:p w14:paraId="08DEAAB3" w14:textId="042FEF4E" w:rsidR="006C7190" w:rsidRPr="006C7190" w:rsidRDefault="006C7190" w:rsidP="006C7190">
            <w:pPr>
              <w:jc w:val="center"/>
              <w:rPr>
                <w:rFonts w:ascii="Verdana" w:hAnsi="Verdana" w:cs="Calibri"/>
                <w:color w:val="000000"/>
                <w:sz w:val="20"/>
                <w:szCs w:val="20"/>
              </w:rPr>
            </w:pPr>
          </w:p>
        </w:tc>
      </w:tr>
      <w:tr w:rsidR="006C7190" w:rsidRPr="006C7190" w14:paraId="38E45F06" w14:textId="61475D2E" w:rsidTr="006C7190">
        <w:trPr>
          <w:trHeight w:val="300"/>
        </w:trPr>
        <w:tc>
          <w:tcPr>
            <w:tcW w:w="985" w:type="dxa"/>
            <w:shd w:val="clear" w:color="auto" w:fill="auto"/>
            <w:vAlign w:val="center"/>
            <w:hideMark/>
          </w:tcPr>
          <w:p w14:paraId="047AC2C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U2710</w:t>
            </w:r>
          </w:p>
        </w:tc>
        <w:tc>
          <w:tcPr>
            <w:tcW w:w="4770" w:type="dxa"/>
            <w:shd w:val="clear" w:color="auto" w:fill="auto"/>
            <w:vAlign w:val="center"/>
            <w:hideMark/>
          </w:tcPr>
          <w:p w14:paraId="748FC78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Engineering Scientific and Technical Intern</w:t>
            </w:r>
          </w:p>
        </w:tc>
        <w:tc>
          <w:tcPr>
            <w:tcW w:w="731" w:type="dxa"/>
            <w:shd w:val="clear" w:color="auto" w:fill="auto"/>
            <w:vAlign w:val="center"/>
            <w:hideMark/>
          </w:tcPr>
          <w:p w14:paraId="4AE6617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03359010"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4C0F6E57" w14:textId="77777777" w:rsidR="006C7190" w:rsidRPr="006C7190" w:rsidRDefault="006C7190" w:rsidP="006C7190">
            <w:pPr>
              <w:jc w:val="center"/>
              <w:rPr>
                <w:rFonts w:ascii="Verdana" w:hAnsi="Verdana" w:cs="Calibri"/>
                <w:color w:val="000000"/>
                <w:sz w:val="20"/>
                <w:szCs w:val="20"/>
              </w:rPr>
            </w:pPr>
          </w:p>
        </w:tc>
        <w:tc>
          <w:tcPr>
            <w:tcW w:w="1415" w:type="dxa"/>
            <w:vMerge/>
          </w:tcPr>
          <w:p w14:paraId="09CEAAD8" w14:textId="0F626027" w:rsidR="006C7190" w:rsidRPr="006C7190" w:rsidRDefault="006C7190" w:rsidP="006C7190">
            <w:pPr>
              <w:jc w:val="center"/>
              <w:rPr>
                <w:rFonts w:ascii="Verdana" w:hAnsi="Verdana" w:cs="Calibri"/>
                <w:color w:val="000000"/>
                <w:sz w:val="20"/>
                <w:szCs w:val="20"/>
              </w:rPr>
            </w:pPr>
          </w:p>
        </w:tc>
      </w:tr>
      <w:tr w:rsidR="006C7190" w:rsidRPr="006C7190" w14:paraId="563A2694" w14:textId="587CE0FB" w:rsidTr="006C7190">
        <w:trPr>
          <w:trHeight w:val="300"/>
        </w:trPr>
        <w:tc>
          <w:tcPr>
            <w:tcW w:w="985" w:type="dxa"/>
            <w:shd w:val="clear" w:color="auto" w:fill="auto"/>
            <w:vAlign w:val="center"/>
            <w:hideMark/>
          </w:tcPr>
          <w:p w14:paraId="2C1E3F4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U2700</w:t>
            </w:r>
          </w:p>
        </w:tc>
        <w:tc>
          <w:tcPr>
            <w:tcW w:w="4770" w:type="dxa"/>
            <w:shd w:val="clear" w:color="auto" w:fill="auto"/>
            <w:vAlign w:val="center"/>
            <w:hideMark/>
          </w:tcPr>
          <w:p w14:paraId="1F6E45F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Government Services Intern</w:t>
            </w:r>
          </w:p>
        </w:tc>
        <w:tc>
          <w:tcPr>
            <w:tcW w:w="731" w:type="dxa"/>
            <w:shd w:val="clear" w:color="auto" w:fill="auto"/>
            <w:vAlign w:val="center"/>
            <w:hideMark/>
          </w:tcPr>
          <w:p w14:paraId="647EA690"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69C8C4FE"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7B6AC67C" w14:textId="77777777" w:rsidR="006C7190" w:rsidRPr="006C7190" w:rsidRDefault="006C7190" w:rsidP="006C7190">
            <w:pPr>
              <w:jc w:val="center"/>
              <w:rPr>
                <w:rFonts w:ascii="Verdana" w:hAnsi="Verdana" w:cs="Calibri"/>
                <w:color w:val="000000"/>
                <w:sz w:val="20"/>
                <w:szCs w:val="20"/>
              </w:rPr>
            </w:pPr>
          </w:p>
        </w:tc>
        <w:tc>
          <w:tcPr>
            <w:tcW w:w="1415" w:type="dxa"/>
            <w:vMerge/>
          </w:tcPr>
          <w:p w14:paraId="49CFE615" w14:textId="0708E5F6" w:rsidR="006C7190" w:rsidRPr="006C7190" w:rsidRDefault="006C7190" w:rsidP="006C7190">
            <w:pPr>
              <w:jc w:val="center"/>
              <w:rPr>
                <w:rFonts w:ascii="Verdana" w:hAnsi="Verdana" w:cs="Calibri"/>
                <w:color w:val="000000"/>
                <w:sz w:val="20"/>
                <w:szCs w:val="20"/>
              </w:rPr>
            </w:pPr>
          </w:p>
        </w:tc>
      </w:tr>
      <w:tr w:rsidR="006C7190" w:rsidRPr="006C7190" w14:paraId="2920AA48" w14:textId="47BA98DB" w:rsidTr="006C7190">
        <w:trPr>
          <w:trHeight w:val="300"/>
        </w:trPr>
        <w:tc>
          <w:tcPr>
            <w:tcW w:w="985" w:type="dxa"/>
            <w:shd w:val="clear" w:color="auto" w:fill="auto"/>
            <w:vAlign w:val="center"/>
            <w:hideMark/>
          </w:tcPr>
          <w:p w14:paraId="0FE6E19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20092</w:t>
            </w:r>
          </w:p>
        </w:tc>
        <w:tc>
          <w:tcPr>
            <w:tcW w:w="4770" w:type="dxa"/>
            <w:shd w:val="clear" w:color="auto" w:fill="auto"/>
            <w:vAlign w:val="center"/>
            <w:hideMark/>
          </w:tcPr>
          <w:p w14:paraId="2769584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Lake Erie Lifeguard Supervisor, DCNR</w:t>
            </w:r>
          </w:p>
        </w:tc>
        <w:tc>
          <w:tcPr>
            <w:tcW w:w="731" w:type="dxa"/>
            <w:shd w:val="clear" w:color="auto" w:fill="auto"/>
            <w:vAlign w:val="center"/>
            <w:hideMark/>
          </w:tcPr>
          <w:p w14:paraId="0F6CE11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5F03A012"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18</w:t>
            </w:r>
          </w:p>
        </w:tc>
        <w:tc>
          <w:tcPr>
            <w:tcW w:w="1438" w:type="dxa"/>
            <w:vMerge/>
          </w:tcPr>
          <w:p w14:paraId="1AF8DCB1" w14:textId="77777777" w:rsidR="006C7190" w:rsidRPr="006C7190" w:rsidRDefault="006C7190" w:rsidP="006C7190">
            <w:pPr>
              <w:jc w:val="center"/>
              <w:rPr>
                <w:rFonts w:ascii="Verdana" w:hAnsi="Verdana" w:cs="Calibri"/>
                <w:color w:val="000000"/>
                <w:sz w:val="20"/>
                <w:szCs w:val="20"/>
              </w:rPr>
            </w:pPr>
          </w:p>
        </w:tc>
        <w:tc>
          <w:tcPr>
            <w:tcW w:w="1415" w:type="dxa"/>
            <w:vMerge/>
          </w:tcPr>
          <w:p w14:paraId="5C86F29B" w14:textId="4A4D851F" w:rsidR="006C7190" w:rsidRPr="006C7190" w:rsidRDefault="006C7190" w:rsidP="006C7190">
            <w:pPr>
              <w:jc w:val="center"/>
              <w:rPr>
                <w:rFonts w:ascii="Verdana" w:hAnsi="Verdana" w:cs="Calibri"/>
                <w:color w:val="000000"/>
                <w:sz w:val="20"/>
                <w:szCs w:val="20"/>
              </w:rPr>
            </w:pPr>
          </w:p>
        </w:tc>
      </w:tr>
      <w:tr w:rsidR="006C7190" w:rsidRPr="006C7190" w14:paraId="4EF17580" w14:textId="40161779" w:rsidTr="006C7190">
        <w:trPr>
          <w:trHeight w:val="300"/>
        </w:trPr>
        <w:tc>
          <w:tcPr>
            <w:tcW w:w="985" w:type="dxa"/>
            <w:shd w:val="clear" w:color="auto" w:fill="auto"/>
            <w:vAlign w:val="center"/>
            <w:hideMark/>
          </w:tcPr>
          <w:p w14:paraId="65315A88"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20091</w:t>
            </w:r>
          </w:p>
        </w:tc>
        <w:tc>
          <w:tcPr>
            <w:tcW w:w="4770" w:type="dxa"/>
            <w:shd w:val="clear" w:color="auto" w:fill="auto"/>
            <w:vAlign w:val="center"/>
            <w:hideMark/>
          </w:tcPr>
          <w:p w14:paraId="316AED1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Lake Erie Lifeguard, DCNR</w:t>
            </w:r>
          </w:p>
        </w:tc>
        <w:tc>
          <w:tcPr>
            <w:tcW w:w="731" w:type="dxa"/>
            <w:shd w:val="clear" w:color="auto" w:fill="auto"/>
            <w:vAlign w:val="center"/>
            <w:hideMark/>
          </w:tcPr>
          <w:p w14:paraId="6E169BD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7464828E"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13</w:t>
            </w:r>
          </w:p>
        </w:tc>
        <w:tc>
          <w:tcPr>
            <w:tcW w:w="1438" w:type="dxa"/>
            <w:vMerge/>
          </w:tcPr>
          <w:p w14:paraId="586EA0EB" w14:textId="77777777" w:rsidR="006C7190" w:rsidRPr="006C7190" w:rsidRDefault="006C7190" w:rsidP="006C7190">
            <w:pPr>
              <w:jc w:val="center"/>
              <w:rPr>
                <w:rFonts w:ascii="Verdana" w:hAnsi="Verdana" w:cs="Calibri"/>
                <w:color w:val="000000"/>
                <w:sz w:val="20"/>
                <w:szCs w:val="20"/>
              </w:rPr>
            </w:pPr>
          </w:p>
        </w:tc>
        <w:tc>
          <w:tcPr>
            <w:tcW w:w="1415" w:type="dxa"/>
            <w:vMerge/>
          </w:tcPr>
          <w:p w14:paraId="2A8F5DC4" w14:textId="58373164" w:rsidR="006C7190" w:rsidRPr="006C7190" w:rsidRDefault="006C7190" w:rsidP="006C7190">
            <w:pPr>
              <w:jc w:val="center"/>
              <w:rPr>
                <w:rFonts w:ascii="Verdana" w:hAnsi="Verdana" w:cs="Calibri"/>
                <w:color w:val="000000"/>
                <w:sz w:val="20"/>
                <w:szCs w:val="20"/>
              </w:rPr>
            </w:pPr>
          </w:p>
        </w:tc>
      </w:tr>
      <w:tr w:rsidR="006C7190" w:rsidRPr="006C7190" w14:paraId="74AB6FB9" w14:textId="590CF5C1" w:rsidTr="006C7190">
        <w:trPr>
          <w:trHeight w:val="300"/>
        </w:trPr>
        <w:tc>
          <w:tcPr>
            <w:tcW w:w="985" w:type="dxa"/>
            <w:shd w:val="clear" w:color="auto" w:fill="auto"/>
            <w:vAlign w:val="center"/>
            <w:hideMark/>
          </w:tcPr>
          <w:p w14:paraId="2035895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20095</w:t>
            </w:r>
          </w:p>
        </w:tc>
        <w:tc>
          <w:tcPr>
            <w:tcW w:w="4770" w:type="dxa"/>
            <w:shd w:val="clear" w:color="auto" w:fill="auto"/>
            <w:vAlign w:val="center"/>
            <w:hideMark/>
          </w:tcPr>
          <w:p w14:paraId="40E2A04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Lifeguard Supervisor, DCNR</w:t>
            </w:r>
          </w:p>
        </w:tc>
        <w:tc>
          <w:tcPr>
            <w:tcW w:w="731" w:type="dxa"/>
            <w:shd w:val="clear" w:color="auto" w:fill="auto"/>
            <w:vAlign w:val="center"/>
            <w:hideMark/>
          </w:tcPr>
          <w:p w14:paraId="512B9D2F"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1139E24D"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15</w:t>
            </w:r>
          </w:p>
        </w:tc>
        <w:tc>
          <w:tcPr>
            <w:tcW w:w="1438" w:type="dxa"/>
            <w:vMerge/>
          </w:tcPr>
          <w:p w14:paraId="1AFDFFEB" w14:textId="77777777" w:rsidR="006C7190" w:rsidRPr="006C7190" w:rsidRDefault="006C7190" w:rsidP="006C7190">
            <w:pPr>
              <w:jc w:val="center"/>
              <w:rPr>
                <w:rFonts w:ascii="Verdana" w:hAnsi="Verdana" w:cs="Calibri"/>
                <w:color w:val="000000"/>
                <w:sz w:val="20"/>
                <w:szCs w:val="20"/>
              </w:rPr>
            </w:pPr>
          </w:p>
        </w:tc>
        <w:tc>
          <w:tcPr>
            <w:tcW w:w="1415" w:type="dxa"/>
            <w:vMerge/>
          </w:tcPr>
          <w:p w14:paraId="613CC6E0" w14:textId="27203E2D" w:rsidR="006C7190" w:rsidRPr="006C7190" w:rsidRDefault="006C7190" w:rsidP="006C7190">
            <w:pPr>
              <w:jc w:val="center"/>
              <w:rPr>
                <w:rFonts w:ascii="Verdana" w:hAnsi="Verdana" w:cs="Calibri"/>
                <w:color w:val="000000"/>
                <w:sz w:val="20"/>
                <w:szCs w:val="20"/>
              </w:rPr>
            </w:pPr>
          </w:p>
        </w:tc>
      </w:tr>
      <w:tr w:rsidR="006C7190" w:rsidRPr="006C7190" w14:paraId="6DACF652" w14:textId="73A67070" w:rsidTr="006C7190">
        <w:trPr>
          <w:trHeight w:val="300"/>
        </w:trPr>
        <w:tc>
          <w:tcPr>
            <w:tcW w:w="985" w:type="dxa"/>
            <w:shd w:val="clear" w:color="auto" w:fill="auto"/>
            <w:vAlign w:val="center"/>
            <w:hideMark/>
          </w:tcPr>
          <w:p w14:paraId="6FE9FE8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20094</w:t>
            </w:r>
          </w:p>
        </w:tc>
        <w:tc>
          <w:tcPr>
            <w:tcW w:w="4770" w:type="dxa"/>
            <w:shd w:val="clear" w:color="auto" w:fill="auto"/>
            <w:vAlign w:val="center"/>
            <w:hideMark/>
          </w:tcPr>
          <w:p w14:paraId="7ED721E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Lifeguard, DCNR</w:t>
            </w:r>
          </w:p>
        </w:tc>
        <w:tc>
          <w:tcPr>
            <w:tcW w:w="731" w:type="dxa"/>
            <w:shd w:val="clear" w:color="auto" w:fill="auto"/>
            <w:vAlign w:val="center"/>
            <w:hideMark/>
          </w:tcPr>
          <w:p w14:paraId="1E3C0A5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00663FDF"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125494BD" w14:textId="77777777" w:rsidR="006C7190" w:rsidRPr="006C7190" w:rsidRDefault="006C7190" w:rsidP="006C7190">
            <w:pPr>
              <w:jc w:val="center"/>
              <w:rPr>
                <w:rFonts w:ascii="Verdana" w:hAnsi="Verdana" w:cs="Calibri"/>
                <w:color w:val="000000"/>
                <w:sz w:val="20"/>
                <w:szCs w:val="20"/>
              </w:rPr>
            </w:pPr>
          </w:p>
        </w:tc>
        <w:tc>
          <w:tcPr>
            <w:tcW w:w="1415" w:type="dxa"/>
            <w:vMerge/>
          </w:tcPr>
          <w:p w14:paraId="53347C8F" w14:textId="1D4F9D5C" w:rsidR="006C7190" w:rsidRPr="006C7190" w:rsidRDefault="006C7190" w:rsidP="006C7190">
            <w:pPr>
              <w:jc w:val="center"/>
              <w:rPr>
                <w:rFonts w:ascii="Verdana" w:hAnsi="Verdana" w:cs="Calibri"/>
                <w:color w:val="000000"/>
                <w:sz w:val="20"/>
                <w:szCs w:val="20"/>
              </w:rPr>
            </w:pPr>
          </w:p>
        </w:tc>
      </w:tr>
      <w:tr w:rsidR="006C7190" w:rsidRPr="006C7190" w14:paraId="0C97A7CE" w14:textId="1F9B6E2A" w:rsidTr="006C7190">
        <w:trPr>
          <w:trHeight w:val="300"/>
        </w:trPr>
        <w:tc>
          <w:tcPr>
            <w:tcW w:w="985" w:type="dxa"/>
            <w:shd w:val="clear" w:color="auto" w:fill="auto"/>
            <w:vAlign w:val="center"/>
            <w:hideMark/>
          </w:tcPr>
          <w:p w14:paraId="1F729D5B"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U2702</w:t>
            </w:r>
          </w:p>
        </w:tc>
        <w:tc>
          <w:tcPr>
            <w:tcW w:w="4770" w:type="dxa"/>
            <w:shd w:val="clear" w:color="auto" w:fill="auto"/>
            <w:vAlign w:val="center"/>
            <w:hideMark/>
          </w:tcPr>
          <w:p w14:paraId="0B0B6DC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Office of Vocational Rehabilitation Intern</w:t>
            </w:r>
          </w:p>
        </w:tc>
        <w:tc>
          <w:tcPr>
            <w:tcW w:w="731" w:type="dxa"/>
            <w:shd w:val="clear" w:color="auto" w:fill="auto"/>
            <w:vAlign w:val="center"/>
            <w:hideMark/>
          </w:tcPr>
          <w:p w14:paraId="507F03D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33C44BAB"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501C62CF" w14:textId="77777777" w:rsidR="006C7190" w:rsidRPr="006C7190" w:rsidRDefault="006C7190" w:rsidP="006C7190">
            <w:pPr>
              <w:jc w:val="center"/>
              <w:rPr>
                <w:rFonts w:ascii="Verdana" w:hAnsi="Verdana" w:cs="Calibri"/>
                <w:color w:val="000000"/>
                <w:sz w:val="20"/>
                <w:szCs w:val="20"/>
              </w:rPr>
            </w:pPr>
          </w:p>
        </w:tc>
        <w:tc>
          <w:tcPr>
            <w:tcW w:w="1415" w:type="dxa"/>
            <w:vMerge/>
          </w:tcPr>
          <w:p w14:paraId="28DE1089" w14:textId="51DAC09F" w:rsidR="006C7190" w:rsidRPr="006C7190" w:rsidRDefault="006C7190" w:rsidP="006C7190">
            <w:pPr>
              <w:jc w:val="center"/>
              <w:rPr>
                <w:rFonts w:ascii="Verdana" w:hAnsi="Verdana" w:cs="Calibri"/>
                <w:color w:val="000000"/>
                <w:sz w:val="20"/>
                <w:szCs w:val="20"/>
              </w:rPr>
            </w:pPr>
          </w:p>
        </w:tc>
      </w:tr>
      <w:tr w:rsidR="006C7190" w:rsidRPr="006C7190" w14:paraId="5B60FF2C" w14:textId="6A2D11FD" w:rsidTr="006C7190">
        <w:trPr>
          <w:trHeight w:val="300"/>
        </w:trPr>
        <w:tc>
          <w:tcPr>
            <w:tcW w:w="985" w:type="dxa"/>
            <w:shd w:val="clear" w:color="auto" w:fill="auto"/>
            <w:vAlign w:val="center"/>
            <w:hideMark/>
          </w:tcPr>
          <w:p w14:paraId="310D44A8"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09050</w:t>
            </w:r>
          </w:p>
        </w:tc>
        <w:tc>
          <w:tcPr>
            <w:tcW w:w="4770" w:type="dxa"/>
            <w:shd w:val="clear" w:color="auto" w:fill="auto"/>
            <w:vAlign w:val="center"/>
            <w:hideMark/>
          </w:tcPr>
          <w:p w14:paraId="650FAB0F"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Employment First Worker</w:t>
            </w:r>
          </w:p>
        </w:tc>
        <w:tc>
          <w:tcPr>
            <w:tcW w:w="731" w:type="dxa"/>
            <w:shd w:val="clear" w:color="auto" w:fill="auto"/>
            <w:vAlign w:val="center"/>
            <w:hideMark/>
          </w:tcPr>
          <w:p w14:paraId="252249F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2F7CA209"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795BBC87" w14:textId="429679ED" w:rsidR="006C7190" w:rsidRPr="006C7190" w:rsidRDefault="006C7190" w:rsidP="006C7190">
            <w:pPr>
              <w:jc w:val="center"/>
              <w:rPr>
                <w:rFonts w:ascii="Verdana" w:hAnsi="Verdana" w:cs="Calibri"/>
                <w:color w:val="000000"/>
                <w:sz w:val="20"/>
                <w:szCs w:val="20"/>
              </w:rPr>
            </w:pPr>
          </w:p>
        </w:tc>
        <w:tc>
          <w:tcPr>
            <w:tcW w:w="1415" w:type="dxa"/>
            <w:vMerge/>
          </w:tcPr>
          <w:p w14:paraId="5E17F5EB" w14:textId="785A7DBB" w:rsidR="006C7190" w:rsidRPr="006C7190" w:rsidRDefault="006C7190" w:rsidP="006C7190">
            <w:pPr>
              <w:jc w:val="center"/>
              <w:rPr>
                <w:rFonts w:ascii="Verdana" w:hAnsi="Verdana" w:cs="Calibri"/>
                <w:color w:val="000000"/>
                <w:sz w:val="20"/>
                <w:szCs w:val="20"/>
              </w:rPr>
            </w:pPr>
          </w:p>
        </w:tc>
      </w:tr>
      <w:tr w:rsidR="006C7190" w:rsidRPr="006C7190" w14:paraId="2696CB12" w14:textId="58421E7F" w:rsidTr="006C7190">
        <w:trPr>
          <w:trHeight w:val="300"/>
        </w:trPr>
        <w:tc>
          <w:tcPr>
            <w:tcW w:w="985" w:type="dxa"/>
            <w:shd w:val="clear" w:color="auto" w:fill="auto"/>
            <w:vAlign w:val="center"/>
            <w:hideMark/>
          </w:tcPr>
          <w:p w14:paraId="332A14E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49080</w:t>
            </w:r>
          </w:p>
        </w:tc>
        <w:tc>
          <w:tcPr>
            <w:tcW w:w="4770" w:type="dxa"/>
            <w:shd w:val="clear" w:color="auto" w:fill="auto"/>
            <w:vAlign w:val="center"/>
            <w:hideMark/>
          </w:tcPr>
          <w:p w14:paraId="70709431" w14:textId="5989B63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 xml:space="preserve">Public Services Trainee </w:t>
            </w:r>
            <w:r w:rsidR="00823454" w:rsidRPr="006C7190">
              <w:rPr>
                <w:rFonts w:ascii="Verdana" w:hAnsi="Verdana" w:cs="Calibri"/>
                <w:color w:val="000000"/>
                <w:sz w:val="20"/>
                <w:szCs w:val="20"/>
              </w:rPr>
              <w:t>for</w:t>
            </w:r>
            <w:r w:rsidRPr="006C7190">
              <w:rPr>
                <w:rFonts w:ascii="Verdana" w:hAnsi="Verdana" w:cs="Calibri"/>
                <w:color w:val="000000"/>
                <w:sz w:val="20"/>
                <w:szCs w:val="20"/>
              </w:rPr>
              <w:t xml:space="preserve"> Clerical Services</w:t>
            </w:r>
          </w:p>
        </w:tc>
        <w:tc>
          <w:tcPr>
            <w:tcW w:w="731" w:type="dxa"/>
            <w:shd w:val="clear" w:color="auto" w:fill="auto"/>
            <w:vAlign w:val="center"/>
            <w:hideMark/>
          </w:tcPr>
          <w:p w14:paraId="29F2176F"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4779CC13"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vAlign w:val="center"/>
          </w:tcPr>
          <w:p w14:paraId="2D6C7A3C" w14:textId="4FBA167B" w:rsidR="006C7190" w:rsidRPr="006C7190" w:rsidRDefault="006C7190" w:rsidP="006C7190">
            <w:pPr>
              <w:jc w:val="center"/>
              <w:rPr>
                <w:rFonts w:ascii="Verdana" w:hAnsi="Verdana" w:cs="Calibri"/>
                <w:color w:val="000000"/>
                <w:sz w:val="20"/>
                <w:szCs w:val="20"/>
              </w:rPr>
            </w:pPr>
          </w:p>
        </w:tc>
        <w:tc>
          <w:tcPr>
            <w:tcW w:w="1415" w:type="dxa"/>
            <w:vMerge/>
            <w:vAlign w:val="center"/>
          </w:tcPr>
          <w:p w14:paraId="7B98DE14" w14:textId="21D050D7" w:rsidR="006C7190" w:rsidRPr="006C7190" w:rsidRDefault="006C7190" w:rsidP="006C7190">
            <w:pPr>
              <w:jc w:val="center"/>
              <w:rPr>
                <w:rFonts w:ascii="Verdana" w:hAnsi="Verdana" w:cs="Calibri"/>
                <w:color w:val="000000"/>
                <w:sz w:val="20"/>
                <w:szCs w:val="20"/>
              </w:rPr>
            </w:pPr>
          </w:p>
        </w:tc>
      </w:tr>
      <w:tr w:rsidR="006C7190" w:rsidRPr="006C7190" w14:paraId="41D08CC9" w14:textId="328C8D58" w:rsidTr="006C7190">
        <w:trPr>
          <w:trHeight w:val="300"/>
        </w:trPr>
        <w:tc>
          <w:tcPr>
            <w:tcW w:w="985" w:type="dxa"/>
            <w:shd w:val="clear" w:color="auto" w:fill="auto"/>
            <w:vAlign w:val="center"/>
            <w:hideMark/>
          </w:tcPr>
          <w:p w14:paraId="01F9470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49070</w:t>
            </w:r>
          </w:p>
        </w:tc>
        <w:tc>
          <w:tcPr>
            <w:tcW w:w="4770" w:type="dxa"/>
            <w:shd w:val="clear" w:color="auto" w:fill="auto"/>
            <w:vAlign w:val="center"/>
            <w:hideMark/>
          </w:tcPr>
          <w:p w14:paraId="5326E16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State Work Program Trainee</w:t>
            </w:r>
          </w:p>
        </w:tc>
        <w:tc>
          <w:tcPr>
            <w:tcW w:w="731" w:type="dxa"/>
            <w:shd w:val="clear" w:color="auto" w:fill="auto"/>
            <w:vAlign w:val="center"/>
            <w:hideMark/>
          </w:tcPr>
          <w:p w14:paraId="15A25B6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ST01</w:t>
            </w:r>
          </w:p>
        </w:tc>
        <w:tc>
          <w:tcPr>
            <w:tcW w:w="649" w:type="dxa"/>
            <w:shd w:val="clear" w:color="auto" w:fill="auto"/>
            <w:noWrap/>
            <w:vAlign w:val="center"/>
            <w:hideMark/>
          </w:tcPr>
          <w:p w14:paraId="109867BE"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10</w:t>
            </w:r>
          </w:p>
        </w:tc>
        <w:tc>
          <w:tcPr>
            <w:tcW w:w="1438" w:type="dxa"/>
            <w:vMerge/>
          </w:tcPr>
          <w:p w14:paraId="768F8022" w14:textId="77777777" w:rsidR="006C7190" w:rsidRPr="006C7190" w:rsidRDefault="006C7190" w:rsidP="006C7190">
            <w:pPr>
              <w:jc w:val="center"/>
              <w:rPr>
                <w:rFonts w:ascii="Verdana" w:hAnsi="Verdana" w:cs="Calibri"/>
                <w:color w:val="000000"/>
                <w:sz w:val="20"/>
                <w:szCs w:val="20"/>
              </w:rPr>
            </w:pPr>
          </w:p>
        </w:tc>
        <w:tc>
          <w:tcPr>
            <w:tcW w:w="1415" w:type="dxa"/>
            <w:vMerge/>
          </w:tcPr>
          <w:p w14:paraId="551727FC" w14:textId="359A2BCF" w:rsidR="006C7190" w:rsidRPr="006C7190" w:rsidRDefault="006C7190" w:rsidP="006C7190">
            <w:pPr>
              <w:jc w:val="center"/>
              <w:rPr>
                <w:rFonts w:ascii="Verdana" w:hAnsi="Verdana" w:cs="Calibri"/>
                <w:color w:val="000000"/>
                <w:sz w:val="20"/>
                <w:szCs w:val="20"/>
              </w:rPr>
            </w:pPr>
          </w:p>
        </w:tc>
      </w:tr>
      <w:tr w:rsidR="006C7190" w:rsidRPr="006C7190" w14:paraId="5F2A8A89" w14:textId="7465BF2B" w:rsidTr="006C7190">
        <w:trPr>
          <w:trHeight w:val="300"/>
        </w:trPr>
        <w:tc>
          <w:tcPr>
            <w:tcW w:w="985" w:type="dxa"/>
            <w:shd w:val="clear" w:color="auto" w:fill="auto"/>
            <w:vAlign w:val="center"/>
            <w:hideMark/>
          </w:tcPr>
          <w:p w14:paraId="78B5CDA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20093</w:t>
            </w:r>
          </w:p>
        </w:tc>
        <w:tc>
          <w:tcPr>
            <w:tcW w:w="4770" w:type="dxa"/>
            <w:shd w:val="clear" w:color="auto" w:fill="auto"/>
            <w:vAlign w:val="center"/>
            <w:hideMark/>
          </w:tcPr>
          <w:p w14:paraId="719FDA0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Lake Erie Lifeguard Manager, DCNR</w:t>
            </w:r>
          </w:p>
        </w:tc>
        <w:tc>
          <w:tcPr>
            <w:tcW w:w="731" w:type="dxa"/>
            <w:shd w:val="clear" w:color="auto" w:fill="auto"/>
            <w:vAlign w:val="center"/>
            <w:hideMark/>
          </w:tcPr>
          <w:p w14:paraId="1C7B644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44C1F03F"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16</w:t>
            </w:r>
          </w:p>
        </w:tc>
        <w:tc>
          <w:tcPr>
            <w:tcW w:w="1438" w:type="dxa"/>
            <w:vMerge/>
          </w:tcPr>
          <w:p w14:paraId="27B579D1" w14:textId="77777777" w:rsidR="006C7190" w:rsidRPr="006C7190" w:rsidRDefault="006C7190" w:rsidP="006C7190">
            <w:pPr>
              <w:jc w:val="center"/>
              <w:rPr>
                <w:rFonts w:ascii="Verdana" w:hAnsi="Verdana" w:cs="Calibri"/>
                <w:color w:val="000000"/>
                <w:sz w:val="20"/>
                <w:szCs w:val="20"/>
              </w:rPr>
            </w:pPr>
          </w:p>
        </w:tc>
        <w:tc>
          <w:tcPr>
            <w:tcW w:w="1415" w:type="dxa"/>
            <w:vMerge/>
          </w:tcPr>
          <w:p w14:paraId="7E63BF8A" w14:textId="7A3393AE" w:rsidR="006C7190" w:rsidRPr="006C7190" w:rsidRDefault="006C7190" w:rsidP="006C7190">
            <w:pPr>
              <w:jc w:val="center"/>
              <w:rPr>
                <w:rFonts w:ascii="Verdana" w:hAnsi="Verdana" w:cs="Calibri"/>
                <w:color w:val="000000"/>
                <w:sz w:val="20"/>
                <w:szCs w:val="20"/>
              </w:rPr>
            </w:pPr>
          </w:p>
        </w:tc>
      </w:tr>
      <w:tr w:rsidR="006C7190" w:rsidRPr="006C7190" w14:paraId="7A855BFF" w14:textId="53B81920" w:rsidTr="006C7190">
        <w:trPr>
          <w:trHeight w:val="300"/>
        </w:trPr>
        <w:tc>
          <w:tcPr>
            <w:tcW w:w="985" w:type="dxa"/>
            <w:shd w:val="clear" w:color="auto" w:fill="auto"/>
            <w:vAlign w:val="center"/>
            <w:hideMark/>
          </w:tcPr>
          <w:p w14:paraId="7E1187F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U2740</w:t>
            </w:r>
          </w:p>
        </w:tc>
        <w:tc>
          <w:tcPr>
            <w:tcW w:w="4770" w:type="dxa"/>
            <w:shd w:val="clear" w:color="auto" w:fill="auto"/>
            <w:vAlign w:val="center"/>
            <w:hideMark/>
          </w:tcPr>
          <w:p w14:paraId="019981D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Wildlife Fisheries Biologist Aide</w:t>
            </w:r>
          </w:p>
        </w:tc>
        <w:tc>
          <w:tcPr>
            <w:tcW w:w="731" w:type="dxa"/>
            <w:shd w:val="clear" w:color="auto" w:fill="auto"/>
            <w:vAlign w:val="center"/>
            <w:hideMark/>
          </w:tcPr>
          <w:p w14:paraId="79170C0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0434D96A"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73977CD8" w14:textId="77777777" w:rsidR="006C7190" w:rsidRPr="006C7190" w:rsidRDefault="006C7190" w:rsidP="006C7190">
            <w:pPr>
              <w:jc w:val="center"/>
              <w:rPr>
                <w:rFonts w:ascii="Verdana" w:hAnsi="Verdana" w:cs="Calibri"/>
                <w:color w:val="000000"/>
                <w:sz w:val="20"/>
                <w:szCs w:val="20"/>
              </w:rPr>
            </w:pPr>
          </w:p>
        </w:tc>
        <w:tc>
          <w:tcPr>
            <w:tcW w:w="1415" w:type="dxa"/>
            <w:vMerge/>
          </w:tcPr>
          <w:p w14:paraId="58A8D48A" w14:textId="780F0749" w:rsidR="006C7190" w:rsidRPr="006C7190" w:rsidRDefault="006C7190" w:rsidP="006C7190">
            <w:pPr>
              <w:jc w:val="center"/>
              <w:rPr>
                <w:rFonts w:ascii="Verdana" w:hAnsi="Verdana" w:cs="Calibri"/>
                <w:color w:val="000000"/>
                <w:sz w:val="20"/>
                <w:szCs w:val="20"/>
              </w:rPr>
            </w:pPr>
          </w:p>
        </w:tc>
      </w:tr>
      <w:tr w:rsidR="006C7190" w:rsidRPr="006C7190" w14:paraId="6F6D6B6B" w14:textId="5FEE8BE5" w:rsidTr="006C7190">
        <w:trPr>
          <w:trHeight w:val="300"/>
        </w:trPr>
        <w:tc>
          <w:tcPr>
            <w:tcW w:w="985" w:type="dxa"/>
            <w:shd w:val="clear" w:color="auto" w:fill="auto"/>
            <w:vAlign w:val="center"/>
            <w:hideMark/>
          </w:tcPr>
          <w:p w14:paraId="6927311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00110</w:t>
            </w:r>
          </w:p>
        </w:tc>
        <w:tc>
          <w:tcPr>
            <w:tcW w:w="4770" w:type="dxa"/>
            <w:shd w:val="clear" w:color="auto" w:fill="auto"/>
            <w:vAlign w:val="center"/>
            <w:hideMark/>
          </w:tcPr>
          <w:p w14:paraId="1F92DEC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Clerk 1</w:t>
            </w:r>
          </w:p>
        </w:tc>
        <w:tc>
          <w:tcPr>
            <w:tcW w:w="731" w:type="dxa"/>
            <w:shd w:val="clear" w:color="auto" w:fill="auto"/>
            <w:vAlign w:val="center"/>
            <w:hideMark/>
          </w:tcPr>
          <w:p w14:paraId="607849B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01B09C6B"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50493A4E" w14:textId="77777777" w:rsidR="006C7190" w:rsidRPr="006C7190" w:rsidRDefault="006C7190" w:rsidP="006C7190">
            <w:pPr>
              <w:jc w:val="center"/>
              <w:rPr>
                <w:rFonts w:ascii="Verdana" w:hAnsi="Verdana" w:cs="Calibri"/>
                <w:color w:val="000000"/>
                <w:sz w:val="20"/>
                <w:szCs w:val="20"/>
              </w:rPr>
            </w:pPr>
          </w:p>
        </w:tc>
        <w:tc>
          <w:tcPr>
            <w:tcW w:w="1415" w:type="dxa"/>
            <w:vMerge/>
          </w:tcPr>
          <w:p w14:paraId="5D79C142" w14:textId="159D5817" w:rsidR="006C7190" w:rsidRPr="006C7190" w:rsidRDefault="006C7190" w:rsidP="006C7190">
            <w:pPr>
              <w:jc w:val="center"/>
              <w:rPr>
                <w:rFonts w:ascii="Verdana" w:hAnsi="Verdana" w:cs="Calibri"/>
                <w:color w:val="000000"/>
                <w:sz w:val="20"/>
                <w:szCs w:val="20"/>
              </w:rPr>
            </w:pPr>
          </w:p>
        </w:tc>
      </w:tr>
      <w:tr w:rsidR="006C7190" w:rsidRPr="006C7190" w14:paraId="70A9D0CF" w14:textId="22F7DE7D" w:rsidTr="006C7190">
        <w:trPr>
          <w:trHeight w:val="300"/>
        </w:trPr>
        <w:tc>
          <w:tcPr>
            <w:tcW w:w="985" w:type="dxa"/>
            <w:shd w:val="clear" w:color="auto" w:fill="auto"/>
            <w:vAlign w:val="center"/>
            <w:hideMark/>
          </w:tcPr>
          <w:p w14:paraId="53BECAB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00210</w:t>
            </w:r>
          </w:p>
        </w:tc>
        <w:tc>
          <w:tcPr>
            <w:tcW w:w="4770" w:type="dxa"/>
            <w:shd w:val="clear" w:color="auto" w:fill="auto"/>
            <w:vAlign w:val="center"/>
            <w:hideMark/>
          </w:tcPr>
          <w:p w14:paraId="59733C4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Clerk Typist 1</w:t>
            </w:r>
          </w:p>
        </w:tc>
        <w:tc>
          <w:tcPr>
            <w:tcW w:w="731" w:type="dxa"/>
            <w:shd w:val="clear" w:color="auto" w:fill="auto"/>
            <w:vAlign w:val="center"/>
            <w:hideMark/>
          </w:tcPr>
          <w:p w14:paraId="34DC1DF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7B75C8EB"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75B36890" w14:textId="77777777" w:rsidR="006C7190" w:rsidRPr="006C7190" w:rsidRDefault="006C7190" w:rsidP="006C7190">
            <w:pPr>
              <w:jc w:val="center"/>
              <w:rPr>
                <w:rFonts w:ascii="Verdana" w:hAnsi="Verdana" w:cs="Calibri"/>
                <w:color w:val="000000"/>
                <w:sz w:val="20"/>
                <w:szCs w:val="20"/>
              </w:rPr>
            </w:pPr>
          </w:p>
        </w:tc>
        <w:tc>
          <w:tcPr>
            <w:tcW w:w="1415" w:type="dxa"/>
            <w:vMerge/>
          </w:tcPr>
          <w:p w14:paraId="1A1F2F43" w14:textId="244E94E9" w:rsidR="006C7190" w:rsidRPr="006C7190" w:rsidRDefault="006C7190" w:rsidP="006C7190">
            <w:pPr>
              <w:jc w:val="center"/>
              <w:rPr>
                <w:rFonts w:ascii="Verdana" w:hAnsi="Verdana" w:cs="Calibri"/>
                <w:color w:val="000000"/>
                <w:sz w:val="20"/>
                <w:szCs w:val="20"/>
              </w:rPr>
            </w:pPr>
          </w:p>
        </w:tc>
      </w:tr>
      <w:tr w:rsidR="006C7190" w:rsidRPr="006C7190" w14:paraId="0D966678" w14:textId="3964EC9D" w:rsidTr="006C7190">
        <w:trPr>
          <w:trHeight w:val="300"/>
        </w:trPr>
        <w:tc>
          <w:tcPr>
            <w:tcW w:w="985" w:type="dxa"/>
            <w:shd w:val="clear" w:color="auto" w:fill="auto"/>
            <w:vAlign w:val="center"/>
            <w:hideMark/>
          </w:tcPr>
          <w:p w14:paraId="3DBC95B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25010</w:t>
            </w:r>
          </w:p>
        </w:tc>
        <w:tc>
          <w:tcPr>
            <w:tcW w:w="4770" w:type="dxa"/>
            <w:shd w:val="clear" w:color="auto" w:fill="auto"/>
            <w:vAlign w:val="center"/>
            <w:hideMark/>
          </w:tcPr>
          <w:p w14:paraId="06C7E1A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Library Helper</w:t>
            </w:r>
          </w:p>
        </w:tc>
        <w:tc>
          <w:tcPr>
            <w:tcW w:w="731" w:type="dxa"/>
            <w:shd w:val="clear" w:color="auto" w:fill="auto"/>
            <w:vAlign w:val="center"/>
            <w:hideMark/>
          </w:tcPr>
          <w:p w14:paraId="3D286D2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52F14950"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0AE60CD0" w14:textId="77777777" w:rsidR="006C7190" w:rsidRPr="006C7190" w:rsidRDefault="006C7190" w:rsidP="006C7190">
            <w:pPr>
              <w:jc w:val="center"/>
              <w:rPr>
                <w:rFonts w:ascii="Verdana" w:hAnsi="Verdana" w:cs="Calibri"/>
                <w:color w:val="000000"/>
                <w:sz w:val="20"/>
                <w:szCs w:val="20"/>
              </w:rPr>
            </w:pPr>
          </w:p>
        </w:tc>
        <w:tc>
          <w:tcPr>
            <w:tcW w:w="1415" w:type="dxa"/>
            <w:vMerge/>
          </w:tcPr>
          <w:p w14:paraId="6FD6239D" w14:textId="7EBF45CF" w:rsidR="006C7190" w:rsidRPr="006C7190" w:rsidRDefault="006C7190" w:rsidP="006C7190">
            <w:pPr>
              <w:jc w:val="center"/>
              <w:rPr>
                <w:rFonts w:ascii="Verdana" w:hAnsi="Verdana" w:cs="Calibri"/>
                <w:color w:val="000000"/>
                <w:sz w:val="20"/>
                <w:szCs w:val="20"/>
              </w:rPr>
            </w:pPr>
          </w:p>
        </w:tc>
      </w:tr>
      <w:tr w:rsidR="006C7190" w:rsidRPr="006C7190" w14:paraId="5B6187AB" w14:textId="05214369" w:rsidTr="006C7190">
        <w:trPr>
          <w:trHeight w:val="300"/>
        </w:trPr>
        <w:tc>
          <w:tcPr>
            <w:tcW w:w="985" w:type="dxa"/>
            <w:shd w:val="clear" w:color="auto" w:fill="auto"/>
            <w:vAlign w:val="center"/>
            <w:hideMark/>
          </w:tcPr>
          <w:p w14:paraId="5DE5CC5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00635</w:t>
            </w:r>
          </w:p>
        </w:tc>
        <w:tc>
          <w:tcPr>
            <w:tcW w:w="4770" w:type="dxa"/>
            <w:shd w:val="clear" w:color="auto" w:fill="auto"/>
            <w:vAlign w:val="center"/>
            <w:hideMark/>
          </w:tcPr>
          <w:p w14:paraId="53DD92D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Mail Production Assistant</w:t>
            </w:r>
          </w:p>
        </w:tc>
        <w:tc>
          <w:tcPr>
            <w:tcW w:w="731" w:type="dxa"/>
            <w:shd w:val="clear" w:color="auto" w:fill="auto"/>
            <w:vAlign w:val="center"/>
            <w:hideMark/>
          </w:tcPr>
          <w:p w14:paraId="7656ABB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7605E650"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59AD1C9C" w14:textId="77777777" w:rsidR="006C7190" w:rsidRPr="006C7190" w:rsidRDefault="006C7190" w:rsidP="006C7190">
            <w:pPr>
              <w:jc w:val="center"/>
              <w:rPr>
                <w:rFonts w:ascii="Verdana" w:hAnsi="Verdana" w:cs="Calibri"/>
                <w:color w:val="000000"/>
                <w:sz w:val="20"/>
                <w:szCs w:val="20"/>
              </w:rPr>
            </w:pPr>
          </w:p>
        </w:tc>
        <w:tc>
          <w:tcPr>
            <w:tcW w:w="1415" w:type="dxa"/>
            <w:vMerge/>
          </w:tcPr>
          <w:p w14:paraId="6823D2E8" w14:textId="36864FB8" w:rsidR="006C7190" w:rsidRPr="006C7190" w:rsidRDefault="006C7190" w:rsidP="006C7190">
            <w:pPr>
              <w:jc w:val="center"/>
              <w:rPr>
                <w:rFonts w:ascii="Verdana" w:hAnsi="Verdana" w:cs="Calibri"/>
                <w:color w:val="000000"/>
                <w:sz w:val="20"/>
                <w:szCs w:val="20"/>
              </w:rPr>
            </w:pPr>
          </w:p>
        </w:tc>
      </w:tr>
      <w:tr w:rsidR="006C7190" w:rsidRPr="006C7190" w14:paraId="789C1ED1" w14:textId="415EFE39" w:rsidTr="006C7190">
        <w:trPr>
          <w:trHeight w:val="300"/>
        </w:trPr>
        <w:tc>
          <w:tcPr>
            <w:tcW w:w="985" w:type="dxa"/>
            <w:shd w:val="clear" w:color="auto" w:fill="auto"/>
            <w:vAlign w:val="center"/>
            <w:hideMark/>
          </w:tcPr>
          <w:p w14:paraId="479E87A8"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00010</w:t>
            </w:r>
          </w:p>
        </w:tc>
        <w:tc>
          <w:tcPr>
            <w:tcW w:w="4770" w:type="dxa"/>
            <w:shd w:val="clear" w:color="auto" w:fill="auto"/>
            <w:vAlign w:val="center"/>
            <w:hideMark/>
          </w:tcPr>
          <w:p w14:paraId="27C71E6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Messenger</w:t>
            </w:r>
          </w:p>
        </w:tc>
        <w:tc>
          <w:tcPr>
            <w:tcW w:w="731" w:type="dxa"/>
            <w:shd w:val="clear" w:color="auto" w:fill="auto"/>
            <w:vAlign w:val="center"/>
            <w:hideMark/>
          </w:tcPr>
          <w:p w14:paraId="1CE5741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29A34BB5"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7470AAC2" w14:textId="77777777" w:rsidR="006C7190" w:rsidRPr="006C7190" w:rsidRDefault="006C7190" w:rsidP="006C7190">
            <w:pPr>
              <w:jc w:val="center"/>
              <w:rPr>
                <w:rFonts w:ascii="Verdana" w:hAnsi="Verdana" w:cs="Calibri"/>
                <w:color w:val="000000"/>
                <w:sz w:val="20"/>
                <w:szCs w:val="20"/>
              </w:rPr>
            </w:pPr>
          </w:p>
        </w:tc>
        <w:tc>
          <w:tcPr>
            <w:tcW w:w="1415" w:type="dxa"/>
            <w:vMerge/>
          </w:tcPr>
          <w:p w14:paraId="744BB8C8" w14:textId="612F738C" w:rsidR="006C7190" w:rsidRPr="006C7190" w:rsidRDefault="006C7190" w:rsidP="006C7190">
            <w:pPr>
              <w:jc w:val="center"/>
              <w:rPr>
                <w:rFonts w:ascii="Verdana" w:hAnsi="Verdana" w:cs="Calibri"/>
                <w:color w:val="000000"/>
                <w:sz w:val="20"/>
                <w:szCs w:val="20"/>
              </w:rPr>
            </w:pPr>
          </w:p>
        </w:tc>
      </w:tr>
      <w:tr w:rsidR="006C7190" w:rsidRPr="006C7190" w14:paraId="0C0AB251" w14:textId="17FCB5F6" w:rsidTr="006C7190">
        <w:trPr>
          <w:trHeight w:val="300"/>
        </w:trPr>
        <w:tc>
          <w:tcPr>
            <w:tcW w:w="985" w:type="dxa"/>
            <w:shd w:val="clear" w:color="auto" w:fill="auto"/>
            <w:vAlign w:val="center"/>
            <w:hideMark/>
          </w:tcPr>
          <w:p w14:paraId="18571D6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02410</w:t>
            </w:r>
          </w:p>
        </w:tc>
        <w:tc>
          <w:tcPr>
            <w:tcW w:w="4770" w:type="dxa"/>
            <w:shd w:val="clear" w:color="auto" w:fill="auto"/>
            <w:vAlign w:val="center"/>
            <w:hideMark/>
          </w:tcPr>
          <w:p w14:paraId="610EE9F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Stock Clerk 1</w:t>
            </w:r>
          </w:p>
        </w:tc>
        <w:tc>
          <w:tcPr>
            <w:tcW w:w="731" w:type="dxa"/>
            <w:shd w:val="clear" w:color="auto" w:fill="auto"/>
            <w:vAlign w:val="center"/>
            <w:hideMark/>
          </w:tcPr>
          <w:p w14:paraId="14331090"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060F17A4"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24081784" w14:textId="7F81949B" w:rsidR="006C7190" w:rsidRPr="006C7190" w:rsidRDefault="006C7190" w:rsidP="006C7190">
            <w:pPr>
              <w:jc w:val="center"/>
              <w:rPr>
                <w:rFonts w:ascii="Verdana" w:hAnsi="Verdana" w:cs="Calibri"/>
                <w:color w:val="000000"/>
                <w:sz w:val="20"/>
                <w:szCs w:val="20"/>
              </w:rPr>
            </w:pPr>
          </w:p>
        </w:tc>
        <w:tc>
          <w:tcPr>
            <w:tcW w:w="1415" w:type="dxa"/>
            <w:vMerge/>
          </w:tcPr>
          <w:p w14:paraId="54DD6805" w14:textId="30FD4660" w:rsidR="006C7190" w:rsidRPr="006C7190" w:rsidRDefault="006C7190" w:rsidP="006C7190">
            <w:pPr>
              <w:jc w:val="center"/>
              <w:rPr>
                <w:rFonts w:ascii="Verdana" w:hAnsi="Verdana" w:cs="Calibri"/>
                <w:color w:val="000000"/>
                <w:sz w:val="20"/>
                <w:szCs w:val="20"/>
              </w:rPr>
            </w:pPr>
          </w:p>
        </w:tc>
      </w:tr>
      <w:tr w:rsidR="006C7190" w:rsidRPr="006C7190" w14:paraId="6468FAA9" w14:textId="4CEC76DC" w:rsidTr="006C7190">
        <w:trPr>
          <w:trHeight w:val="300"/>
        </w:trPr>
        <w:tc>
          <w:tcPr>
            <w:tcW w:w="985" w:type="dxa"/>
            <w:shd w:val="clear" w:color="auto" w:fill="auto"/>
            <w:noWrap/>
            <w:vAlign w:val="bottom"/>
            <w:hideMark/>
          </w:tcPr>
          <w:p w14:paraId="116788B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00008</w:t>
            </w:r>
          </w:p>
        </w:tc>
        <w:tc>
          <w:tcPr>
            <w:tcW w:w="4770" w:type="dxa"/>
            <w:shd w:val="clear" w:color="auto" w:fill="auto"/>
            <w:noWrap/>
            <w:vAlign w:val="bottom"/>
            <w:hideMark/>
          </w:tcPr>
          <w:p w14:paraId="4BF3E22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Revenue Field Office Clerk</w:t>
            </w:r>
          </w:p>
        </w:tc>
        <w:tc>
          <w:tcPr>
            <w:tcW w:w="731" w:type="dxa"/>
            <w:shd w:val="clear" w:color="auto" w:fill="auto"/>
            <w:vAlign w:val="center"/>
            <w:hideMark/>
          </w:tcPr>
          <w:p w14:paraId="663751DF"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734CCD32"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vAlign w:val="center"/>
          </w:tcPr>
          <w:p w14:paraId="3957F3E5" w14:textId="0C11ABE4" w:rsidR="006C7190" w:rsidRPr="006C7190" w:rsidRDefault="006C7190" w:rsidP="006C7190">
            <w:pPr>
              <w:jc w:val="center"/>
              <w:rPr>
                <w:rFonts w:ascii="Verdana" w:hAnsi="Verdana" w:cs="Calibri"/>
                <w:color w:val="000000"/>
                <w:sz w:val="20"/>
                <w:szCs w:val="20"/>
              </w:rPr>
            </w:pPr>
          </w:p>
        </w:tc>
        <w:tc>
          <w:tcPr>
            <w:tcW w:w="1415" w:type="dxa"/>
            <w:vMerge/>
            <w:vAlign w:val="center"/>
          </w:tcPr>
          <w:p w14:paraId="2698B71B" w14:textId="292F064E" w:rsidR="006C7190" w:rsidRPr="006C7190" w:rsidRDefault="006C7190" w:rsidP="006C7190">
            <w:pPr>
              <w:jc w:val="center"/>
              <w:rPr>
                <w:rFonts w:ascii="Verdana" w:hAnsi="Verdana" w:cs="Calibri"/>
                <w:color w:val="000000"/>
                <w:sz w:val="20"/>
                <w:szCs w:val="20"/>
              </w:rPr>
            </w:pPr>
          </w:p>
        </w:tc>
      </w:tr>
      <w:tr w:rsidR="006C7190" w:rsidRPr="006C7190" w14:paraId="604A5647" w14:textId="4BB550D6" w:rsidTr="006C7190">
        <w:trPr>
          <w:trHeight w:val="300"/>
        </w:trPr>
        <w:tc>
          <w:tcPr>
            <w:tcW w:w="985" w:type="dxa"/>
            <w:shd w:val="clear" w:color="auto" w:fill="auto"/>
            <w:vAlign w:val="center"/>
            <w:hideMark/>
          </w:tcPr>
          <w:p w14:paraId="2A651D3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32010</w:t>
            </w:r>
          </w:p>
        </w:tc>
        <w:tc>
          <w:tcPr>
            <w:tcW w:w="4770" w:type="dxa"/>
            <w:shd w:val="clear" w:color="auto" w:fill="auto"/>
            <w:vAlign w:val="center"/>
            <w:hideMark/>
          </w:tcPr>
          <w:p w14:paraId="041E3EB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Laboratory Assistant</w:t>
            </w:r>
          </w:p>
        </w:tc>
        <w:tc>
          <w:tcPr>
            <w:tcW w:w="731" w:type="dxa"/>
            <w:shd w:val="clear" w:color="auto" w:fill="auto"/>
            <w:vAlign w:val="center"/>
            <w:hideMark/>
          </w:tcPr>
          <w:p w14:paraId="1759B340"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673E68E0"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3B3E6324" w14:textId="77777777" w:rsidR="006C7190" w:rsidRPr="006C7190" w:rsidRDefault="006C7190" w:rsidP="006C7190">
            <w:pPr>
              <w:jc w:val="center"/>
              <w:rPr>
                <w:rFonts w:ascii="Verdana" w:hAnsi="Verdana" w:cs="Calibri"/>
                <w:color w:val="000000"/>
                <w:sz w:val="20"/>
                <w:szCs w:val="20"/>
              </w:rPr>
            </w:pPr>
          </w:p>
        </w:tc>
        <w:tc>
          <w:tcPr>
            <w:tcW w:w="1415" w:type="dxa"/>
            <w:vMerge/>
          </w:tcPr>
          <w:p w14:paraId="05EB0D45" w14:textId="7E34661D" w:rsidR="006C7190" w:rsidRPr="006C7190" w:rsidRDefault="006C7190" w:rsidP="006C7190">
            <w:pPr>
              <w:jc w:val="center"/>
              <w:rPr>
                <w:rFonts w:ascii="Verdana" w:hAnsi="Verdana" w:cs="Calibri"/>
                <w:color w:val="000000"/>
                <w:sz w:val="20"/>
                <w:szCs w:val="20"/>
              </w:rPr>
            </w:pPr>
          </w:p>
        </w:tc>
      </w:tr>
      <w:tr w:rsidR="006C7190" w:rsidRPr="006C7190" w14:paraId="20FE1324" w14:textId="2568B648" w:rsidTr="006C7190">
        <w:trPr>
          <w:trHeight w:val="300"/>
        </w:trPr>
        <w:tc>
          <w:tcPr>
            <w:tcW w:w="985" w:type="dxa"/>
            <w:shd w:val="clear" w:color="auto" w:fill="auto"/>
            <w:vAlign w:val="center"/>
            <w:hideMark/>
          </w:tcPr>
          <w:p w14:paraId="1EDCDA2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10580</w:t>
            </w:r>
          </w:p>
        </w:tc>
        <w:tc>
          <w:tcPr>
            <w:tcW w:w="4770" w:type="dxa"/>
            <w:shd w:val="clear" w:color="auto" w:fill="auto"/>
            <w:vAlign w:val="center"/>
            <w:hideMark/>
          </w:tcPr>
          <w:p w14:paraId="19A8F2E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Technical Assistant</w:t>
            </w:r>
          </w:p>
        </w:tc>
        <w:tc>
          <w:tcPr>
            <w:tcW w:w="731" w:type="dxa"/>
            <w:shd w:val="clear" w:color="auto" w:fill="auto"/>
            <w:vAlign w:val="center"/>
            <w:hideMark/>
          </w:tcPr>
          <w:p w14:paraId="017AD293"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5FECF84A"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167EC564" w14:textId="77777777" w:rsidR="006C7190" w:rsidRPr="006C7190" w:rsidRDefault="006C7190" w:rsidP="006C7190">
            <w:pPr>
              <w:jc w:val="center"/>
              <w:rPr>
                <w:rFonts w:ascii="Verdana" w:hAnsi="Verdana" w:cs="Calibri"/>
                <w:color w:val="000000"/>
                <w:sz w:val="20"/>
                <w:szCs w:val="20"/>
              </w:rPr>
            </w:pPr>
          </w:p>
        </w:tc>
        <w:tc>
          <w:tcPr>
            <w:tcW w:w="1415" w:type="dxa"/>
            <w:vMerge/>
          </w:tcPr>
          <w:p w14:paraId="3D25B40F" w14:textId="636E389D" w:rsidR="006C7190" w:rsidRPr="006C7190" w:rsidRDefault="006C7190" w:rsidP="006C7190">
            <w:pPr>
              <w:jc w:val="center"/>
              <w:rPr>
                <w:rFonts w:ascii="Verdana" w:hAnsi="Verdana" w:cs="Calibri"/>
                <w:color w:val="000000"/>
                <w:sz w:val="20"/>
                <w:szCs w:val="20"/>
              </w:rPr>
            </w:pPr>
          </w:p>
        </w:tc>
      </w:tr>
      <w:tr w:rsidR="006C7190" w:rsidRPr="006C7190" w14:paraId="2356EFBB" w14:textId="6A797D5C" w:rsidTr="006C7190">
        <w:trPr>
          <w:trHeight w:val="300"/>
        </w:trPr>
        <w:tc>
          <w:tcPr>
            <w:tcW w:w="985" w:type="dxa"/>
            <w:shd w:val="clear" w:color="auto" w:fill="auto"/>
            <w:vAlign w:val="center"/>
            <w:hideMark/>
          </w:tcPr>
          <w:p w14:paraId="4E310C5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96160</w:t>
            </w:r>
          </w:p>
        </w:tc>
        <w:tc>
          <w:tcPr>
            <w:tcW w:w="4770" w:type="dxa"/>
            <w:shd w:val="clear" w:color="auto" w:fill="auto"/>
            <w:vAlign w:val="center"/>
            <w:hideMark/>
          </w:tcPr>
          <w:p w14:paraId="4AB4462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Copy Machine Operator</w:t>
            </w:r>
          </w:p>
        </w:tc>
        <w:tc>
          <w:tcPr>
            <w:tcW w:w="731" w:type="dxa"/>
            <w:shd w:val="clear" w:color="auto" w:fill="auto"/>
            <w:vAlign w:val="center"/>
            <w:hideMark/>
          </w:tcPr>
          <w:p w14:paraId="00F3C4A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22CCBC0C"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4CE0287D" w14:textId="77777777" w:rsidR="006C7190" w:rsidRPr="006C7190" w:rsidRDefault="006C7190" w:rsidP="006C7190">
            <w:pPr>
              <w:jc w:val="center"/>
              <w:rPr>
                <w:rFonts w:ascii="Verdana" w:hAnsi="Verdana" w:cs="Calibri"/>
                <w:color w:val="000000"/>
                <w:sz w:val="20"/>
                <w:szCs w:val="20"/>
              </w:rPr>
            </w:pPr>
          </w:p>
        </w:tc>
        <w:tc>
          <w:tcPr>
            <w:tcW w:w="1415" w:type="dxa"/>
            <w:vMerge/>
          </w:tcPr>
          <w:p w14:paraId="51CB316D" w14:textId="18674574" w:rsidR="006C7190" w:rsidRPr="006C7190" w:rsidRDefault="006C7190" w:rsidP="006C7190">
            <w:pPr>
              <w:jc w:val="center"/>
              <w:rPr>
                <w:rFonts w:ascii="Verdana" w:hAnsi="Verdana" w:cs="Calibri"/>
                <w:color w:val="000000"/>
                <w:sz w:val="20"/>
                <w:szCs w:val="20"/>
              </w:rPr>
            </w:pPr>
          </w:p>
        </w:tc>
      </w:tr>
      <w:tr w:rsidR="006C7190" w:rsidRPr="006C7190" w14:paraId="6D80F080" w14:textId="7B33F7DD" w:rsidTr="006C7190">
        <w:trPr>
          <w:trHeight w:val="300"/>
        </w:trPr>
        <w:tc>
          <w:tcPr>
            <w:tcW w:w="985" w:type="dxa"/>
            <w:shd w:val="clear" w:color="auto" w:fill="auto"/>
            <w:vAlign w:val="center"/>
            <w:hideMark/>
          </w:tcPr>
          <w:p w14:paraId="59378FF8"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53980</w:t>
            </w:r>
          </w:p>
        </w:tc>
        <w:tc>
          <w:tcPr>
            <w:tcW w:w="4770" w:type="dxa"/>
            <w:shd w:val="clear" w:color="auto" w:fill="auto"/>
            <w:vAlign w:val="center"/>
            <w:hideMark/>
          </w:tcPr>
          <w:p w14:paraId="439AF3A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Forest Insect Pest Aide 1</w:t>
            </w:r>
          </w:p>
        </w:tc>
        <w:tc>
          <w:tcPr>
            <w:tcW w:w="731" w:type="dxa"/>
            <w:shd w:val="clear" w:color="auto" w:fill="auto"/>
            <w:vAlign w:val="center"/>
            <w:hideMark/>
          </w:tcPr>
          <w:p w14:paraId="2A82F61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7D277358"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5917DC32" w14:textId="77777777" w:rsidR="006C7190" w:rsidRPr="006C7190" w:rsidRDefault="006C7190" w:rsidP="006C7190">
            <w:pPr>
              <w:jc w:val="center"/>
              <w:rPr>
                <w:rFonts w:ascii="Verdana" w:hAnsi="Verdana" w:cs="Calibri"/>
                <w:color w:val="000000"/>
                <w:sz w:val="20"/>
                <w:szCs w:val="20"/>
              </w:rPr>
            </w:pPr>
          </w:p>
        </w:tc>
        <w:tc>
          <w:tcPr>
            <w:tcW w:w="1415" w:type="dxa"/>
            <w:vMerge/>
          </w:tcPr>
          <w:p w14:paraId="13B8CE40" w14:textId="4E7E29D6" w:rsidR="006C7190" w:rsidRPr="006C7190" w:rsidRDefault="006C7190" w:rsidP="006C7190">
            <w:pPr>
              <w:jc w:val="center"/>
              <w:rPr>
                <w:rFonts w:ascii="Verdana" w:hAnsi="Verdana" w:cs="Calibri"/>
                <w:color w:val="000000"/>
                <w:sz w:val="20"/>
                <w:szCs w:val="20"/>
              </w:rPr>
            </w:pPr>
          </w:p>
        </w:tc>
      </w:tr>
      <w:tr w:rsidR="006C7190" w:rsidRPr="006C7190" w14:paraId="043394C0" w14:textId="33CD358F" w:rsidTr="006C7190">
        <w:trPr>
          <w:trHeight w:val="300"/>
        </w:trPr>
        <w:tc>
          <w:tcPr>
            <w:tcW w:w="985" w:type="dxa"/>
            <w:shd w:val="clear" w:color="auto" w:fill="auto"/>
            <w:vAlign w:val="center"/>
            <w:hideMark/>
          </w:tcPr>
          <w:p w14:paraId="0697505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54010</w:t>
            </w:r>
          </w:p>
        </w:tc>
        <w:tc>
          <w:tcPr>
            <w:tcW w:w="4770" w:type="dxa"/>
            <w:shd w:val="clear" w:color="auto" w:fill="auto"/>
            <w:vAlign w:val="center"/>
            <w:hideMark/>
          </w:tcPr>
          <w:p w14:paraId="75F109F7"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Forest Lookout</w:t>
            </w:r>
          </w:p>
        </w:tc>
        <w:tc>
          <w:tcPr>
            <w:tcW w:w="731" w:type="dxa"/>
            <w:shd w:val="clear" w:color="auto" w:fill="auto"/>
            <w:vAlign w:val="center"/>
            <w:hideMark/>
          </w:tcPr>
          <w:p w14:paraId="3B18411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2C84F83A"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2B526FEB" w14:textId="77777777" w:rsidR="006C7190" w:rsidRPr="006C7190" w:rsidRDefault="006C7190" w:rsidP="006C7190">
            <w:pPr>
              <w:jc w:val="center"/>
              <w:rPr>
                <w:rFonts w:ascii="Verdana" w:hAnsi="Verdana" w:cs="Calibri"/>
                <w:color w:val="000000"/>
                <w:sz w:val="20"/>
                <w:szCs w:val="20"/>
              </w:rPr>
            </w:pPr>
          </w:p>
        </w:tc>
        <w:tc>
          <w:tcPr>
            <w:tcW w:w="1415" w:type="dxa"/>
            <w:vMerge/>
          </w:tcPr>
          <w:p w14:paraId="628C6D4A" w14:textId="036741C2" w:rsidR="006C7190" w:rsidRPr="006C7190" w:rsidRDefault="006C7190" w:rsidP="006C7190">
            <w:pPr>
              <w:jc w:val="center"/>
              <w:rPr>
                <w:rFonts w:ascii="Verdana" w:hAnsi="Verdana" w:cs="Calibri"/>
                <w:color w:val="000000"/>
                <w:sz w:val="20"/>
                <w:szCs w:val="20"/>
              </w:rPr>
            </w:pPr>
          </w:p>
        </w:tc>
      </w:tr>
      <w:tr w:rsidR="006C7190" w:rsidRPr="006C7190" w14:paraId="1CAE5D44" w14:textId="40498E84" w:rsidTr="006C7190">
        <w:trPr>
          <w:trHeight w:val="300"/>
        </w:trPr>
        <w:tc>
          <w:tcPr>
            <w:tcW w:w="985" w:type="dxa"/>
            <w:shd w:val="clear" w:color="auto" w:fill="auto"/>
            <w:vAlign w:val="center"/>
            <w:hideMark/>
          </w:tcPr>
          <w:p w14:paraId="49DE4EC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54030</w:t>
            </w:r>
          </w:p>
        </w:tc>
        <w:tc>
          <w:tcPr>
            <w:tcW w:w="4770" w:type="dxa"/>
            <w:shd w:val="clear" w:color="auto" w:fill="auto"/>
            <w:vAlign w:val="center"/>
            <w:hideMark/>
          </w:tcPr>
          <w:p w14:paraId="70804D7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Forest Patrolman</w:t>
            </w:r>
          </w:p>
        </w:tc>
        <w:tc>
          <w:tcPr>
            <w:tcW w:w="731" w:type="dxa"/>
            <w:shd w:val="clear" w:color="auto" w:fill="auto"/>
            <w:vAlign w:val="center"/>
            <w:hideMark/>
          </w:tcPr>
          <w:p w14:paraId="05293BD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19E90D42"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4A33F189" w14:textId="77777777" w:rsidR="006C7190" w:rsidRPr="006C7190" w:rsidRDefault="006C7190" w:rsidP="006C7190">
            <w:pPr>
              <w:jc w:val="center"/>
              <w:rPr>
                <w:rFonts w:ascii="Verdana" w:hAnsi="Verdana" w:cs="Calibri"/>
                <w:color w:val="000000"/>
                <w:sz w:val="20"/>
                <w:szCs w:val="20"/>
              </w:rPr>
            </w:pPr>
          </w:p>
        </w:tc>
        <w:tc>
          <w:tcPr>
            <w:tcW w:w="1415" w:type="dxa"/>
            <w:vMerge/>
          </w:tcPr>
          <w:p w14:paraId="60ED479A" w14:textId="149C45F1" w:rsidR="006C7190" w:rsidRPr="006C7190" w:rsidRDefault="006C7190" w:rsidP="006C7190">
            <w:pPr>
              <w:jc w:val="center"/>
              <w:rPr>
                <w:rFonts w:ascii="Verdana" w:hAnsi="Verdana" w:cs="Calibri"/>
                <w:color w:val="000000"/>
                <w:sz w:val="20"/>
                <w:szCs w:val="20"/>
              </w:rPr>
            </w:pPr>
          </w:p>
        </w:tc>
      </w:tr>
      <w:tr w:rsidR="006C7190" w:rsidRPr="006C7190" w14:paraId="6CFB3144" w14:textId="09E0BD22" w:rsidTr="006C7190">
        <w:trPr>
          <w:trHeight w:val="300"/>
        </w:trPr>
        <w:tc>
          <w:tcPr>
            <w:tcW w:w="985" w:type="dxa"/>
            <w:shd w:val="clear" w:color="auto" w:fill="auto"/>
            <w:vAlign w:val="center"/>
            <w:hideMark/>
          </w:tcPr>
          <w:p w14:paraId="683CCDB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50710</w:t>
            </w:r>
          </w:p>
        </w:tc>
        <w:tc>
          <w:tcPr>
            <w:tcW w:w="4770" w:type="dxa"/>
            <w:shd w:val="clear" w:color="auto" w:fill="auto"/>
            <w:vAlign w:val="center"/>
            <w:hideMark/>
          </w:tcPr>
          <w:p w14:paraId="7FAC1740"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Groundskeeper</w:t>
            </w:r>
          </w:p>
        </w:tc>
        <w:tc>
          <w:tcPr>
            <w:tcW w:w="731" w:type="dxa"/>
            <w:shd w:val="clear" w:color="auto" w:fill="auto"/>
            <w:vAlign w:val="center"/>
            <w:hideMark/>
          </w:tcPr>
          <w:p w14:paraId="0805008B"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42F28593"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5798CEBC" w14:textId="77777777" w:rsidR="006C7190" w:rsidRPr="006C7190" w:rsidRDefault="006C7190" w:rsidP="006C7190">
            <w:pPr>
              <w:jc w:val="center"/>
              <w:rPr>
                <w:rFonts w:ascii="Verdana" w:hAnsi="Verdana" w:cs="Calibri"/>
                <w:color w:val="000000"/>
                <w:sz w:val="20"/>
                <w:szCs w:val="20"/>
              </w:rPr>
            </w:pPr>
          </w:p>
        </w:tc>
        <w:tc>
          <w:tcPr>
            <w:tcW w:w="1415" w:type="dxa"/>
            <w:vMerge/>
          </w:tcPr>
          <w:p w14:paraId="0DC48132" w14:textId="45C5FD72" w:rsidR="006C7190" w:rsidRPr="006C7190" w:rsidRDefault="006C7190" w:rsidP="006C7190">
            <w:pPr>
              <w:jc w:val="center"/>
              <w:rPr>
                <w:rFonts w:ascii="Verdana" w:hAnsi="Verdana" w:cs="Calibri"/>
                <w:color w:val="000000"/>
                <w:sz w:val="20"/>
                <w:szCs w:val="20"/>
              </w:rPr>
            </w:pPr>
          </w:p>
        </w:tc>
      </w:tr>
      <w:tr w:rsidR="006C7190" w:rsidRPr="006C7190" w14:paraId="63573495" w14:textId="469D0559" w:rsidTr="006C7190">
        <w:trPr>
          <w:trHeight w:val="300"/>
        </w:trPr>
        <w:tc>
          <w:tcPr>
            <w:tcW w:w="985" w:type="dxa"/>
            <w:shd w:val="clear" w:color="auto" w:fill="auto"/>
            <w:vAlign w:val="center"/>
            <w:hideMark/>
          </w:tcPr>
          <w:p w14:paraId="7B9DE7E0"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90020</w:t>
            </w:r>
          </w:p>
        </w:tc>
        <w:tc>
          <w:tcPr>
            <w:tcW w:w="4770" w:type="dxa"/>
            <w:shd w:val="clear" w:color="auto" w:fill="auto"/>
            <w:vAlign w:val="center"/>
            <w:hideMark/>
          </w:tcPr>
          <w:p w14:paraId="73D5650C"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Highway Maintenance Worker</w:t>
            </w:r>
          </w:p>
        </w:tc>
        <w:tc>
          <w:tcPr>
            <w:tcW w:w="731" w:type="dxa"/>
            <w:shd w:val="clear" w:color="auto" w:fill="auto"/>
            <w:vAlign w:val="center"/>
            <w:hideMark/>
          </w:tcPr>
          <w:p w14:paraId="5C92741F"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797D9F5A"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5D0ECCCB" w14:textId="77777777" w:rsidR="006C7190" w:rsidRPr="006C7190" w:rsidRDefault="006C7190" w:rsidP="006C7190">
            <w:pPr>
              <w:jc w:val="center"/>
              <w:rPr>
                <w:rFonts w:ascii="Verdana" w:hAnsi="Verdana" w:cs="Calibri"/>
                <w:color w:val="000000"/>
                <w:sz w:val="20"/>
                <w:szCs w:val="20"/>
              </w:rPr>
            </w:pPr>
          </w:p>
        </w:tc>
        <w:tc>
          <w:tcPr>
            <w:tcW w:w="1415" w:type="dxa"/>
            <w:vMerge/>
          </w:tcPr>
          <w:p w14:paraId="10E30B4A" w14:textId="1C3FF7B6" w:rsidR="006C7190" w:rsidRPr="006C7190" w:rsidRDefault="006C7190" w:rsidP="006C7190">
            <w:pPr>
              <w:jc w:val="center"/>
              <w:rPr>
                <w:rFonts w:ascii="Verdana" w:hAnsi="Verdana" w:cs="Calibri"/>
                <w:color w:val="000000"/>
                <w:sz w:val="20"/>
                <w:szCs w:val="20"/>
              </w:rPr>
            </w:pPr>
          </w:p>
        </w:tc>
      </w:tr>
      <w:tr w:rsidR="006C7190" w:rsidRPr="006C7190" w14:paraId="08118E11" w14:textId="7134D532" w:rsidTr="006C7190">
        <w:trPr>
          <w:trHeight w:val="300"/>
        </w:trPr>
        <w:tc>
          <w:tcPr>
            <w:tcW w:w="985" w:type="dxa"/>
            <w:shd w:val="clear" w:color="auto" w:fill="auto"/>
            <w:vAlign w:val="center"/>
            <w:hideMark/>
          </w:tcPr>
          <w:p w14:paraId="23891FC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90010</w:t>
            </w:r>
          </w:p>
        </w:tc>
        <w:tc>
          <w:tcPr>
            <w:tcW w:w="4770" w:type="dxa"/>
            <w:shd w:val="clear" w:color="auto" w:fill="auto"/>
            <w:vAlign w:val="center"/>
            <w:hideMark/>
          </w:tcPr>
          <w:p w14:paraId="5E9410F8"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Laborer</w:t>
            </w:r>
          </w:p>
        </w:tc>
        <w:tc>
          <w:tcPr>
            <w:tcW w:w="731" w:type="dxa"/>
            <w:shd w:val="clear" w:color="auto" w:fill="auto"/>
            <w:vAlign w:val="center"/>
            <w:hideMark/>
          </w:tcPr>
          <w:p w14:paraId="715BDC7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6C25FAC0"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19F42AE8" w14:textId="0A2E8B24" w:rsidR="006C7190" w:rsidRPr="006C7190" w:rsidRDefault="006C7190" w:rsidP="006C7190">
            <w:pPr>
              <w:jc w:val="center"/>
              <w:rPr>
                <w:rFonts w:ascii="Verdana" w:hAnsi="Verdana" w:cs="Calibri"/>
                <w:color w:val="000000"/>
                <w:sz w:val="20"/>
                <w:szCs w:val="20"/>
              </w:rPr>
            </w:pPr>
          </w:p>
        </w:tc>
        <w:tc>
          <w:tcPr>
            <w:tcW w:w="1415" w:type="dxa"/>
            <w:vMerge/>
          </w:tcPr>
          <w:p w14:paraId="12E3CBAA" w14:textId="1CFBFD3B" w:rsidR="006C7190" w:rsidRPr="006C7190" w:rsidRDefault="006C7190" w:rsidP="006C7190">
            <w:pPr>
              <w:jc w:val="center"/>
              <w:rPr>
                <w:rFonts w:ascii="Verdana" w:hAnsi="Verdana" w:cs="Calibri"/>
                <w:color w:val="000000"/>
                <w:sz w:val="20"/>
                <w:szCs w:val="20"/>
              </w:rPr>
            </w:pPr>
          </w:p>
        </w:tc>
      </w:tr>
      <w:tr w:rsidR="006C7190" w:rsidRPr="006C7190" w14:paraId="2EFE097C" w14:textId="4808ECD5" w:rsidTr="006C7190">
        <w:trPr>
          <w:trHeight w:val="300"/>
        </w:trPr>
        <w:tc>
          <w:tcPr>
            <w:tcW w:w="985" w:type="dxa"/>
            <w:shd w:val="clear" w:color="auto" w:fill="auto"/>
            <w:vAlign w:val="center"/>
            <w:hideMark/>
          </w:tcPr>
          <w:p w14:paraId="2483CE76"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50000</w:t>
            </w:r>
          </w:p>
        </w:tc>
        <w:tc>
          <w:tcPr>
            <w:tcW w:w="4770" w:type="dxa"/>
            <w:shd w:val="clear" w:color="auto" w:fill="auto"/>
            <w:vAlign w:val="center"/>
            <w:hideMark/>
          </w:tcPr>
          <w:p w14:paraId="6F9445C1"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Livestock Worker 1</w:t>
            </w:r>
          </w:p>
        </w:tc>
        <w:tc>
          <w:tcPr>
            <w:tcW w:w="731" w:type="dxa"/>
            <w:shd w:val="clear" w:color="auto" w:fill="auto"/>
            <w:vAlign w:val="center"/>
            <w:hideMark/>
          </w:tcPr>
          <w:p w14:paraId="2644E27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3BB1CC79"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vAlign w:val="center"/>
          </w:tcPr>
          <w:p w14:paraId="7FEEA2F9" w14:textId="30FBCDEC" w:rsidR="006C7190" w:rsidRPr="006C7190" w:rsidRDefault="006C7190" w:rsidP="006C7190">
            <w:pPr>
              <w:jc w:val="center"/>
              <w:rPr>
                <w:rFonts w:ascii="Verdana" w:hAnsi="Verdana" w:cs="Calibri"/>
                <w:color w:val="000000"/>
                <w:sz w:val="20"/>
                <w:szCs w:val="20"/>
              </w:rPr>
            </w:pPr>
          </w:p>
        </w:tc>
        <w:tc>
          <w:tcPr>
            <w:tcW w:w="1415" w:type="dxa"/>
            <w:vMerge/>
            <w:vAlign w:val="center"/>
          </w:tcPr>
          <w:p w14:paraId="19728A70" w14:textId="369C9B3A" w:rsidR="006C7190" w:rsidRPr="006C7190" w:rsidRDefault="006C7190" w:rsidP="006C7190">
            <w:pPr>
              <w:jc w:val="center"/>
              <w:rPr>
                <w:rFonts w:ascii="Verdana" w:hAnsi="Verdana" w:cs="Calibri"/>
                <w:color w:val="000000"/>
                <w:sz w:val="20"/>
                <w:szCs w:val="20"/>
              </w:rPr>
            </w:pPr>
          </w:p>
        </w:tc>
      </w:tr>
      <w:tr w:rsidR="006C7190" w:rsidRPr="006C7190" w14:paraId="6C6DE1BB" w14:textId="5A35A31B" w:rsidTr="006C7190">
        <w:trPr>
          <w:trHeight w:val="300"/>
        </w:trPr>
        <w:tc>
          <w:tcPr>
            <w:tcW w:w="985" w:type="dxa"/>
            <w:shd w:val="clear" w:color="auto" w:fill="auto"/>
            <w:vAlign w:val="center"/>
            <w:hideMark/>
          </w:tcPr>
          <w:p w14:paraId="62BEB77B"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91360</w:t>
            </w:r>
          </w:p>
        </w:tc>
        <w:tc>
          <w:tcPr>
            <w:tcW w:w="4770" w:type="dxa"/>
            <w:shd w:val="clear" w:color="auto" w:fill="auto"/>
            <w:vAlign w:val="center"/>
            <w:hideMark/>
          </w:tcPr>
          <w:p w14:paraId="4991D6EE"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Transportation Equipment Operator Trainee</w:t>
            </w:r>
          </w:p>
        </w:tc>
        <w:tc>
          <w:tcPr>
            <w:tcW w:w="731" w:type="dxa"/>
            <w:shd w:val="clear" w:color="auto" w:fill="auto"/>
            <w:vAlign w:val="center"/>
            <w:hideMark/>
          </w:tcPr>
          <w:p w14:paraId="7AEF3BD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46D820C4"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73249D0D" w14:textId="77777777" w:rsidR="006C7190" w:rsidRPr="006C7190" w:rsidRDefault="006C7190" w:rsidP="006C7190">
            <w:pPr>
              <w:jc w:val="center"/>
              <w:rPr>
                <w:rFonts w:ascii="Verdana" w:hAnsi="Verdana" w:cs="Calibri"/>
                <w:color w:val="000000"/>
                <w:sz w:val="20"/>
                <w:szCs w:val="20"/>
              </w:rPr>
            </w:pPr>
          </w:p>
        </w:tc>
        <w:tc>
          <w:tcPr>
            <w:tcW w:w="1415" w:type="dxa"/>
            <w:vMerge/>
          </w:tcPr>
          <w:p w14:paraId="56BF3A65" w14:textId="00EF3082" w:rsidR="006C7190" w:rsidRPr="006C7190" w:rsidRDefault="006C7190" w:rsidP="006C7190">
            <w:pPr>
              <w:jc w:val="center"/>
              <w:rPr>
                <w:rFonts w:ascii="Verdana" w:hAnsi="Verdana" w:cs="Calibri"/>
                <w:color w:val="000000"/>
                <w:sz w:val="20"/>
                <w:szCs w:val="20"/>
              </w:rPr>
            </w:pPr>
          </w:p>
        </w:tc>
      </w:tr>
      <w:tr w:rsidR="006C7190" w:rsidRPr="006C7190" w14:paraId="0FDAE9BF" w14:textId="01300AA3" w:rsidTr="006C7190">
        <w:trPr>
          <w:trHeight w:val="300"/>
        </w:trPr>
        <w:tc>
          <w:tcPr>
            <w:tcW w:w="985" w:type="dxa"/>
            <w:shd w:val="clear" w:color="auto" w:fill="auto"/>
            <w:vAlign w:val="center"/>
            <w:hideMark/>
          </w:tcPr>
          <w:p w14:paraId="4E79BDAA"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97010</w:t>
            </w:r>
          </w:p>
        </w:tc>
        <w:tc>
          <w:tcPr>
            <w:tcW w:w="4770" w:type="dxa"/>
            <w:shd w:val="clear" w:color="auto" w:fill="auto"/>
            <w:vAlign w:val="center"/>
            <w:hideMark/>
          </w:tcPr>
          <w:p w14:paraId="2F6E10FB"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Utility Plant Helper</w:t>
            </w:r>
          </w:p>
        </w:tc>
        <w:tc>
          <w:tcPr>
            <w:tcW w:w="731" w:type="dxa"/>
            <w:shd w:val="clear" w:color="auto" w:fill="auto"/>
            <w:vAlign w:val="center"/>
            <w:hideMark/>
          </w:tcPr>
          <w:p w14:paraId="2C8E281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64A45843"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38FEFE26" w14:textId="77777777" w:rsidR="006C7190" w:rsidRPr="006C7190" w:rsidRDefault="006C7190" w:rsidP="006C7190">
            <w:pPr>
              <w:jc w:val="center"/>
              <w:rPr>
                <w:rFonts w:ascii="Verdana" w:hAnsi="Verdana" w:cs="Calibri"/>
                <w:color w:val="000000"/>
                <w:sz w:val="20"/>
                <w:szCs w:val="20"/>
              </w:rPr>
            </w:pPr>
          </w:p>
        </w:tc>
        <w:tc>
          <w:tcPr>
            <w:tcW w:w="1415" w:type="dxa"/>
            <w:vMerge/>
          </w:tcPr>
          <w:p w14:paraId="2B14CFCE" w14:textId="5EA9F3E8" w:rsidR="006C7190" w:rsidRPr="006C7190" w:rsidRDefault="006C7190" w:rsidP="006C7190">
            <w:pPr>
              <w:jc w:val="center"/>
              <w:rPr>
                <w:rFonts w:ascii="Verdana" w:hAnsi="Verdana" w:cs="Calibri"/>
                <w:color w:val="000000"/>
                <w:sz w:val="20"/>
                <w:szCs w:val="20"/>
              </w:rPr>
            </w:pPr>
          </w:p>
        </w:tc>
      </w:tr>
      <w:tr w:rsidR="006C7190" w:rsidRPr="006C7190" w14:paraId="4A3CED28" w14:textId="5874DB57" w:rsidTr="006C7190">
        <w:trPr>
          <w:trHeight w:val="300"/>
        </w:trPr>
        <w:tc>
          <w:tcPr>
            <w:tcW w:w="985" w:type="dxa"/>
            <w:shd w:val="clear" w:color="auto" w:fill="auto"/>
            <w:vAlign w:val="center"/>
            <w:hideMark/>
          </w:tcPr>
          <w:p w14:paraId="5C45EAF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82010</w:t>
            </w:r>
          </w:p>
        </w:tc>
        <w:tc>
          <w:tcPr>
            <w:tcW w:w="4770" w:type="dxa"/>
            <w:shd w:val="clear" w:color="auto" w:fill="auto"/>
            <w:vAlign w:val="center"/>
            <w:hideMark/>
          </w:tcPr>
          <w:p w14:paraId="01544135"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Laundry Worker</w:t>
            </w:r>
          </w:p>
        </w:tc>
        <w:tc>
          <w:tcPr>
            <w:tcW w:w="731" w:type="dxa"/>
            <w:shd w:val="clear" w:color="auto" w:fill="auto"/>
            <w:vAlign w:val="center"/>
            <w:hideMark/>
          </w:tcPr>
          <w:p w14:paraId="18562D3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3D10D80B"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321D7CB2" w14:textId="77777777" w:rsidR="006C7190" w:rsidRPr="006C7190" w:rsidRDefault="006C7190" w:rsidP="006C7190">
            <w:pPr>
              <w:jc w:val="center"/>
              <w:rPr>
                <w:rFonts w:ascii="Verdana" w:hAnsi="Verdana" w:cs="Calibri"/>
                <w:color w:val="000000"/>
                <w:sz w:val="20"/>
                <w:szCs w:val="20"/>
              </w:rPr>
            </w:pPr>
          </w:p>
        </w:tc>
        <w:tc>
          <w:tcPr>
            <w:tcW w:w="1415" w:type="dxa"/>
            <w:vMerge/>
          </w:tcPr>
          <w:p w14:paraId="160F8538" w14:textId="2968BCBE" w:rsidR="006C7190" w:rsidRPr="006C7190" w:rsidRDefault="006C7190" w:rsidP="006C7190">
            <w:pPr>
              <w:jc w:val="center"/>
              <w:rPr>
                <w:rFonts w:ascii="Verdana" w:hAnsi="Verdana" w:cs="Calibri"/>
                <w:color w:val="000000"/>
                <w:sz w:val="20"/>
                <w:szCs w:val="20"/>
              </w:rPr>
            </w:pPr>
          </w:p>
        </w:tc>
      </w:tr>
      <w:tr w:rsidR="006C7190" w:rsidRPr="006C7190" w14:paraId="5DA6BBA3" w14:textId="6C7660A6" w:rsidTr="006C7190">
        <w:trPr>
          <w:trHeight w:val="300"/>
        </w:trPr>
        <w:tc>
          <w:tcPr>
            <w:tcW w:w="985" w:type="dxa"/>
            <w:shd w:val="clear" w:color="auto" w:fill="auto"/>
            <w:vAlign w:val="center"/>
            <w:hideMark/>
          </w:tcPr>
          <w:p w14:paraId="1E6300E2"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82410</w:t>
            </w:r>
          </w:p>
        </w:tc>
        <w:tc>
          <w:tcPr>
            <w:tcW w:w="4770" w:type="dxa"/>
            <w:shd w:val="clear" w:color="auto" w:fill="auto"/>
            <w:vAlign w:val="center"/>
            <w:hideMark/>
          </w:tcPr>
          <w:p w14:paraId="5725A069"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Seamstress</w:t>
            </w:r>
          </w:p>
        </w:tc>
        <w:tc>
          <w:tcPr>
            <w:tcW w:w="731" w:type="dxa"/>
            <w:shd w:val="clear" w:color="auto" w:fill="auto"/>
            <w:vAlign w:val="center"/>
            <w:hideMark/>
          </w:tcPr>
          <w:p w14:paraId="5987D2D4" w14:textId="77777777" w:rsidR="006C7190" w:rsidRPr="006C7190" w:rsidRDefault="006C7190" w:rsidP="006C7190">
            <w:pPr>
              <w:rPr>
                <w:rFonts w:ascii="Verdana" w:hAnsi="Verdana" w:cs="Calibri"/>
                <w:color w:val="000000"/>
                <w:sz w:val="20"/>
                <w:szCs w:val="20"/>
              </w:rPr>
            </w:pPr>
            <w:r w:rsidRPr="006C7190">
              <w:rPr>
                <w:rFonts w:ascii="Verdana" w:hAnsi="Verdana" w:cs="Calibri"/>
                <w:color w:val="000000"/>
                <w:sz w:val="20"/>
                <w:szCs w:val="20"/>
              </w:rPr>
              <w:t>ST02</w:t>
            </w:r>
          </w:p>
        </w:tc>
        <w:tc>
          <w:tcPr>
            <w:tcW w:w="649" w:type="dxa"/>
            <w:shd w:val="clear" w:color="auto" w:fill="auto"/>
            <w:noWrap/>
            <w:vAlign w:val="center"/>
            <w:hideMark/>
          </w:tcPr>
          <w:p w14:paraId="4AB0046E" w14:textId="77777777" w:rsidR="006C7190" w:rsidRPr="006C7190" w:rsidRDefault="006C7190" w:rsidP="006C7190">
            <w:pPr>
              <w:jc w:val="center"/>
              <w:rPr>
                <w:rFonts w:ascii="Verdana" w:hAnsi="Verdana" w:cs="Calibri"/>
                <w:color w:val="000000"/>
                <w:sz w:val="20"/>
                <w:szCs w:val="20"/>
              </w:rPr>
            </w:pPr>
            <w:r w:rsidRPr="006C7190">
              <w:rPr>
                <w:rFonts w:ascii="Verdana" w:hAnsi="Verdana" w:cs="Calibri"/>
                <w:color w:val="000000"/>
                <w:sz w:val="20"/>
                <w:szCs w:val="20"/>
              </w:rPr>
              <w:t>04</w:t>
            </w:r>
          </w:p>
        </w:tc>
        <w:tc>
          <w:tcPr>
            <w:tcW w:w="1438" w:type="dxa"/>
            <w:vMerge/>
          </w:tcPr>
          <w:p w14:paraId="77D5D33F" w14:textId="77777777" w:rsidR="006C7190" w:rsidRPr="006C7190" w:rsidRDefault="006C7190" w:rsidP="006C7190">
            <w:pPr>
              <w:jc w:val="center"/>
              <w:rPr>
                <w:rFonts w:ascii="Verdana" w:hAnsi="Verdana" w:cs="Calibri"/>
                <w:color w:val="000000"/>
                <w:sz w:val="20"/>
                <w:szCs w:val="20"/>
              </w:rPr>
            </w:pPr>
          </w:p>
        </w:tc>
        <w:tc>
          <w:tcPr>
            <w:tcW w:w="1415" w:type="dxa"/>
            <w:vMerge/>
          </w:tcPr>
          <w:p w14:paraId="1466C00F" w14:textId="304590EE" w:rsidR="006C7190" w:rsidRPr="006C7190" w:rsidRDefault="006C7190" w:rsidP="006C7190">
            <w:pPr>
              <w:jc w:val="center"/>
              <w:rPr>
                <w:rFonts w:ascii="Verdana" w:hAnsi="Verdana" w:cs="Calibri"/>
                <w:color w:val="000000"/>
                <w:sz w:val="20"/>
                <w:szCs w:val="20"/>
              </w:rPr>
            </w:pPr>
          </w:p>
        </w:tc>
      </w:tr>
    </w:tbl>
    <w:p w14:paraId="0EA3687E" w14:textId="08C71DFA" w:rsidR="006C7190" w:rsidRDefault="006C7190" w:rsidP="00E56507">
      <w:pPr>
        <w:rPr>
          <w:rFonts w:ascii="Verdana" w:hAnsi="Verdana" w:cs="Verdana"/>
          <w:b/>
        </w:rPr>
      </w:pPr>
      <w:r w:rsidRPr="006C7190">
        <w:rPr>
          <w:rFonts w:ascii="Verdana" w:hAnsi="Verdana" w:cs="Verdana"/>
          <w:b/>
        </w:rPr>
        <w:lastRenderedPageBreak/>
        <w:t xml:space="preserve">Temporary Clerical Pool </w:t>
      </w:r>
    </w:p>
    <w:p w14:paraId="1F46C768" w14:textId="700EBFC1" w:rsidR="00AD61A9" w:rsidRDefault="00823454" w:rsidP="00E56507">
      <w:pPr>
        <w:rPr>
          <w:rFonts w:ascii="Verdana" w:hAnsi="Verdana" w:cs="Verdana"/>
          <w:bCs/>
          <w:sz w:val="20"/>
          <w:szCs w:val="20"/>
        </w:rPr>
      </w:pPr>
      <w:r w:rsidRPr="00823454">
        <w:rPr>
          <w:rFonts w:ascii="Verdana" w:hAnsi="Verdana" w:cs="Verdana"/>
          <w:bCs/>
          <w:sz w:val="20"/>
          <w:szCs w:val="20"/>
        </w:rPr>
        <w:t xml:space="preserve">The Commonwealth of Pennsylvania has also entered into a side letter agreement with AFSCME Council 13 regarding its Temporary Pool employees.  The side letter agreement increases the minimum wage to $15.00 per hour, effective January 31, </w:t>
      </w:r>
      <w:proofErr w:type="gramStart"/>
      <w:r w:rsidRPr="00823454">
        <w:rPr>
          <w:rFonts w:ascii="Verdana" w:hAnsi="Verdana" w:cs="Verdana"/>
          <w:bCs/>
          <w:sz w:val="20"/>
          <w:szCs w:val="20"/>
        </w:rPr>
        <w:t>2022</w:t>
      </w:r>
      <w:proofErr w:type="gramEnd"/>
      <w:r w:rsidRPr="00823454">
        <w:rPr>
          <w:rFonts w:ascii="Verdana" w:hAnsi="Verdana" w:cs="Verdana"/>
          <w:bCs/>
          <w:sz w:val="20"/>
          <w:szCs w:val="20"/>
        </w:rPr>
        <w:t xml:space="preserve"> for the following jobs:</w:t>
      </w:r>
    </w:p>
    <w:p w14:paraId="6CA97371" w14:textId="77777777" w:rsidR="00AD61A9" w:rsidRDefault="00AD61A9" w:rsidP="00E56507">
      <w:pPr>
        <w:rPr>
          <w:rFonts w:ascii="Verdana" w:hAnsi="Verdana" w:cs="Verdana"/>
          <w:bCs/>
          <w:sz w:val="20"/>
          <w:szCs w:val="20"/>
        </w:rPr>
      </w:pPr>
    </w:p>
    <w:p w14:paraId="28A016D1" w14:textId="77777777" w:rsidR="00AD61A9" w:rsidRPr="00C921C9" w:rsidRDefault="00AD61A9" w:rsidP="00E56507">
      <w:pPr>
        <w:rPr>
          <w:rFonts w:ascii="Verdana" w:hAnsi="Verdana" w:cs="Verdana"/>
          <w:bCs/>
          <w:sz w:val="20"/>
          <w:szCs w:val="20"/>
        </w:rPr>
      </w:pPr>
    </w:p>
    <w:tbl>
      <w:tblPr>
        <w:tblW w:w="10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4172"/>
        <w:gridCol w:w="851"/>
        <w:gridCol w:w="748"/>
        <w:gridCol w:w="1505"/>
        <w:gridCol w:w="1433"/>
      </w:tblGrid>
      <w:tr w:rsidR="008A61AC" w:rsidRPr="00106ECF" w14:paraId="56856070" w14:textId="7C33BE5E" w:rsidTr="008A61AC">
        <w:trPr>
          <w:trHeight w:val="275"/>
        </w:trPr>
        <w:tc>
          <w:tcPr>
            <w:tcW w:w="1302" w:type="dxa"/>
            <w:shd w:val="clear" w:color="auto" w:fill="BFBFBF" w:themeFill="background1" w:themeFillShade="BF"/>
            <w:vAlign w:val="center"/>
          </w:tcPr>
          <w:p w14:paraId="67A02B3F" w14:textId="77777777" w:rsidR="00106ECF" w:rsidRPr="00106ECF" w:rsidRDefault="00106ECF" w:rsidP="00D41E9B">
            <w:pPr>
              <w:rPr>
                <w:rFonts w:ascii="Verdana" w:hAnsi="Verdana" w:cs="Calibri"/>
                <w:b/>
                <w:bCs/>
                <w:color w:val="000000"/>
                <w:sz w:val="20"/>
                <w:szCs w:val="20"/>
              </w:rPr>
            </w:pPr>
            <w:r w:rsidRPr="00106ECF">
              <w:rPr>
                <w:rFonts w:ascii="Verdana" w:hAnsi="Verdana" w:cs="Calibri"/>
                <w:b/>
                <w:bCs/>
                <w:color w:val="000000"/>
                <w:sz w:val="20"/>
                <w:szCs w:val="20"/>
              </w:rPr>
              <w:t>Job Code</w:t>
            </w:r>
          </w:p>
        </w:tc>
        <w:tc>
          <w:tcPr>
            <w:tcW w:w="4172" w:type="dxa"/>
            <w:shd w:val="clear" w:color="auto" w:fill="BFBFBF" w:themeFill="background1" w:themeFillShade="BF"/>
            <w:vAlign w:val="center"/>
          </w:tcPr>
          <w:p w14:paraId="06A802E8" w14:textId="77777777" w:rsidR="00106ECF" w:rsidRPr="00106ECF" w:rsidRDefault="00106ECF" w:rsidP="00D41E9B">
            <w:pPr>
              <w:rPr>
                <w:rFonts w:ascii="Verdana" w:hAnsi="Verdana" w:cs="Calibri"/>
                <w:b/>
                <w:bCs/>
                <w:color w:val="000000"/>
                <w:sz w:val="20"/>
                <w:szCs w:val="20"/>
              </w:rPr>
            </w:pPr>
            <w:r w:rsidRPr="00106ECF">
              <w:rPr>
                <w:rFonts w:ascii="Verdana" w:hAnsi="Verdana" w:cs="Calibri"/>
                <w:b/>
                <w:bCs/>
                <w:color w:val="000000"/>
                <w:sz w:val="20"/>
                <w:szCs w:val="20"/>
              </w:rPr>
              <w:t>Job Name</w:t>
            </w:r>
          </w:p>
        </w:tc>
        <w:tc>
          <w:tcPr>
            <w:tcW w:w="851" w:type="dxa"/>
            <w:shd w:val="clear" w:color="auto" w:fill="BFBFBF" w:themeFill="background1" w:themeFillShade="BF"/>
            <w:vAlign w:val="center"/>
          </w:tcPr>
          <w:p w14:paraId="76842AC9" w14:textId="77777777" w:rsidR="00106ECF" w:rsidRPr="00106ECF" w:rsidRDefault="00106ECF" w:rsidP="00D41E9B">
            <w:pPr>
              <w:jc w:val="center"/>
              <w:rPr>
                <w:rFonts w:ascii="Verdana" w:hAnsi="Verdana" w:cs="Calibri"/>
                <w:b/>
                <w:bCs/>
                <w:color w:val="000000"/>
                <w:sz w:val="20"/>
                <w:szCs w:val="20"/>
              </w:rPr>
            </w:pPr>
            <w:r w:rsidRPr="00106ECF">
              <w:rPr>
                <w:rFonts w:ascii="Verdana" w:hAnsi="Verdana" w:cs="Calibri"/>
                <w:b/>
                <w:bCs/>
                <w:color w:val="000000"/>
                <w:sz w:val="20"/>
                <w:szCs w:val="20"/>
              </w:rPr>
              <w:t>PSG</w:t>
            </w:r>
          </w:p>
        </w:tc>
        <w:tc>
          <w:tcPr>
            <w:tcW w:w="748" w:type="dxa"/>
            <w:shd w:val="clear" w:color="auto" w:fill="BFBFBF" w:themeFill="background1" w:themeFillShade="BF"/>
            <w:vAlign w:val="center"/>
          </w:tcPr>
          <w:p w14:paraId="476A5D2D" w14:textId="77777777" w:rsidR="00106ECF" w:rsidRPr="00106ECF" w:rsidRDefault="00106ECF" w:rsidP="00D41E9B">
            <w:pPr>
              <w:jc w:val="center"/>
              <w:rPr>
                <w:rFonts w:ascii="Verdana" w:hAnsi="Verdana" w:cs="Calibri"/>
                <w:b/>
                <w:bCs/>
                <w:color w:val="000000"/>
                <w:sz w:val="20"/>
                <w:szCs w:val="20"/>
              </w:rPr>
            </w:pPr>
            <w:r w:rsidRPr="00106ECF">
              <w:rPr>
                <w:rFonts w:ascii="Verdana" w:hAnsi="Verdana" w:cs="Calibri"/>
                <w:b/>
                <w:bCs/>
                <w:color w:val="000000"/>
                <w:sz w:val="20"/>
                <w:szCs w:val="20"/>
              </w:rPr>
              <w:t>PSL</w:t>
            </w:r>
          </w:p>
        </w:tc>
        <w:tc>
          <w:tcPr>
            <w:tcW w:w="1505" w:type="dxa"/>
            <w:shd w:val="clear" w:color="auto" w:fill="BFBFBF" w:themeFill="background1" w:themeFillShade="BF"/>
          </w:tcPr>
          <w:p w14:paraId="7D1BF551" w14:textId="6E11EAE4" w:rsidR="00106ECF" w:rsidRPr="00106ECF" w:rsidRDefault="00106ECF" w:rsidP="00D41E9B">
            <w:pPr>
              <w:jc w:val="center"/>
              <w:rPr>
                <w:rFonts w:ascii="Verdana" w:hAnsi="Verdana" w:cs="Calibri"/>
                <w:b/>
                <w:bCs/>
                <w:color w:val="000000"/>
                <w:sz w:val="20"/>
                <w:szCs w:val="20"/>
              </w:rPr>
            </w:pPr>
            <w:r>
              <w:rPr>
                <w:rFonts w:ascii="Verdana" w:hAnsi="Verdana" w:cs="Calibri"/>
                <w:b/>
                <w:bCs/>
                <w:color w:val="000000"/>
                <w:sz w:val="20"/>
                <w:szCs w:val="20"/>
              </w:rPr>
              <w:t>Processing Dates</w:t>
            </w:r>
          </w:p>
        </w:tc>
        <w:tc>
          <w:tcPr>
            <w:tcW w:w="1433" w:type="dxa"/>
            <w:shd w:val="clear" w:color="auto" w:fill="BFBFBF" w:themeFill="background1" w:themeFillShade="BF"/>
          </w:tcPr>
          <w:p w14:paraId="681B293C" w14:textId="7822CA5A" w:rsidR="00106ECF" w:rsidRPr="00106ECF" w:rsidRDefault="00106ECF" w:rsidP="00D41E9B">
            <w:pPr>
              <w:jc w:val="center"/>
              <w:rPr>
                <w:rFonts w:ascii="Verdana" w:hAnsi="Verdana" w:cs="Calibri"/>
                <w:b/>
                <w:bCs/>
                <w:color w:val="000000"/>
                <w:sz w:val="20"/>
                <w:szCs w:val="20"/>
              </w:rPr>
            </w:pPr>
            <w:r>
              <w:rPr>
                <w:rFonts w:ascii="Verdana" w:hAnsi="Verdana" w:cs="Calibri"/>
                <w:b/>
                <w:bCs/>
                <w:color w:val="000000"/>
                <w:sz w:val="20"/>
                <w:szCs w:val="20"/>
              </w:rPr>
              <w:t>Pay Date</w:t>
            </w:r>
          </w:p>
        </w:tc>
      </w:tr>
      <w:tr w:rsidR="00BB34C0" w:rsidRPr="00106ECF" w14:paraId="54D79174" w14:textId="7509E432" w:rsidTr="00AE3677">
        <w:trPr>
          <w:trHeight w:val="275"/>
        </w:trPr>
        <w:tc>
          <w:tcPr>
            <w:tcW w:w="1302" w:type="dxa"/>
            <w:shd w:val="clear" w:color="auto" w:fill="auto"/>
            <w:vAlign w:val="center"/>
            <w:hideMark/>
          </w:tcPr>
          <w:p w14:paraId="55D18167"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00001</w:t>
            </w:r>
          </w:p>
        </w:tc>
        <w:tc>
          <w:tcPr>
            <w:tcW w:w="4172" w:type="dxa"/>
            <w:shd w:val="clear" w:color="auto" w:fill="auto"/>
            <w:vAlign w:val="center"/>
            <w:hideMark/>
          </w:tcPr>
          <w:p w14:paraId="615E28A7"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Limited-Term Clerk</w:t>
            </w:r>
          </w:p>
        </w:tc>
        <w:tc>
          <w:tcPr>
            <w:tcW w:w="851" w:type="dxa"/>
            <w:shd w:val="clear" w:color="auto" w:fill="auto"/>
            <w:vAlign w:val="center"/>
            <w:hideMark/>
          </w:tcPr>
          <w:p w14:paraId="744A7F82"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XH50</w:t>
            </w:r>
          </w:p>
        </w:tc>
        <w:tc>
          <w:tcPr>
            <w:tcW w:w="748" w:type="dxa"/>
            <w:shd w:val="clear" w:color="auto" w:fill="auto"/>
            <w:vAlign w:val="center"/>
            <w:hideMark/>
          </w:tcPr>
          <w:p w14:paraId="690A8D31"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A</w:t>
            </w:r>
          </w:p>
        </w:tc>
        <w:tc>
          <w:tcPr>
            <w:tcW w:w="1505" w:type="dxa"/>
            <w:vMerge w:val="restart"/>
            <w:vAlign w:val="center"/>
          </w:tcPr>
          <w:p w14:paraId="348F3C6D" w14:textId="77777777" w:rsidR="00BB34C0" w:rsidRPr="00D11344" w:rsidRDefault="00BB34C0" w:rsidP="00BB34C0">
            <w:pPr>
              <w:pStyle w:val="xmsonormal"/>
              <w:jc w:val="center"/>
              <w:rPr>
                <w:rFonts w:ascii="Verdana" w:hAnsi="Verdana"/>
                <w:b/>
                <w:bCs/>
                <w:sz w:val="20"/>
                <w:szCs w:val="20"/>
              </w:rPr>
            </w:pPr>
            <w:r w:rsidRPr="00D11344">
              <w:rPr>
                <w:rFonts w:ascii="Verdana" w:hAnsi="Verdana"/>
                <w:b/>
                <w:bCs/>
                <w:sz w:val="20"/>
                <w:szCs w:val="20"/>
              </w:rPr>
              <w:t>All Pay Areas</w:t>
            </w:r>
          </w:p>
          <w:p w14:paraId="58DF9FB7" w14:textId="06A7A543" w:rsidR="00BB34C0" w:rsidRPr="00106ECF" w:rsidRDefault="00BB34C0" w:rsidP="00BB34C0">
            <w:pPr>
              <w:jc w:val="center"/>
              <w:rPr>
                <w:rFonts w:ascii="Verdana" w:hAnsi="Verdana" w:cs="Calibri"/>
                <w:sz w:val="20"/>
                <w:szCs w:val="20"/>
              </w:rPr>
            </w:pPr>
            <w:r>
              <w:rPr>
                <w:rFonts w:ascii="Verdana" w:hAnsi="Verdana"/>
                <w:sz w:val="20"/>
                <w:szCs w:val="20"/>
              </w:rPr>
              <w:t xml:space="preserve">04/22/2022 </w:t>
            </w:r>
          </w:p>
        </w:tc>
        <w:tc>
          <w:tcPr>
            <w:tcW w:w="1433" w:type="dxa"/>
            <w:vMerge w:val="restart"/>
            <w:vAlign w:val="center"/>
          </w:tcPr>
          <w:p w14:paraId="1082543A" w14:textId="5F43D7E4" w:rsidR="00BB34C0" w:rsidRPr="00D11344" w:rsidRDefault="00BB34C0" w:rsidP="00BB34C0">
            <w:pPr>
              <w:pStyle w:val="xmsonormal"/>
              <w:jc w:val="center"/>
              <w:rPr>
                <w:rFonts w:ascii="Verdana" w:hAnsi="Verdana"/>
                <w:b/>
                <w:bCs/>
                <w:sz w:val="20"/>
                <w:szCs w:val="20"/>
              </w:rPr>
            </w:pPr>
            <w:r w:rsidRPr="00D11344">
              <w:rPr>
                <w:rFonts w:ascii="Verdana" w:hAnsi="Verdana"/>
                <w:b/>
                <w:bCs/>
                <w:sz w:val="20"/>
                <w:szCs w:val="20"/>
              </w:rPr>
              <w:t>Z2</w:t>
            </w:r>
          </w:p>
          <w:p w14:paraId="72E5E925" w14:textId="78F17DC9" w:rsidR="00BB34C0" w:rsidRPr="00D11344" w:rsidRDefault="00BB34C0" w:rsidP="00BB34C0">
            <w:pPr>
              <w:pStyle w:val="xmsonormal"/>
              <w:jc w:val="center"/>
              <w:rPr>
                <w:rFonts w:ascii="Verdana" w:hAnsi="Verdana"/>
                <w:sz w:val="20"/>
                <w:szCs w:val="20"/>
              </w:rPr>
            </w:pPr>
            <w:r>
              <w:rPr>
                <w:rFonts w:ascii="Verdana" w:hAnsi="Verdana"/>
                <w:sz w:val="20"/>
                <w:szCs w:val="20"/>
              </w:rPr>
              <w:t>05/13/2022</w:t>
            </w:r>
          </w:p>
          <w:p w14:paraId="792E137E" w14:textId="77777777" w:rsidR="00BB34C0" w:rsidRPr="00D11344" w:rsidRDefault="00BB34C0" w:rsidP="00BB34C0">
            <w:pPr>
              <w:pStyle w:val="xmsonormal"/>
              <w:jc w:val="center"/>
              <w:rPr>
                <w:rFonts w:ascii="Verdana" w:hAnsi="Verdana"/>
                <w:sz w:val="20"/>
                <w:szCs w:val="20"/>
              </w:rPr>
            </w:pPr>
          </w:p>
          <w:p w14:paraId="77AECE11" w14:textId="257C7D62" w:rsidR="00BB34C0" w:rsidRDefault="00BB34C0" w:rsidP="00BB34C0">
            <w:pPr>
              <w:pStyle w:val="xmsonormal"/>
              <w:jc w:val="center"/>
              <w:rPr>
                <w:rFonts w:ascii="Verdana" w:hAnsi="Verdana"/>
                <w:b/>
                <w:bCs/>
                <w:sz w:val="20"/>
                <w:szCs w:val="20"/>
              </w:rPr>
            </w:pPr>
            <w:r w:rsidRPr="00D11344">
              <w:rPr>
                <w:rFonts w:ascii="Verdana" w:hAnsi="Verdana"/>
                <w:b/>
                <w:bCs/>
                <w:sz w:val="20"/>
                <w:szCs w:val="20"/>
              </w:rPr>
              <w:t>Z3</w:t>
            </w:r>
          </w:p>
          <w:p w14:paraId="1784469B" w14:textId="30A05693" w:rsidR="00BB34C0" w:rsidRPr="00106ECF" w:rsidRDefault="00BB34C0" w:rsidP="00BB34C0">
            <w:pPr>
              <w:jc w:val="center"/>
              <w:rPr>
                <w:rFonts w:ascii="Verdana" w:hAnsi="Verdana" w:cs="Calibri"/>
                <w:sz w:val="20"/>
                <w:szCs w:val="20"/>
              </w:rPr>
            </w:pPr>
            <w:r>
              <w:rPr>
                <w:rFonts w:ascii="Verdana" w:hAnsi="Verdana"/>
                <w:sz w:val="20"/>
                <w:szCs w:val="20"/>
              </w:rPr>
              <w:t>05</w:t>
            </w:r>
            <w:r w:rsidRPr="000B6289">
              <w:rPr>
                <w:rFonts w:ascii="Verdana" w:hAnsi="Verdana"/>
                <w:sz w:val="20"/>
                <w:szCs w:val="20"/>
              </w:rPr>
              <w:t>/</w:t>
            </w:r>
            <w:r w:rsidR="00823454">
              <w:rPr>
                <w:rFonts w:ascii="Verdana" w:hAnsi="Verdana"/>
                <w:sz w:val="20"/>
                <w:szCs w:val="20"/>
              </w:rPr>
              <w:t>06</w:t>
            </w:r>
            <w:r w:rsidRPr="000B6289">
              <w:rPr>
                <w:rFonts w:ascii="Verdana" w:hAnsi="Verdana"/>
                <w:sz w:val="20"/>
                <w:szCs w:val="20"/>
              </w:rPr>
              <w:t>/202</w:t>
            </w:r>
            <w:r>
              <w:rPr>
                <w:rFonts w:ascii="Verdana" w:hAnsi="Verdana"/>
                <w:sz w:val="20"/>
                <w:szCs w:val="20"/>
              </w:rPr>
              <w:t>2</w:t>
            </w:r>
          </w:p>
        </w:tc>
      </w:tr>
      <w:tr w:rsidR="00BB34C0" w:rsidRPr="00106ECF" w14:paraId="27C3EA43" w14:textId="48956646" w:rsidTr="00AE3677">
        <w:trPr>
          <w:trHeight w:val="275"/>
        </w:trPr>
        <w:tc>
          <w:tcPr>
            <w:tcW w:w="1302" w:type="dxa"/>
            <w:shd w:val="clear" w:color="auto" w:fill="auto"/>
            <w:vAlign w:val="center"/>
            <w:hideMark/>
          </w:tcPr>
          <w:p w14:paraId="6CF3E442"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00002</w:t>
            </w:r>
          </w:p>
        </w:tc>
        <w:tc>
          <w:tcPr>
            <w:tcW w:w="4172" w:type="dxa"/>
            <w:shd w:val="clear" w:color="auto" w:fill="auto"/>
            <w:vAlign w:val="center"/>
            <w:hideMark/>
          </w:tcPr>
          <w:p w14:paraId="63889F00"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Limited-Term Clerk Typist</w:t>
            </w:r>
          </w:p>
        </w:tc>
        <w:tc>
          <w:tcPr>
            <w:tcW w:w="851" w:type="dxa"/>
            <w:shd w:val="clear" w:color="auto" w:fill="auto"/>
            <w:vAlign w:val="center"/>
            <w:hideMark/>
          </w:tcPr>
          <w:p w14:paraId="0B48B9EA"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XH56</w:t>
            </w:r>
          </w:p>
        </w:tc>
        <w:tc>
          <w:tcPr>
            <w:tcW w:w="748" w:type="dxa"/>
            <w:shd w:val="clear" w:color="auto" w:fill="auto"/>
            <w:vAlign w:val="center"/>
            <w:hideMark/>
          </w:tcPr>
          <w:p w14:paraId="0011039A"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A</w:t>
            </w:r>
          </w:p>
        </w:tc>
        <w:tc>
          <w:tcPr>
            <w:tcW w:w="1505" w:type="dxa"/>
            <w:vMerge/>
          </w:tcPr>
          <w:p w14:paraId="735A88DD" w14:textId="77777777" w:rsidR="00BB34C0" w:rsidRPr="00106ECF" w:rsidRDefault="00BB34C0" w:rsidP="00BB34C0">
            <w:pPr>
              <w:jc w:val="center"/>
              <w:rPr>
                <w:rFonts w:ascii="Verdana" w:hAnsi="Verdana" w:cs="Calibri"/>
                <w:sz w:val="20"/>
                <w:szCs w:val="20"/>
              </w:rPr>
            </w:pPr>
          </w:p>
        </w:tc>
        <w:tc>
          <w:tcPr>
            <w:tcW w:w="1433" w:type="dxa"/>
            <w:vMerge/>
          </w:tcPr>
          <w:p w14:paraId="26816D96" w14:textId="77777777" w:rsidR="00BB34C0" w:rsidRPr="00106ECF" w:rsidRDefault="00BB34C0" w:rsidP="00BB34C0">
            <w:pPr>
              <w:jc w:val="center"/>
              <w:rPr>
                <w:rFonts w:ascii="Verdana" w:hAnsi="Verdana" w:cs="Calibri"/>
                <w:sz w:val="20"/>
                <w:szCs w:val="20"/>
              </w:rPr>
            </w:pPr>
          </w:p>
        </w:tc>
      </w:tr>
      <w:tr w:rsidR="00BB34C0" w:rsidRPr="00106ECF" w14:paraId="25CE7F1D" w14:textId="4E55EB62" w:rsidTr="00AE3677">
        <w:trPr>
          <w:trHeight w:val="275"/>
        </w:trPr>
        <w:tc>
          <w:tcPr>
            <w:tcW w:w="1302" w:type="dxa"/>
            <w:shd w:val="clear" w:color="auto" w:fill="auto"/>
            <w:vAlign w:val="center"/>
            <w:hideMark/>
          </w:tcPr>
          <w:p w14:paraId="21FED27A"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00006</w:t>
            </w:r>
          </w:p>
        </w:tc>
        <w:tc>
          <w:tcPr>
            <w:tcW w:w="4172" w:type="dxa"/>
            <w:shd w:val="clear" w:color="auto" w:fill="auto"/>
            <w:vAlign w:val="center"/>
            <w:hideMark/>
          </w:tcPr>
          <w:p w14:paraId="47DD5408"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Tax Season Clerk</w:t>
            </w:r>
          </w:p>
        </w:tc>
        <w:tc>
          <w:tcPr>
            <w:tcW w:w="851" w:type="dxa"/>
            <w:shd w:val="clear" w:color="auto" w:fill="auto"/>
            <w:vAlign w:val="center"/>
            <w:hideMark/>
          </w:tcPr>
          <w:p w14:paraId="10ED9C36"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XH57</w:t>
            </w:r>
          </w:p>
        </w:tc>
        <w:tc>
          <w:tcPr>
            <w:tcW w:w="748" w:type="dxa"/>
            <w:shd w:val="clear" w:color="auto" w:fill="auto"/>
            <w:vAlign w:val="center"/>
            <w:hideMark/>
          </w:tcPr>
          <w:p w14:paraId="068E8D47"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A</w:t>
            </w:r>
          </w:p>
        </w:tc>
        <w:tc>
          <w:tcPr>
            <w:tcW w:w="1505" w:type="dxa"/>
            <w:vMerge/>
          </w:tcPr>
          <w:p w14:paraId="33A61D06" w14:textId="77777777" w:rsidR="00BB34C0" w:rsidRPr="00106ECF" w:rsidRDefault="00BB34C0" w:rsidP="00BB34C0">
            <w:pPr>
              <w:jc w:val="center"/>
              <w:rPr>
                <w:rFonts w:ascii="Verdana" w:hAnsi="Verdana" w:cs="Calibri"/>
                <w:sz w:val="20"/>
                <w:szCs w:val="20"/>
              </w:rPr>
            </w:pPr>
          </w:p>
        </w:tc>
        <w:tc>
          <w:tcPr>
            <w:tcW w:w="1433" w:type="dxa"/>
            <w:vMerge/>
          </w:tcPr>
          <w:p w14:paraId="5133EAEA" w14:textId="77777777" w:rsidR="00BB34C0" w:rsidRPr="00106ECF" w:rsidRDefault="00BB34C0" w:rsidP="00BB34C0">
            <w:pPr>
              <w:jc w:val="center"/>
              <w:rPr>
                <w:rFonts w:ascii="Verdana" w:hAnsi="Verdana" w:cs="Calibri"/>
                <w:sz w:val="20"/>
                <w:szCs w:val="20"/>
              </w:rPr>
            </w:pPr>
          </w:p>
        </w:tc>
      </w:tr>
      <w:tr w:rsidR="00BB34C0" w:rsidRPr="00106ECF" w14:paraId="5FF6574F" w14:textId="4FC7E474" w:rsidTr="00AE3677">
        <w:trPr>
          <w:trHeight w:val="275"/>
        </w:trPr>
        <w:tc>
          <w:tcPr>
            <w:tcW w:w="1302" w:type="dxa"/>
            <w:shd w:val="clear" w:color="auto" w:fill="auto"/>
            <w:vAlign w:val="center"/>
            <w:hideMark/>
          </w:tcPr>
          <w:p w14:paraId="7DEF365A"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00007</w:t>
            </w:r>
          </w:p>
        </w:tc>
        <w:tc>
          <w:tcPr>
            <w:tcW w:w="4172" w:type="dxa"/>
            <w:shd w:val="clear" w:color="auto" w:fill="auto"/>
            <w:vAlign w:val="center"/>
            <w:hideMark/>
          </w:tcPr>
          <w:p w14:paraId="5D050B16"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Tax Season Clerk Typist</w:t>
            </w:r>
          </w:p>
        </w:tc>
        <w:tc>
          <w:tcPr>
            <w:tcW w:w="851" w:type="dxa"/>
            <w:shd w:val="clear" w:color="auto" w:fill="auto"/>
            <w:vAlign w:val="center"/>
            <w:hideMark/>
          </w:tcPr>
          <w:p w14:paraId="25873684"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XH58</w:t>
            </w:r>
          </w:p>
        </w:tc>
        <w:tc>
          <w:tcPr>
            <w:tcW w:w="748" w:type="dxa"/>
            <w:shd w:val="clear" w:color="auto" w:fill="auto"/>
            <w:vAlign w:val="center"/>
            <w:hideMark/>
          </w:tcPr>
          <w:p w14:paraId="4F433287"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A</w:t>
            </w:r>
          </w:p>
        </w:tc>
        <w:tc>
          <w:tcPr>
            <w:tcW w:w="1505" w:type="dxa"/>
            <w:vMerge/>
          </w:tcPr>
          <w:p w14:paraId="4B17B0DF" w14:textId="77777777" w:rsidR="00BB34C0" w:rsidRPr="00106ECF" w:rsidRDefault="00BB34C0" w:rsidP="00BB34C0">
            <w:pPr>
              <w:jc w:val="center"/>
              <w:rPr>
                <w:rFonts w:ascii="Verdana" w:hAnsi="Verdana" w:cs="Calibri"/>
                <w:sz w:val="20"/>
                <w:szCs w:val="20"/>
              </w:rPr>
            </w:pPr>
          </w:p>
        </w:tc>
        <w:tc>
          <w:tcPr>
            <w:tcW w:w="1433" w:type="dxa"/>
            <w:vMerge/>
          </w:tcPr>
          <w:p w14:paraId="429420FD" w14:textId="77777777" w:rsidR="00BB34C0" w:rsidRPr="00106ECF" w:rsidRDefault="00BB34C0" w:rsidP="00BB34C0">
            <w:pPr>
              <w:jc w:val="center"/>
              <w:rPr>
                <w:rFonts w:ascii="Verdana" w:hAnsi="Verdana" w:cs="Calibri"/>
                <w:sz w:val="20"/>
                <w:szCs w:val="20"/>
              </w:rPr>
            </w:pPr>
          </w:p>
        </w:tc>
      </w:tr>
      <w:tr w:rsidR="00BB34C0" w:rsidRPr="00106ECF" w14:paraId="5C5757BB" w14:textId="47C26480" w:rsidTr="00AE3677">
        <w:trPr>
          <w:trHeight w:val="275"/>
        </w:trPr>
        <w:tc>
          <w:tcPr>
            <w:tcW w:w="1302" w:type="dxa"/>
            <w:shd w:val="clear" w:color="auto" w:fill="auto"/>
            <w:vAlign w:val="center"/>
            <w:hideMark/>
          </w:tcPr>
          <w:p w14:paraId="08804B9E"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U8021</w:t>
            </w:r>
          </w:p>
        </w:tc>
        <w:tc>
          <w:tcPr>
            <w:tcW w:w="4172" w:type="dxa"/>
            <w:shd w:val="clear" w:color="auto" w:fill="auto"/>
            <w:vAlign w:val="center"/>
            <w:hideMark/>
          </w:tcPr>
          <w:p w14:paraId="3CE19EAD" w14:textId="77777777" w:rsidR="00BB34C0" w:rsidRPr="00106ECF" w:rsidRDefault="00BB34C0" w:rsidP="00BB34C0">
            <w:pPr>
              <w:rPr>
                <w:rFonts w:ascii="Verdana" w:hAnsi="Verdana" w:cs="Calibri"/>
                <w:sz w:val="20"/>
                <w:szCs w:val="20"/>
              </w:rPr>
            </w:pPr>
            <w:r w:rsidRPr="00106ECF">
              <w:rPr>
                <w:rFonts w:ascii="Verdana" w:hAnsi="Verdana" w:cs="Calibri"/>
                <w:sz w:val="20"/>
                <w:szCs w:val="20"/>
              </w:rPr>
              <w:t>Temporary Adjunct Custodial Worker</w:t>
            </w:r>
          </w:p>
        </w:tc>
        <w:tc>
          <w:tcPr>
            <w:tcW w:w="851" w:type="dxa"/>
            <w:shd w:val="clear" w:color="auto" w:fill="auto"/>
            <w:vAlign w:val="center"/>
            <w:hideMark/>
          </w:tcPr>
          <w:p w14:paraId="3691281E"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XH27</w:t>
            </w:r>
          </w:p>
        </w:tc>
        <w:tc>
          <w:tcPr>
            <w:tcW w:w="748" w:type="dxa"/>
            <w:shd w:val="clear" w:color="auto" w:fill="auto"/>
            <w:vAlign w:val="center"/>
            <w:hideMark/>
          </w:tcPr>
          <w:p w14:paraId="79BCD57F" w14:textId="77777777" w:rsidR="00BB34C0" w:rsidRPr="00106ECF" w:rsidRDefault="00BB34C0" w:rsidP="00BB34C0">
            <w:pPr>
              <w:jc w:val="center"/>
              <w:rPr>
                <w:rFonts w:ascii="Verdana" w:hAnsi="Verdana" w:cs="Calibri"/>
                <w:sz w:val="20"/>
                <w:szCs w:val="20"/>
              </w:rPr>
            </w:pPr>
            <w:r w:rsidRPr="00106ECF">
              <w:rPr>
                <w:rFonts w:ascii="Verdana" w:hAnsi="Verdana" w:cs="Calibri"/>
                <w:sz w:val="20"/>
                <w:szCs w:val="20"/>
              </w:rPr>
              <w:t>A</w:t>
            </w:r>
          </w:p>
        </w:tc>
        <w:tc>
          <w:tcPr>
            <w:tcW w:w="1505" w:type="dxa"/>
            <w:vMerge/>
          </w:tcPr>
          <w:p w14:paraId="1B0DA756" w14:textId="77777777" w:rsidR="00BB34C0" w:rsidRPr="00106ECF" w:rsidRDefault="00BB34C0" w:rsidP="00BB34C0">
            <w:pPr>
              <w:jc w:val="center"/>
              <w:rPr>
                <w:rFonts w:ascii="Verdana" w:hAnsi="Verdana" w:cs="Calibri"/>
                <w:sz w:val="20"/>
                <w:szCs w:val="20"/>
              </w:rPr>
            </w:pPr>
          </w:p>
        </w:tc>
        <w:tc>
          <w:tcPr>
            <w:tcW w:w="1433" w:type="dxa"/>
            <w:vMerge/>
          </w:tcPr>
          <w:p w14:paraId="07964D22" w14:textId="77777777" w:rsidR="00BB34C0" w:rsidRPr="00106ECF" w:rsidRDefault="00BB34C0" w:rsidP="00BB34C0">
            <w:pPr>
              <w:jc w:val="center"/>
              <w:rPr>
                <w:rFonts w:ascii="Verdana" w:hAnsi="Verdana" w:cs="Calibri"/>
                <w:sz w:val="20"/>
                <w:szCs w:val="20"/>
              </w:rPr>
            </w:pPr>
          </w:p>
        </w:tc>
      </w:tr>
    </w:tbl>
    <w:p w14:paraId="0AE371E1" w14:textId="52948D45" w:rsidR="00106ECF" w:rsidRDefault="00106ECF" w:rsidP="00E56507">
      <w:pPr>
        <w:rPr>
          <w:rFonts w:ascii="Verdana" w:hAnsi="Verdana" w:cs="Verdana"/>
          <w:bCs/>
          <w:sz w:val="20"/>
          <w:szCs w:val="20"/>
        </w:rPr>
      </w:pPr>
    </w:p>
    <w:p w14:paraId="5888D071" w14:textId="1666E676" w:rsidR="006C7190" w:rsidRDefault="006C7190" w:rsidP="00E56507">
      <w:pPr>
        <w:rPr>
          <w:rFonts w:ascii="Verdana" w:hAnsi="Verdana" w:cs="Verdana"/>
          <w:bCs/>
          <w:sz w:val="20"/>
          <w:szCs w:val="20"/>
        </w:rPr>
      </w:pPr>
    </w:p>
    <w:p w14:paraId="04A3F957" w14:textId="77777777" w:rsidR="008A61AC" w:rsidRDefault="008A61AC" w:rsidP="00E56507">
      <w:pPr>
        <w:rPr>
          <w:rFonts w:ascii="Verdana" w:hAnsi="Verdana" w:cs="Verdana"/>
          <w:bCs/>
          <w:sz w:val="20"/>
          <w:szCs w:val="20"/>
        </w:rPr>
      </w:pPr>
    </w:p>
    <w:p w14:paraId="1510BB7D" w14:textId="2686A9AF" w:rsidR="006C7190" w:rsidRPr="006C7190" w:rsidRDefault="006C7190" w:rsidP="00E56507">
      <w:pPr>
        <w:rPr>
          <w:rFonts w:ascii="Verdana" w:hAnsi="Verdana" w:cs="Verdana"/>
          <w:b/>
        </w:rPr>
      </w:pPr>
      <w:r w:rsidRPr="006C7190">
        <w:rPr>
          <w:rFonts w:ascii="Verdana" w:hAnsi="Verdana" w:cs="Verdana"/>
          <w:b/>
        </w:rPr>
        <w:t>Liquor Store Clerks</w:t>
      </w:r>
    </w:p>
    <w:p w14:paraId="6F4D79E5" w14:textId="77777777" w:rsidR="0074163B" w:rsidRPr="0074163B" w:rsidRDefault="0074163B" w:rsidP="0074163B">
      <w:pPr>
        <w:rPr>
          <w:rFonts w:ascii="Verdana" w:hAnsi="Verdana" w:cs="Verdana"/>
          <w:bCs/>
          <w:sz w:val="20"/>
          <w:szCs w:val="20"/>
          <w:highlight w:val="yellow"/>
        </w:rPr>
      </w:pPr>
      <w:r w:rsidRPr="0074163B">
        <w:rPr>
          <w:rFonts w:ascii="Verdana" w:hAnsi="Verdana" w:cs="Verdana"/>
          <w:bCs/>
          <w:sz w:val="20"/>
          <w:szCs w:val="20"/>
          <w:highlight w:val="yellow"/>
        </w:rPr>
        <w:t>Effective January 31, 2022, seasonal employees hired expressly as vacation replacements</w:t>
      </w:r>
    </w:p>
    <w:p w14:paraId="3695BF83" w14:textId="5BBB2232" w:rsidR="00106ECF" w:rsidRDefault="0074163B" w:rsidP="0074163B">
      <w:pPr>
        <w:rPr>
          <w:rFonts w:ascii="Verdana" w:hAnsi="Verdana" w:cs="Verdana"/>
          <w:bCs/>
          <w:sz w:val="20"/>
          <w:szCs w:val="20"/>
        </w:rPr>
      </w:pPr>
      <w:r w:rsidRPr="0074163B">
        <w:rPr>
          <w:rFonts w:ascii="Verdana" w:hAnsi="Verdana" w:cs="Verdana"/>
          <w:bCs/>
          <w:sz w:val="20"/>
          <w:szCs w:val="20"/>
          <w:highlight w:val="yellow"/>
        </w:rPr>
        <w:t>shall be paid at the hourly rate of $15.49 per hour.</w:t>
      </w:r>
      <w:r w:rsidRPr="0074163B">
        <w:rPr>
          <w:rFonts w:ascii="Verdana" w:hAnsi="Verdana" w:cs="Verdana"/>
          <w:bCs/>
          <w:sz w:val="20"/>
          <w:szCs w:val="20"/>
        </w:rPr>
        <w:t xml:space="preserve"> </w:t>
      </w:r>
      <w:r w:rsidR="00106ECF" w:rsidRPr="00106ECF">
        <w:rPr>
          <w:rFonts w:ascii="Verdana" w:hAnsi="Verdana" w:cs="Verdana"/>
          <w:bCs/>
          <w:sz w:val="20"/>
          <w:szCs w:val="20"/>
        </w:rPr>
        <w:t>Additionally, the minimum hiring rate for UFCW-represented classifications assigned to Pay Scale Group (PSG) LS02 on the Liquor Store Pay Schedule will be Pay Scale Level (PSL) E ($15.49</w:t>
      </w:r>
      <w:r w:rsidR="00823454">
        <w:rPr>
          <w:rFonts w:ascii="Verdana" w:hAnsi="Verdana" w:cs="Verdana"/>
          <w:bCs/>
          <w:sz w:val="20"/>
          <w:szCs w:val="20"/>
        </w:rPr>
        <w:t xml:space="preserve"> per hour</w:t>
      </w:r>
      <w:r w:rsidR="00106ECF" w:rsidRPr="00106ECF">
        <w:rPr>
          <w:rFonts w:ascii="Verdana" w:hAnsi="Verdana" w:cs="Verdana"/>
          <w:bCs/>
          <w:sz w:val="20"/>
          <w:szCs w:val="20"/>
        </w:rPr>
        <w:t>). All current incumbent employees in classifications which are assigned to LS02 who are below that rate will be brought up to PSL E, effective retroactive to January 31, 2022, or their date-of-hire, whichever is latest.</w:t>
      </w:r>
    </w:p>
    <w:p w14:paraId="05B89B77" w14:textId="5F0D0FC5" w:rsidR="00106ECF" w:rsidRDefault="00106ECF" w:rsidP="00E56507">
      <w:pPr>
        <w:rPr>
          <w:rFonts w:ascii="Verdana" w:hAnsi="Verdana" w:cs="Verdana"/>
          <w:bCs/>
          <w:sz w:val="20"/>
          <w:szCs w:val="20"/>
        </w:rPr>
      </w:pPr>
    </w:p>
    <w:tbl>
      <w:tblPr>
        <w:tblW w:w="99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230"/>
        <w:gridCol w:w="810"/>
        <w:gridCol w:w="743"/>
        <w:gridCol w:w="1507"/>
        <w:gridCol w:w="1440"/>
      </w:tblGrid>
      <w:tr w:rsidR="00106ECF" w:rsidRPr="00106ECF" w14:paraId="42D64FF0" w14:textId="3D381BEB" w:rsidTr="00BB34C0">
        <w:trPr>
          <w:trHeight w:val="300"/>
        </w:trPr>
        <w:tc>
          <w:tcPr>
            <w:tcW w:w="1252" w:type="dxa"/>
            <w:shd w:val="clear" w:color="auto" w:fill="BFBFBF"/>
            <w:vAlign w:val="center"/>
          </w:tcPr>
          <w:p w14:paraId="3D55AA45" w14:textId="77777777" w:rsidR="00106ECF" w:rsidRPr="00106ECF" w:rsidRDefault="00106ECF" w:rsidP="00106ECF">
            <w:pPr>
              <w:rPr>
                <w:rFonts w:ascii="Verdana" w:hAnsi="Verdana" w:cs="Calibri"/>
                <w:b/>
                <w:bCs/>
                <w:sz w:val="20"/>
                <w:szCs w:val="20"/>
              </w:rPr>
            </w:pPr>
            <w:bookmarkStart w:id="7" w:name="_Hlk95828366"/>
            <w:r w:rsidRPr="00106ECF">
              <w:rPr>
                <w:rFonts w:ascii="Verdana" w:hAnsi="Verdana" w:cs="Calibri"/>
                <w:b/>
                <w:bCs/>
                <w:sz w:val="20"/>
                <w:szCs w:val="20"/>
              </w:rPr>
              <w:t>Job Code</w:t>
            </w:r>
          </w:p>
        </w:tc>
        <w:tc>
          <w:tcPr>
            <w:tcW w:w="4230" w:type="dxa"/>
            <w:shd w:val="clear" w:color="auto" w:fill="BFBFBF"/>
            <w:vAlign w:val="center"/>
          </w:tcPr>
          <w:p w14:paraId="1A71DD67" w14:textId="77777777" w:rsidR="00106ECF" w:rsidRPr="00106ECF" w:rsidRDefault="00106ECF" w:rsidP="00106ECF">
            <w:pPr>
              <w:rPr>
                <w:rFonts w:ascii="Verdana" w:hAnsi="Verdana" w:cs="Calibri"/>
                <w:b/>
                <w:bCs/>
                <w:sz w:val="20"/>
                <w:szCs w:val="20"/>
              </w:rPr>
            </w:pPr>
            <w:r w:rsidRPr="00106ECF">
              <w:rPr>
                <w:rFonts w:ascii="Verdana" w:hAnsi="Verdana" w:cs="Calibri"/>
                <w:b/>
                <w:bCs/>
                <w:sz w:val="20"/>
                <w:szCs w:val="20"/>
              </w:rPr>
              <w:t>Job Name</w:t>
            </w:r>
          </w:p>
        </w:tc>
        <w:tc>
          <w:tcPr>
            <w:tcW w:w="810" w:type="dxa"/>
            <w:shd w:val="clear" w:color="auto" w:fill="BFBFBF"/>
            <w:vAlign w:val="center"/>
          </w:tcPr>
          <w:p w14:paraId="1D478512" w14:textId="77777777" w:rsidR="00106ECF" w:rsidRPr="00106ECF" w:rsidRDefault="00106ECF" w:rsidP="00106ECF">
            <w:pPr>
              <w:jc w:val="center"/>
              <w:rPr>
                <w:rFonts w:ascii="Verdana" w:hAnsi="Verdana" w:cs="Calibri"/>
                <w:b/>
                <w:bCs/>
                <w:sz w:val="20"/>
                <w:szCs w:val="20"/>
              </w:rPr>
            </w:pPr>
            <w:r w:rsidRPr="00106ECF">
              <w:rPr>
                <w:rFonts w:ascii="Verdana" w:hAnsi="Verdana" w:cs="Calibri"/>
                <w:b/>
                <w:bCs/>
                <w:sz w:val="20"/>
                <w:szCs w:val="20"/>
              </w:rPr>
              <w:t>PSG</w:t>
            </w:r>
          </w:p>
        </w:tc>
        <w:tc>
          <w:tcPr>
            <w:tcW w:w="743" w:type="dxa"/>
            <w:shd w:val="clear" w:color="auto" w:fill="BFBFBF"/>
            <w:vAlign w:val="center"/>
          </w:tcPr>
          <w:p w14:paraId="5BC8D669" w14:textId="77777777" w:rsidR="00106ECF" w:rsidRPr="00106ECF" w:rsidRDefault="00106ECF" w:rsidP="00106ECF">
            <w:pPr>
              <w:jc w:val="center"/>
              <w:rPr>
                <w:rFonts w:ascii="Verdana" w:hAnsi="Verdana" w:cs="Calibri"/>
                <w:b/>
                <w:bCs/>
                <w:sz w:val="20"/>
                <w:szCs w:val="20"/>
              </w:rPr>
            </w:pPr>
            <w:r w:rsidRPr="00106ECF">
              <w:rPr>
                <w:rFonts w:ascii="Verdana" w:hAnsi="Verdana" w:cs="Calibri"/>
                <w:b/>
                <w:bCs/>
                <w:sz w:val="20"/>
                <w:szCs w:val="20"/>
              </w:rPr>
              <w:t>PSL</w:t>
            </w:r>
          </w:p>
        </w:tc>
        <w:tc>
          <w:tcPr>
            <w:tcW w:w="1507" w:type="dxa"/>
            <w:shd w:val="clear" w:color="auto" w:fill="BFBFBF"/>
          </w:tcPr>
          <w:p w14:paraId="12945F8E" w14:textId="2917440D" w:rsidR="00106ECF" w:rsidRPr="00106ECF" w:rsidRDefault="00106ECF" w:rsidP="00106ECF">
            <w:pPr>
              <w:jc w:val="center"/>
              <w:rPr>
                <w:rFonts w:ascii="Verdana" w:hAnsi="Verdana" w:cs="Calibri"/>
                <w:b/>
                <w:bCs/>
                <w:sz w:val="20"/>
                <w:szCs w:val="20"/>
              </w:rPr>
            </w:pPr>
            <w:r>
              <w:rPr>
                <w:rFonts w:ascii="Verdana" w:hAnsi="Verdana" w:cs="Calibri"/>
                <w:b/>
                <w:bCs/>
                <w:color w:val="000000"/>
                <w:sz w:val="20"/>
                <w:szCs w:val="20"/>
              </w:rPr>
              <w:t>Processing Dates</w:t>
            </w:r>
          </w:p>
        </w:tc>
        <w:tc>
          <w:tcPr>
            <w:tcW w:w="1440" w:type="dxa"/>
            <w:shd w:val="clear" w:color="auto" w:fill="BFBFBF"/>
          </w:tcPr>
          <w:p w14:paraId="2C93EBD3" w14:textId="7C9A680F" w:rsidR="00106ECF" w:rsidRPr="00106ECF" w:rsidRDefault="00106ECF" w:rsidP="00106ECF">
            <w:pPr>
              <w:jc w:val="center"/>
              <w:rPr>
                <w:rFonts w:ascii="Verdana" w:hAnsi="Verdana" w:cs="Calibri"/>
                <w:b/>
                <w:bCs/>
                <w:sz w:val="20"/>
                <w:szCs w:val="20"/>
              </w:rPr>
            </w:pPr>
            <w:r>
              <w:rPr>
                <w:rFonts w:ascii="Verdana" w:hAnsi="Verdana" w:cs="Calibri"/>
                <w:b/>
                <w:bCs/>
                <w:color w:val="000000"/>
                <w:sz w:val="20"/>
                <w:szCs w:val="20"/>
              </w:rPr>
              <w:t>Pay Date</w:t>
            </w:r>
          </w:p>
        </w:tc>
      </w:tr>
      <w:tr w:rsidR="00BB34C0" w:rsidRPr="00106ECF" w14:paraId="6F2AA86D" w14:textId="41CAD53E" w:rsidTr="00BB34C0">
        <w:trPr>
          <w:trHeight w:val="300"/>
        </w:trPr>
        <w:tc>
          <w:tcPr>
            <w:tcW w:w="1252" w:type="dxa"/>
            <w:shd w:val="clear" w:color="auto" w:fill="auto"/>
            <w:vAlign w:val="center"/>
          </w:tcPr>
          <w:p w14:paraId="32C58334" w14:textId="77777777" w:rsidR="00BB34C0" w:rsidRPr="008E2569" w:rsidRDefault="00BB34C0" w:rsidP="00BB34C0">
            <w:pPr>
              <w:rPr>
                <w:rFonts w:ascii="Verdana" w:hAnsi="Verdana" w:cs="Calibri"/>
                <w:sz w:val="20"/>
                <w:szCs w:val="20"/>
                <w:highlight w:val="yellow"/>
              </w:rPr>
            </w:pPr>
            <w:bookmarkStart w:id="8" w:name="_Hlk98940796"/>
            <w:r w:rsidRPr="008E2569">
              <w:rPr>
                <w:rFonts w:ascii="Verdana" w:hAnsi="Verdana" w:cs="Calibri"/>
                <w:sz w:val="20"/>
                <w:szCs w:val="20"/>
                <w:highlight w:val="yellow"/>
              </w:rPr>
              <w:t>U2800</w:t>
            </w:r>
          </w:p>
        </w:tc>
        <w:tc>
          <w:tcPr>
            <w:tcW w:w="4230" w:type="dxa"/>
            <w:shd w:val="clear" w:color="auto" w:fill="auto"/>
            <w:vAlign w:val="center"/>
          </w:tcPr>
          <w:p w14:paraId="5E4733A3" w14:textId="77777777" w:rsidR="00BB34C0" w:rsidRPr="008E2569" w:rsidRDefault="00BB34C0" w:rsidP="00BB34C0">
            <w:pPr>
              <w:rPr>
                <w:rFonts w:ascii="Verdana" w:hAnsi="Verdana" w:cs="Calibri"/>
                <w:sz w:val="20"/>
                <w:szCs w:val="20"/>
                <w:highlight w:val="yellow"/>
              </w:rPr>
            </w:pPr>
            <w:bookmarkStart w:id="9" w:name="_Hlk98858036"/>
            <w:r w:rsidRPr="008E2569">
              <w:rPr>
                <w:rFonts w:ascii="Verdana" w:hAnsi="Verdana" w:cs="Calibri"/>
                <w:sz w:val="20"/>
                <w:szCs w:val="20"/>
                <w:highlight w:val="yellow"/>
              </w:rPr>
              <w:t>Liquor Store Clerk Seasonal Part Time</w:t>
            </w:r>
            <w:bookmarkEnd w:id="9"/>
          </w:p>
        </w:tc>
        <w:tc>
          <w:tcPr>
            <w:tcW w:w="810" w:type="dxa"/>
            <w:shd w:val="clear" w:color="auto" w:fill="auto"/>
            <w:vAlign w:val="center"/>
          </w:tcPr>
          <w:p w14:paraId="6C94D492" w14:textId="77777777" w:rsidR="00BB34C0" w:rsidRPr="008E2569" w:rsidRDefault="00BB34C0" w:rsidP="00BB34C0">
            <w:pPr>
              <w:jc w:val="center"/>
              <w:rPr>
                <w:rFonts w:ascii="Verdana" w:hAnsi="Verdana" w:cs="Calibri"/>
                <w:sz w:val="20"/>
                <w:szCs w:val="20"/>
                <w:highlight w:val="yellow"/>
              </w:rPr>
            </w:pPr>
            <w:r w:rsidRPr="008E2569">
              <w:rPr>
                <w:rFonts w:ascii="Verdana" w:hAnsi="Verdana" w:cs="Calibri"/>
                <w:sz w:val="20"/>
                <w:szCs w:val="20"/>
                <w:highlight w:val="yellow"/>
              </w:rPr>
              <w:t>XH07</w:t>
            </w:r>
          </w:p>
        </w:tc>
        <w:tc>
          <w:tcPr>
            <w:tcW w:w="743" w:type="dxa"/>
            <w:shd w:val="clear" w:color="auto" w:fill="auto"/>
            <w:vAlign w:val="center"/>
          </w:tcPr>
          <w:p w14:paraId="24ABD582" w14:textId="77777777" w:rsidR="00BB34C0" w:rsidRPr="008E2569" w:rsidRDefault="00BB34C0" w:rsidP="00BB34C0">
            <w:pPr>
              <w:jc w:val="center"/>
              <w:rPr>
                <w:rFonts w:ascii="Verdana" w:hAnsi="Verdana" w:cs="Calibri"/>
                <w:sz w:val="20"/>
                <w:szCs w:val="20"/>
                <w:highlight w:val="yellow"/>
              </w:rPr>
            </w:pPr>
            <w:r w:rsidRPr="008E2569">
              <w:rPr>
                <w:rFonts w:ascii="Verdana" w:hAnsi="Verdana" w:cs="Calibri"/>
                <w:sz w:val="20"/>
                <w:szCs w:val="20"/>
                <w:highlight w:val="yellow"/>
              </w:rPr>
              <w:t>A</w:t>
            </w:r>
          </w:p>
        </w:tc>
        <w:tc>
          <w:tcPr>
            <w:tcW w:w="1507" w:type="dxa"/>
            <w:vAlign w:val="center"/>
          </w:tcPr>
          <w:p w14:paraId="1C855DB7" w14:textId="77777777" w:rsidR="008E2569" w:rsidRPr="008E2569" w:rsidRDefault="008E2569" w:rsidP="008E2569">
            <w:pPr>
              <w:pStyle w:val="xmsonormal"/>
              <w:jc w:val="center"/>
              <w:rPr>
                <w:rFonts w:ascii="Verdana" w:hAnsi="Verdana"/>
                <w:b/>
                <w:bCs/>
                <w:sz w:val="20"/>
                <w:szCs w:val="20"/>
                <w:highlight w:val="yellow"/>
              </w:rPr>
            </w:pPr>
            <w:r w:rsidRPr="008E2569">
              <w:rPr>
                <w:rFonts w:ascii="Verdana" w:hAnsi="Verdana"/>
                <w:b/>
                <w:bCs/>
                <w:sz w:val="20"/>
                <w:szCs w:val="20"/>
                <w:highlight w:val="yellow"/>
              </w:rPr>
              <w:t>All Pay Areas</w:t>
            </w:r>
          </w:p>
          <w:p w14:paraId="02DDC267" w14:textId="4369091A" w:rsidR="00BB34C0" w:rsidRPr="008E2569" w:rsidRDefault="008E2569" w:rsidP="008E2569">
            <w:pPr>
              <w:jc w:val="center"/>
              <w:rPr>
                <w:rFonts w:ascii="Verdana" w:hAnsi="Verdana" w:cs="Calibri"/>
                <w:sz w:val="20"/>
                <w:szCs w:val="20"/>
                <w:highlight w:val="yellow"/>
              </w:rPr>
            </w:pPr>
            <w:r w:rsidRPr="008E2569">
              <w:rPr>
                <w:rFonts w:ascii="Verdana" w:hAnsi="Verdana"/>
                <w:sz w:val="20"/>
                <w:szCs w:val="20"/>
                <w:highlight w:val="yellow"/>
              </w:rPr>
              <w:t>04/22/2022</w:t>
            </w:r>
          </w:p>
        </w:tc>
        <w:tc>
          <w:tcPr>
            <w:tcW w:w="1440" w:type="dxa"/>
            <w:vAlign w:val="center"/>
          </w:tcPr>
          <w:p w14:paraId="500B91A0" w14:textId="73852CAF" w:rsidR="008E2569" w:rsidRPr="008E2569" w:rsidRDefault="008E2569" w:rsidP="008E2569">
            <w:pPr>
              <w:pStyle w:val="xmsonormal"/>
              <w:jc w:val="center"/>
              <w:rPr>
                <w:rFonts w:ascii="Verdana" w:hAnsi="Verdana"/>
                <w:b/>
                <w:bCs/>
                <w:sz w:val="20"/>
                <w:szCs w:val="20"/>
                <w:highlight w:val="yellow"/>
              </w:rPr>
            </w:pPr>
            <w:r w:rsidRPr="008E2569">
              <w:rPr>
                <w:rFonts w:ascii="Verdana" w:hAnsi="Verdana"/>
                <w:b/>
                <w:bCs/>
                <w:sz w:val="20"/>
                <w:szCs w:val="20"/>
                <w:highlight w:val="yellow"/>
              </w:rPr>
              <w:t>Z1</w:t>
            </w:r>
          </w:p>
          <w:p w14:paraId="00655CA6" w14:textId="7304F832" w:rsidR="008E2569" w:rsidRPr="008E2569" w:rsidRDefault="008E2569" w:rsidP="00BC0F3D">
            <w:pPr>
              <w:pStyle w:val="xmsonormal"/>
              <w:jc w:val="center"/>
              <w:rPr>
                <w:rFonts w:ascii="Verdana" w:hAnsi="Verdana"/>
                <w:sz w:val="20"/>
                <w:szCs w:val="20"/>
                <w:highlight w:val="yellow"/>
              </w:rPr>
            </w:pPr>
            <w:r w:rsidRPr="008E2569">
              <w:rPr>
                <w:rFonts w:ascii="Verdana" w:hAnsi="Verdana"/>
                <w:sz w:val="20"/>
                <w:szCs w:val="20"/>
                <w:highlight w:val="yellow"/>
              </w:rPr>
              <w:t>05/13/2022</w:t>
            </w:r>
          </w:p>
          <w:p w14:paraId="1D639254" w14:textId="5710369A" w:rsidR="00BB34C0" w:rsidRPr="008E2569" w:rsidRDefault="00BB34C0" w:rsidP="008E2569">
            <w:pPr>
              <w:pStyle w:val="xmsonormal"/>
              <w:jc w:val="center"/>
              <w:rPr>
                <w:rFonts w:ascii="Verdana" w:hAnsi="Verdana"/>
                <w:sz w:val="20"/>
                <w:szCs w:val="20"/>
                <w:highlight w:val="yellow"/>
              </w:rPr>
            </w:pPr>
          </w:p>
        </w:tc>
      </w:tr>
      <w:bookmarkEnd w:id="8"/>
      <w:tr w:rsidR="008E2569" w:rsidRPr="00106ECF" w14:paraId="3D7B2D83" w14:textId="0FF15C16" w:rsidTr="008E2569">
        <w:trPr>
          <w:trHeight w:val="300"/>
        </w:trPr>
        <w:tc>
          <w:tcPr>
            <w:tcW w:w="1252" w:type="dxa"/>
            <w:shd w:val="clear" w:color="auto" w:fill="auto"/>
            <w:vAlign w:val="center"/>
          </w:tcPr>
          <w:p w14:paraId="528C5362" w14:textId="77777777" w:rsidR="008E2569" w:rsidRPr="00106ECF" w:rsidRDefault="008E2569" w:rsidP="008E2569">
            <w:pPr>
              <w:rPr>
                <w:rFonts w:ascii="Verdana" w:hAnsi="Verdana" w:cs="Calibri"/>
                <w:sz w:val="20"/>
                <w:szCs w:val="20"/>
              </w:rPr>
            </w:pPr>
            <w:r w:rsidRPr="00106ECF">
              <w:rPr>
                <w:rFonts w:ascii="Verdana" w:hAnsi="Verdana" w:cs="Calibri"/>
                <w:sz w:val="20"/>
                <w:szCs w:val="20"/>
              </w:rPr>
              <w:t>02120</w:t>
            </w:r>
          </w:p>
        </w:tc>
        <w:tc>
          <w:tcPr>
            <w:tcW w:w="4230" w:type="dxa"/>
            <w:shd w:val="clear" w:color="auto" w:fill="auto"/>
            <w:vAlign w:val="center"/>
          </w:tcPr>
          <w:p w14:paraId="6C67C51E" w14:textId="77777777" w:rsidR="008E2569" w:rsidRPr="00106ECF" w:rsidRDefault="008E2569" w:rsidP="008E2569">
            <w:pPr>
              <w:rPr>
                <w:rFonts w:ascii="Verdana" w:hAnsi="Verdana" w:cs="Calibri"/>
                <w:sz w:val="20"/>
                <w:szCs w:val="20"/>
              </w:rPr>
            </w:pPr>
            <w:r w:rsidRPr="00106ECF">
              <w:rPr>
                <w:rFonts w:ascii="Verdana" w:hAnsi="Verdana" w:cs="Calibri"/>
                <w:sz w:val="20"/>
                <w:szCs w:val="20"/>
              </w:rPr>
              <w:t>Liquor Store Clerk 1</w:t>
            </w:r>
          </w:p>
        </w:tc>
        <w:tc>
          <w:tcPr>
            <w:tcW w:w="810" w:type="dxa"/>
            <w:shd w:val="clear" w:color="auto" w:fill="auto"/>
            <w:vAlign w:val="center"/>
          </w:tcPr>
          <w:p w14:paraId="64020D07"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LS02</w:t>
            </w:r>
          </w:p>
        </w:tc>
        <w:tc>
          <w:tcPr>
            <w:tcW w:w="743" w:type="dxa"/>
            <w:shd w:val="clear" w:color="auto" w:fill="auto"/>
            <w:vAlign w:val="center"/>
          </w:tcPr>
          <w:p w14:paraId="3DBAAC92"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E</w:t>
            </w:r>
          </w:p>
        </w:tc>
        <w:tc>
          <w:tcPr>
            <w:tcW w:w="1507" w:type="dxa"/>
            <w:vMerge w:val="restart"/>
            <w:vAlign w:val="center"/>
          </w:tcPr>
          <w:p w14:paraId="6C10A535" w14:textId="77777777" w:rsidR="008E2569" w:rsidRPr="00D11344" w:rsidRDefault="008E2569" w:rsidP="008E2569">
            <w:pPr>
              <w:pStyle w:val="xmsonormal"/>
              <w:jc w:val="center"/>
              <w:rPr>
                <w:rFonts w:ascii="Verdana" w:hAnsi="Verdana"/>
                <w:b/>
                <w:bCs/>
                <w:sz w:val="20"/>
                <w:szCs w:val="20"/>
              </w:rPr>
            </w:pPr>
            <w:r w:rsidRPr="00D11344">
              <w:rPr>
                <w:rFonts w:ascii="Verdana" w:hAnsi="Verdana"/>
                <w:b/>
                <w:bCs/>
                <w:sz w:val="20"/>
                <w:szCs w:val="20"/>
              </w:rPr>
              <w:t>All Pay Areas</w:t>
            </w:r>
          </w:p>
          <w:p w14:paraId="58324A35" w14:textId="559EC083" w:rsidR="008E2569" w:rsidRPr="00106ECF" w:rsidRDefault="008E2569" w:rsidP="008E2569">
            <w:pPr>
              <w:jc w:val="center"/>
              <w:rPr>
                <w:rFonts w:ascii="Verdana" w:hAnsi="Verdana" w:cs="Calibri"/>
                <w:sz w:val="20"/>
                <w:szCs w:val="20"/>
              </w:rPr>
            </w:pPr>
            <w:r>
              <w:rPr>
                <w:rFonts w:ascii="Verdana" w:hAnsi="Verdana"/>
                <w:sz w:val="20"/>
                <w:szCs w:val="20"/>
              </w:rPr>
              <w:t xml:space="preserve">03/25/2022 </w:t>
            </w:r>
          </w:p>
        </w:tc>
        <w:tc>
          <w:tcPr>
            <w:tcW w:w="1440" w:type="dxa"/>
            <w:vMerge w:val="restart"/>
            <w:vAlign w:val="center"/>
          </w:tcPr>
          <w:p w14:paraId="781E9AF1" w14:textId="77777777" w:rsidR="008E2569" w:rsidRPr="00D11344" w:rsidRDefault="008E2569" w:rsidP="008E2569">
            <w:pPr>
              <w:pStyle w:val="xmsonormal"/>
              <w:jc w:val="center"/>
              <w:rPr>
                <w:rFonts w:ascii="Verdana" w:hAnsi="Verdana"/>
                <w:b/>
                <w:bCs/>
                <w:sz w:val="20"/>
                <w:szCs w:val="20"/>
              </w:rPr>
            </w:pPr>
            <w:r w:rsidRPr="00D11344">
              <w:rPr>
                <w:rFonts w:ascii="Verdana" w:hAnsi="Verdana"/>
                <w:b/>
                <w:bCs/>
                <w:sz w:val="20"/>
                <w:szCs w:val="20"/>
              </w:rPr>
              <w:t>Z1</w:t>
            </w:r>
          </w:p>
          <w:p w14:paraId="39667AFB" w14:textId="492B1526" w:rsidR="008E2569" w:rsidRPr="00106ECF" w:rsidRDefault="008E2569" w:rsidP="008E2569">
            <w:pPr>
              <w:jc w:val="center"/>
              <w:rPr>
                <w:rFonts w:ascii="Verdana" w:hAnsi="Verdana" w:cs="Calibri"/>
                <w:sz w:val="20"/>
                <w:szCs w:val="20"/>
              </w:rPr>
            </w:pPr>
            <w:r>
              <w:rPr>
                <w:rFonts w:ascii="Verdana" w:hAnsi="Verdana"/>
                <w:sz w:val="20"/>
                <w:szCs w:val="20"/>
              </w:rPr>
              <w:t>04/14/2022</w:t>
            </w:r>
          </w:p>
        </w:tc>
      </w:tr>
      <w:tr w:rsidR="008E2569" w:rsidRPr="00106ECF" w14:paraId="58BA5426" w14:textId="2B88B17F" w:rsidTr="00BB34C0">
        <w:trPr>
          <w:trHeight w:val="300"/>
        </w:trPr>
        <w:tc>
          <w:tcPr>
            <w:tcW w:w="1252" w:type="dxa"/>
            <w:shd w:val="clear" w:color="auto" w:fill="auto"/>
            <w:vAlign w:val="center"/>
          </w:tcPr>
          <w:p w14:paraId="398DD794" w14:textId="77777777" w:rsidR="008E2569" w:rsidRPr="00106ECF" w:rsidRDefault="008E2569" w:rsidP="008E2569">
            <w:pPr>
              <w:rPr>
                <w:rFonts w:ascii="Verdana" w:hAnsi="Verdana" w:cs="Calibri"/>
                <w:sz w:val="20"/>
                <w:szCs w:val="20"/>
              </w:rPr>
            </w:pPr>
            <w:r w:rsidRPr="00106ECF">
              <w:rPr>
                <w:rFonts w:ascii="Verdana" w:hAnsi="Verdana" w:cs="Calibri"/>
                <w:sz w:val="20"/>
                <w:szCs w:val="20"/>
              </w:rPr>
              <w:t>02090</w:t>
            </w:r>
          </w:p>
        </w:tc>
        <w:tc>
          <w:tcPr>
            <w:tcW w:w="4230" w:type="dxa"/>
            <w:shd w:val="clear" w:color="auto" w:fill="auto"/>
            <w:vAlign w:val="center"/>
          </w:tcPr>
          <w:p w14:paraId="11940C34" w14:textId="77777777" w:rsidR="008E2569" w:rsidRPr="00106ECF" w:rsidRDefault="008E2569" w:rsidP="008E2569">
            <w:pPr>
              <w:rPr>
                <w:rFonts w:ascii="Verdana" w:hAnsi="Verdana" w:cs="Calibri"/>
                <w:sz w:val="20"/>
                <w:szCs w:val="20"/>
              </w:rPr>
            </w:pPr>
            <w:r w:rsidRPr="00106ECF">
              <w:rPr>
                <w:rFonts w:ascii="Verdana" w:hAnsi="Verdana" w:cs="Calibri"/>
                <w:sz w:val="20"/>
                <w:szCs w:val="20"/>
              </w:rPr>
              <w:t>Liquor Stock Clerk</w:t>
            </w:r>
          </w:p>
        </w:tc>
        <w:tc>
          <w:tcPr>
            <w:tcW w:w="810" w:type="dxa"/>
            <w:shd w:val="clear" w:color="auto" w:fill="auto"/>
            <w:vAlign w:val="center"/>
          </w:tcPr>
          <w:p w14:paraId="77A4ECA5"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LS02</w:t>
            </w:r>
          </w:p>
        </w:tc>
        <w:tc>
          <w:tcPr>
            <w:tcW w:w="743" w:type="dxa"/>
            <w:shd w:val="clear" w:color="auto" w:fill="auto"/>
            <w:vAlign w:val="center"/>
          </w:tcPr>
          <w:p w14:paraId="0D177A45"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E</w:t>
            </w:r>
          </w:p>
        </w:tc>
        <w:tc>
          <w:tcPr>
            <w:tcW w:w="1507" w:type="dxa"/>
            <w:vMerge/>
          </w:tcPr>
          <w:p w14:paraId="2202F3AC" w14:textId="77777777" w:rsidR="008E2569" w:rsidRPr="00106ECF" w:rsidRDefault="008E2569" w:rsidP="008E2569">
            <w:pPr>
              <w:jc w:val="center"/>
              <w:rPr>
                <w:rFonts w:ascii="Verdana" w:hAnsi="Verdana" w:cs="Calibri"/>
                <w:sz w:val="20"/>
                <w:szCs w:val="20"/>
              </w:rPr>
            </w:pPr>
          </w:p>
        </w:tc>
        <w:tc>
          <w:tcPr>
            <w:tcW w:w="1440" w:type="dxa"/>
            <w:vMerge/>
          </w:tcPr>
          <w:p w14:paraId="360E2576" w14:textId="77777777" w:rsidR="008E2569" w:rsidRPr="00106ECF" w:rsidRDefault="008E2569" w:rsidP="008E2569">
            <w:pPr>
              <w:jc w:val="center"/>
              <w:rPr>
                <w:rFonts w:ascii="Verdana" w:hAnsi="Verdana" w:cs="Calibri"/>
                <w:sz w:val="20"/>
                <w:szCs w:val="20"/>
              </w:rPr>
            </w:pPr>
          </w:p>
        </w:tc>
      </w:tr>
      <w:tr w:rsidR="008E2569" w:rsidRPr="00106ECF" w14:paraId="50DCDA0F" w14:textId="57BFEEEA" w:rsidTr="00BB34C0">
        <w:trPr>
          <w:trHeight w:val="300"/>
        </w:trPr>
        <w:tc>
          <w:tcPr>
            <w:tcW w:w="1252" w:type="dxa"/>
            <w:shd w:val="clear" w:color="auto" w:fill="auto"/>
            <w:vAlign w:val="center"/>
          </w:tcPr>
          <w:p w14:paraId="7F3B20A6" w14:textId="77777777" w:rsidR="008E2569" w:rsidRPr="00106ECF" w:rsidRDefault="008E2569" w:rsidP="008E2569">
            <w:pPr>
              <w:rPr>
                <w:rFonts w:ascii="Verdana" w:hAnsi="Verdana" w:cs="Calibri"/>
                <w:sz w:val="20"/>
                <w:szCs w:val="20"/>
              </w:rPr>
            </w:pPr>
            <w:r w:rsidRPr="00106ECF">
              <w:rPr>
                <w:rFonts w:ascii="Verdana" w:hAnsi="Verdana" w:cs="Calibri"/>
                <w:sz w:val="20"/>
                <w:szCs w:val="20"/>
              </w:rPr>
              <w:t>02060</w:t>
            </w:r>
          </w:p>
        </w:tc>
        <w:tc>
          <w:tcPr>
            <w:tcW w:w="4230" w:type="dxa"/>
            <w:shd w:val="clear" w:color="auto" w:fill="auto"/>
            <w:vAlign w:val="center"/>
          </w:tcPr>
          <w:p w14:paraId="1A608142" w14:textId="6E0D3503" w:rsidR="008E2569" w:rsidRPr="00106ECF" w:rsidRDefault="008E2569" w:rsidP="008E2569">
            <w:pPr>
              <w:rPr>
                <w:rFonts w:ascii="Verdana" w:hAnsi="Verdana" w:cs="Calibri"/>
                <w:sz w:val="20"/>
                <w:szCs w:val="20"/>
              </w:rPr>
            </w:pPr>
            <w:r w:rsidRPr="00106ECF">
              <w:rPr>
                <w:rFonts w:ascii="Verdana" w:hAnsi="Verdana" w:cs="Calibri"/>
                <w:sz w:val="20"/>
                <w:szCs w:val="20"/>
              </w:rPr>
              <w:t>Intermittent Liquor Store Clerk</w:t>
            </w:r>
          </w:p>
        </w:tc>
        <w:tc>
          <w:tcPr>
            <w:tcW w:w="810" w:type="dxa"/>
            <w:shd w:val="clear" w:color="auto" w:fill="auto"/>
            <w:vAlign w:val="center"/>
          </w:tcPr>
          <w:p w14:paraId="034B8BAF"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LS02</w:t>
            </w:r>
          </w:p>
        </w:tc>
        <w:tc>
          <w:tcPr>
            <w:tcW w:w="743" w:type="dxa"/>
            <w:shd w:val="clear" w:color="auto" w:fill="auto"/>
            <w:vAlign w:val="center"/>
          </w:tcPr>
          <w:p w14:paraId="043A6FBA" w14:textId="77777777" w:rsidR="008E2569" w:rsidRPr="00106ECF" w:rsidRDefault="008E2569" w:rsidP="008E2569">
            <w:pPr>
              <w:jc w:val="center"/>
              <w:rPr>
                <w:rFonts w:ascii="Verdana" w:hAnsi="Verdana" w:cs="Calibri"/>
                <w:sz w:val="20"/>
                <w:szCs w:val="20"/>
              </w:rPr>
            </w:pPr>
            <w:r w:rsidRPr="00106ECF">
              <w:rPr>
                <w:rFonts w:ascii="Verdana" w:hAnsi="Verdana" w:cs="Calibri"/>
                <w:sz w:val="20"/>
                <w:szCs w:val="20"/>
              </w:rPr>
              <w:t>E</w:t>
            </w:r>
          </w:p>
        </w:tc>
        <w:tc>
          <w:tcPr>
            <w:tcW w:w="1507" w:type="dxa"/>
            <w:vMerge/>
          </w:tcPr>
          <w:p w14:paraId="5EDBF7E3" w14:textId="77777777" w:rsidR="008E2569" w:rsidRPr="00106ECF" w:rsidRDefault="008E2569" w:rsidP="008E2569">
            <w:pPr>
              <w:jc w:val="center"/>
              <w:rPr>
                <w:rFonts w:ascii="Verdana" w:hAnsi="Verdana" w:cs="Calibri"/>
                <w:sz w:val="20"/>
                <w:szCs w:val="20"/>
              </w:rPr>
            </w:pPr>
          </w:p>
        </w:tc>
        <w:tc>
          <w:tcPr>
            <w:tcW w:w="1440" w:type="dxa"/>
            <w:vMerge/>
          </w:tcPr>
          <w:p w14:paraId="793D790C" w14:textId="77777777" w:rsidR="008E2569" w:rsidRPr="00106ECF" w:rsidRDefault="008E2569" w:rsidP="008E2569">
            <w:pPr>
              <w:jc w:val="center"/>
              <w:rPr>
                <w:rFonts w:ascii="Verdana" w:hAnsi="Verdana" w:cs="Calibri"/>
                <w:sz w:val="20"/>
                <w:szCs w:val="20"/>
              </w:rPr>
            </w:pPr>
          </w:p>
        </w:tc>
      </w:tr>
      <w:bookmarkEnd w:id="7"/>
    </w:tbl>
    <w:p w14:paraId="1322E91D" w14:textId="77777777" w:rsidR="00106ECF" w:rsidRPr="00705291" w:rsidRDefault="00106ECF" w:rsidP="00E56507">
      <w:pPr>
        <w:rPr>
          <w:rFonts w:ascii="Verdana" w:hAnsi="Verdana" w:cs="Verdana"/>
          <w:bCs/>
          <w:sz w:val="20"/>
          <w:szCs w:val="20"/>
        </w:rPr>
      </w:pPr>
    </w:p>
    <w:p w14:paraId="3A23292F" w14:textId="57803144" w:rsidR="00227A54" w:rsidRDefault="00227A54" w:rsidP="00227A54">
      <w:pPr>
        <w:rPr>
          <w:rFonts w:ascii="Verdana" w:hAnsi="Verdana" w:cs="Verdana"/>
          <w:sz w:val="20"/>
          <w:szCs w:val="20"/>
        </w:rPr>
      </w:pPr>
    </w:p>
    <w:p w14:paraId="6BEED418" w14:textId="77777777" w:rsidR="00227A54" w:rsidRPr="00227A54" w:rsidRDefault="00227A54" w:rsidP="00227A54">
      <w:pPr>
        <w:rPr>
          <w:rFonts w:ascii="Verdana" w:hAnsi="Verdana" w:cs="Verdana"/>
          <w:sz w:val="20"/>
          <w:szCs w:val="20"/>
        </w:rPr>
      </w:pPr>
    </w:p>
    <w:p w14:paraId="070F597F" w14:textId="7EDDCB9A"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A7B8C8242EE4E1A9C5B656714439E21"/>
          </w:placeholder>
          <w:dataBinding w:prefixMappings="xmlns:ns0='http://purl.org/dc/elements/1.1/' xmlns:ns1='http://schemas.openxmlformats.org/package/2006/metadata/core-properties' " w:xpath="/ns1:coreProperties[1]/ns0:title[1]" w:storeItemID="{6C3C8BC8-F283-45AE-878A-BAB7291924A1}"/>
          <w:text/>
        </w:sdtPr>
        <w:sdtEndPr/>
        <w:sdtContent>
          <w:r w:rsidR="0016398E">
            <w:rPr>
              <w:rFonts w:ascii="Verdana" w:hAnsi="Verdana" w:cs="Verdana"/>
              <w:sz w:val="20"/>
              <w:szCs w:val="20"/>
            </w:rPr>
            <w:t>Executive Order-2016-02 Minimum Wage Increase</w:t>
          </w:r>
        </w:sdtContent>
      </w:sdt>
      <w:r w:rsidRPr="009C1B31">
        <w:rPr>
          <w:rFonts w:ascii="Verdana" w:hAnsi="Verdana" w:cs="Verdana"/>
          <w:sz w:val="20"/>
          <w:szCs w:val="20"/>
        </w:rPr>
        <w:t xml:space="preserve">, please submit an </w:t>
      </w:r>
      <w:hyperlink r:id="rId11" w:history="1">
        <w:r w:rsidR="008A61AC" w:rsidRPr="000F5624">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132A" w14:textId="77777777" w:rsidR="00E33A48" w:rsidRDefault="00E33A48">
      <w:r>
        <w:separator/>
      </w:r>
    </w:p>
  </w:endnote>
  <w:endnote w:type="continuationSeparator" w:id="0">
    <w:p w14:paraId="25224C2A" w14:textId="77777777" w:rsidR="00E33A48" w:rsidRDefault="00E3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14EB" w14:textId="77777777" w:rsidR="00E33A48" w:rsidRDefault="00E33A48">
      <w:r>
        <w:separator/>
      </w:r>
    </w:p>
  </w:footnote>
  <w:footnote w:type="continuationSeparator" w:id="0">
    <w:p w14:paraId="0B6A0A7F" w14:textId="77777777" w:rsidR="00E33A48" w:rsidRDefault="00E3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21FE0F49" w:rsidR="00C903F3" w:rsidRPr="009C625C" w:rsidRDefault="00BC0F3D"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9B6229">
          <w:rPr>
            <w:rFonts w:ascii="Verdana" w:hAnsi="Verdana" w:cs="Arial"/>
            <w:b/>
            <w:bCs/>
            <w:sz w:val="28"/>
            <w:szCs w:val="28"/>
          </w:rPr>
          <w:t>2</w:t>
        </w:r>
        <w:r w:rsidR="00385291">
          <w:rPr>
            <w:rFonts w:ascii="Verdana" w:hAnsi="Verdana" w:cs="Arial"/>
            <w:b/>
            <w:bCs/>
            <w:sz w:val="28"/>
            <w:szCs w:val="28"/>
          </w:rPr>
          <w:t>2</w:t>
        </w:r>
        <w:r w:rsidR="00C903F3" w:rsidRPr="009C625C">
          <w:rPr>
            <w:rFonts w:ascii="Verdana" w:hAnsi="Verdana" w:cs="Arial"/>
            <w:b/>
            <w:bCs/>
            <w:sz w:val="28"/>
            <w:szCs w:val="28"/>
          </w:rPr>
          <w:t>-</w:t>
        </w:r>
        <w:r w:rsidR="002B6163">
          <w:rPr>
            <w:rFonts w:ascii="Verdana" w:hAnsi="Verdana" w:cs="Arial"/>
            <w:b/>
            <w:bCs/>
            <w:sz w:val="28"/>
            <w:szCs w:val="28"/>
          </w:rPr>
          <w:t>0</w:t>
        </w:r>
        <w:r w:rsidR="00F7313E">
          <w:rPr>
            <w:rFonts w:ascii="Verdana" w:hAnsi="Verdana" w:cs="Arial"/>
            <w:b/>
            <w:bCs/>
            <w:sz w:val="28"/>
            <w:szCs w:val="28"/>
          </w:rPr>
          <w:t>2</w:t>
        </w:r>
        <w:r w:rsidR="0074163B">
          <w:rPr>
            <w:rFonts w:ascii="Verdana" w:hAnsi="Verdana" w:cs="Arial"/>
            <w:b/>
            <w:bCs/>
            <w:sz w:val="28"/>
            <w:szCs w:val="28"/>
          </w:rPr>
          <w:t xml:space="preserve"> REVISED</w:t>
        </w:r>
      </w:sdtContent>
    </w:sdt>
  </w:p>
  <w:p w14:paraId="010ADCC1" w14:textId="119F17A0"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385291">
      <w:rPr>
        <w:rFonts w:ascii="Verdana" w:hAnsi="Verdana" w:cs="Arial"/>
        <w:sz w:val="20"/>
        <w:szCs w:val="20"/>
      </w:rPr>
      <w:t>04</w:t>
    </w:r>
    <w:r w:rsidR="002F259D">
      <w:rPr>
        <w:rFonts w:ascii="Verdana" w:hAnsi="Verdana" w:cs="Arial"/>
        <w:sz w:val="20"/>
        <w:szCs w:val="20"/>
      </w:rPr>
      <w:t>.</w:t>
    </w:r>
    <w:r w:rsidR="00385291">
      <w:rPr>
        <w:rFonts w:ascii="Verdana" w:hAnsi="Verdana" w:cs="Arial"/>
        <w:sz w:val="20"/>
        <w:szCs w:val="20"/>
      </w:rPr>
      <w:t>1</w:t>
    </w:r>
    <w:r w:rsidR="0074163B">
      <w:rPr>
        <w:rFonts w:ascii="Verdana" w:hAnsi="Verdana" w:cs="Arial"/>
        <w:sz w:val="20"/>
        <w:szCs w:val="20"/>
      </w:rPr>
      <w:t>8</w:t>
    </w:r>
    <w:r w:rsidR="002E7B5A">
      <w:rPr>
        <w:rFonts w:ascii="Verdana" w:hAnsi="Verdana" w:cs="Arial"/>
        <w:sz w:val="20"/>
        <w:szCs w:val="20"/>
      </w:rPr>
      <w:t>.20</w:t>
    </w:r>
    <w:r w:rsidR="009B6229">
      <w:rPr>
        <w:rFonts w:ascii="Verdana" w:hAnsi="Verdana" w:cs="Arial"/>
        <w:sz w:val="20"/>
        <w:szCs w:val="20"/>
      </w:rPr>
      <w:t>2</w:t>
    </w:r>
    <w:r w:rsidR="00385291">
      <w:rPr>
        <w:rFonts w:ascii="Verdana" w:hAnsi="Verdana" w:cs="Arial"/>
        <w:sz w:val="20"/>
        <w:szCs w:val="20"/>
      </w:rPr>
      <w:t>2</w:t>
    </w:r>
  </w:p>
  <w:p w14:paraId="18C37FE7" w14:textId="77777777" w:rsidR="00C903F3" w:rsidRDefault="00C903F3" w:rsidP="00FF2959">
    <w:pPr>
      <w:pStyle w:val="Header"/>
      <w:tabs>
        <w:tab w:val="clear" w:pos="8640"/>
        <w:tab w:val="right" w:pos="9360"/>
      </w:tabs>
      <w:rPr>
        <w:rFonts w:ascii="Verdana" w:hAnsi="Verdana" w:cs="Arial"/>
        <w:sz w:val="20"/>
        <w:szCs w:val="20"/>
      </w:rPr>
    </w:pP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FED255E"/>
    <w:multiLevelType w:val="hybridMultilevel"/>
    <w:tmpl w:val="DC7033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53EC"/>
    <w:multiLevelType w:val="hybridMultilevel"/>
    <w:tmpl w:val="B07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9E05585"/>
    <w:multiLevelType w:val="hybridMultilevel"/>
    <w:tmpl w:val="00BA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520F39"/>
    <w:multiLevelType w:val="hybridMultilevel"/>
    <w:tmpl w:val="3D461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A102C70"/>
    <w:multiLevelType w:val="hybridMultilevel"/>
    <w:tmpl w:val="EA9C0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3"/>
  </w:num>
  <w:num w:numId="3">
    <w:abstractNumId w:val="21"/>
  </w:num>
  <w:num w:numId="4">
    <w:abstractNumId w:val="31"/>
  </w:num>
  <w:num w:numId="5">
    <w:abstractNumId w:val="34"/>
  </w:num>
  <w:num w:numId="6">
    <w:abstractNumId w:val="30"/>
  </w:num>
  <w:num w:numId="7">
    <w:abstractNumId w:val="15"/>
  </w:num>
  <w:num w:numId="8">
    <w:abstractNumId w:val="32"/>
  </w:num>
  <w:num w:numId="9">
    <w:abstractNumId w:val="7"/>
  </w:num>
  <w:num w:numId="10">
    <w:abstractNumId w:val="22"/>
  </w:num>
  <w:num w:numId="11">
    <w:abstractNumId w:val="14"/>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8"/>
  </w:num>
  <w:num w:numId="18">
    <w:abstractNumId w:val="25"/>
  </w:num>
  <w:num w:numId="19">
    <w:abstractNumId w:val="37"/>
  </w:num>
  <w:num w:numId="20">
    <w:abstractNumId w:val="1"/>
  </w:num>
  <w:num w:numId="21">
    <w:abstractNumId w:val="4"/>
  </w:num>
  <w:num w:numId="22">
    <w:abstractNumId w:val="20"/>
  </w:num>
  <w:num w:numId="23">
    <w:abstractNumId w:val="2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17"/>
  </w:num>
  <w:num w:numId="28">
    <w:abstractNumId w:val="12"/>
  </w:num>
  <w:num w:numId="29">
    <w:abstractNumId w:val="19"/>
  </w:num>
  <w:num w:numId="30">
    <w:abstractNumId w:val="24"/>
  </w:num>
  <w:num w:numId="31">
    <w:abstractNumId w:val="35"/>
  </w:num>
  <w:num w:numId="32">
    <w:abstractNumId w:val="5"/>
  </w:num>
  <w:num w:numId="33">
    <w:abstractNumId w:val="18"/>
  </w:num>
  <w:num w:numId="34">
    <w:abstractNumId w:val="6"/>
  </w:num>
  <w:num w:numId="35">
    <w:abstractNumId w:val="27"/>
  </w:num>
  <w:num w:numId="36">
    <w:abstractNumId w:val="29"/>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28F7"/>
    <w:rsid w:val="00013598"/>
    <w:rsid w:val="0001523D"/>
    <w:rsid w:val="00015F8F"/>
    <w:rsid w:val="00033DC3"/>
    <w:rsid w:val="00041A44"/>
    <w:rsid w:val="00053EAC"/>
    <w:rsid w:val="000552A8"/>
    <w:rsid w:val="000559CC"/>
    <w:rsid w:val="000677CE"/>
    <w:rsid w:val="000709D9"/>
    <w:rsid w:val="00082216"/>
    <w:rsid w:val="000829D6"/>
    <w:rsid w:val="00084177"/>
    <w:rsid w:val="0008785A"/>
    <w:rsid w:val="000973C3"/>
    <w:rsid w:val="000A0B0D"/>
    <w:rsid w:val="000B6289"/>
    <w:rsid w:val="000B7DE4"/>
    <w:rsid w:val="000D1069"/>
    <w:rsid w:val="000D61D8"/>
    <w:rsid w:val="000D78CE"/>
    <w:rsid w:val="000E4D76"/>
    <w:rsid w:val="000E559E"/>
    <w:rsid w:val="000F2E3D"/>
    <w:rsid w:val="00106466"/>
    <w:rsid w:val="00106ECF"/>
    <w:rsid w:val="0011336B"/>
    <w:rsid w:val="00123562"/>
    <w:rsid w:val="00134880"/>
    <w:rsid w:val="00135131"/>
    <w:rsid w:val="00142029"/>
    <w:rsid w:val="0016398E"/>
    <w:rsid w:val="00163F86"/>
    <w:rsid w:val="00167A7D"/>
    <w:rsid w:val="00172F42"/>
    <w:rsid w:val="00175C94"/>
    <w:rsid w:val="00183489"/>
    <w:rsid w:val="00183E4B"/>
    <w:rsid w:val="00194B6C"/>
    <w:rsid w:val="001A09E5"/>
    <w:rsid w:val="001A44A4"/>
    <w:rsid w:val="001B3B1F"/>
    <w:rsid w:val="001D27AD"/>
    <w:rsid w:val="001E5838"/>
    <w:rsid w:val="001E5BE9"/>
    <w:rsid w:val="001F3743"/>
    <w:rsid w:val="001F45FB"/>
    <w:rsid w:val="001F7B1E"/>
    <w:rsid w:val="00204AB0"/>
    <w:rsid w:val="00215714"/>
    <w:rsid w:val="00217C48"/>
    <w:rsid w:val="002277C4"/>
    <w:rsid w:val="00227A54"/>
    <w:rsid w:val="00232098"/>
    <w:rsid w:val="00254EAB"/>
    <w:rsid w:val="00261AF4"/>
    <w:rsid w:val="00262C4D"/>
    <w:rsid w:val="0026477D"/>
    <w:rsid w:val="00273B57"/>
    <w:rsid w:val="00277E94"/>
    <w:rsid w:val="002857E2"/>
    <w:rsid w:val="00296667"/>
    <w:rsid w:val="0029768F"/>
    <w:rsid w:val="002A29AE"/>
    <w:rsid w:val="002B6163"/>
    <w:rsid w:val="002C66CF"/>
    <w:rsid w:val="002D05F5"/>
    <w:rsid w:val="002D3F86"/>
    <w:rsid w:val="002D4529"/>
    <w:rsid w:val="002D5FEF"/>
    <w:rsid w:val="002E2EC1"/>
    <w:rsid w:val="002E4CE3"/>
    <w:rsid w:val="002E7B5A"/>
    <w:rsid w:val="002E7E5C"/>
    <w:rsid w:val="002F0C17"/>
    <w:rsid w:val="002F259D"/>
    <w:rsid w:val="00303D42"/>
    <w:rsid w:val="00303DED"/>
    <w:rsid w:val="00307692"/>
    <w:rsid w:val="00315425"/>
    <w:rsid w:val="0032063D"/>
    <w:rsid w:val="00320821"/>
    <w:rsid w:val="003265DB"/>
    <w:rsid w:val="003408D2"/>
    <w:rsid w:val="003630EA"/>
    <w:rsid w:val="00363E80"/>
    <w:rsid w:val="0036670E"/>
    <w:rsid w:val="003676C3"/>
    <w:rsid w:val="00373E64"/>
    <w:rsid w:val="00377242"/>
    <w:rsid w:val="00377898"/>
    <w:rsid w:val="00385291"/>
    <w:rsid w:val="00387972"/>
    <w:rsid w:val="003A3332"/>
    <w:rsid w:val="003A5054"/>
    <w:rsid w:val="003C0512"/>
    <w:rsid w:val="003D3C16"/>
    <w:rsid w:val="003E1760"/>
    <w:rsid w:val="003E7744"/>
    <w:rsid w:val="003F1703"/>
    <w:rsid w:val="003F28EF"/>
    <w:rsid w:val="003F45B6"/>
    <w:rsid w:val="00406094"/>
    <w:rsid w:val="00412D1B"/>
    <w:rsid w:val="004231E8"/>
    <w:rsid w:val="00431645"/>
    <w:rsid w:val="00436B4C"/>
    <w:rsid w:val="00450A37"/>
    <w:rsid w:val="00472D0E"/>
    <w:rsid w:val="00473681"/>
    <w:rsid w:val="00477B8E"/>
    <w:rsid w:val="004821A6"/>
    <w:rsid w:val="00482E24"/>
    <w:rsid w:val="0048524C"/>
    <w:rsid w:val="0048680C"/>
    <w:rsid w:val="004916F8"/>
    <w:rsid w:val="0049349B"/>
    <w:rsid w:val="004A037D"/>
    <w:rsid w:val="004B0360"/>
    <w:rsid w:val="004B6F25"/>
    <w:rsid w:val="004C157A"/>
    <w:rsid w:val="004D2081"/>
    <w:rsid w:val="004D5E9F"/>
    <w:rsid w:val="004D6CF7"/>
    <w:rsid w:val="004E1A78"/>
    <w:rsid w:val="004F04C8"/>
    <w:rsid w:val="004F50AF"/>
    <w:rsid w:val="00517E5B"/>
    <w:rsid w:val="00525B66"/>
    <w:rsid w:val="00525D22"/>
    <w:rsid w:val="00526EB1"/>
    <w:rsid w:val="00531D0D"/>
    <w:rsid w:val="005400F0"/>
    <w:rsid w:val="005420FE"/>
    <w:rsid w:val="00557B92"/>
    <w:rsid w:val="00561F4C"/>
    <w:rsid w:val="00562662"/>
    <w:rsid w:val="00575F1A"/>
    <w:rsid w:val="00581953"/>
    <w:rsid w:val="005B3D08"/>
    <w:rsid w:val="005C0E77"/>
    <w:rsid w:val="005D04ED"/>
    <w:rsid w:val="005D3D25"/>
    <w:rsid w:val="005D45D6"/>
    <w:rsid w:val="005E29AF"/>
    <w:rsid w:val="005E5A3F"/>
    <w:rsid w:val="005F2D49"/>
    <w:rsid w:val="005F6C66"/>
    <w:rsid w:val="006007D9"/>
    <w:rsid w:val="00602857"/>
    <w:rsid w:val="00611055"/>
    <w:rsid w:val="0061211C"/>
    <w:rsid w:val="006141CB"/>
    <w:rsid w:val="00615751"/>
    <w:rsid w:val="006242F1"/>
    <w:rsid w:val="006268A7"/>
    <w:rsid w:val="0063058E"/>
    <w:rsid w:val="0063484A"/>
    <w:rsid w:val="006365A9"/>
    <w:rsid w:val="00644FA5"/>
    <w:rsid w:val="00653BD4"/>
    <w:rsid w:val="00655AA4"/>
    <w:rsid w:val="006635EA"/>
    <w:rsid w:val="00667A63"/>
    <w:rsid w:val="0067247D"/>
    <w:rsid w:val="00673338"/>
    <w:rsid w:val="00675176"/>
    <w:rsid w:val="0067581A"/>
    <w:rsid w:val="00675DE1"/>
    <w:rsid w:val="00677656"/>
    <w:rsid w:val="00685856"/>
    <w:rsid w:val="00685C08"/>
    <w:rsid w:val="00692502"/>
    <w:rsid w:val="006A1965"/>
    <w:rsid w:val="006A226E"/>
    <w:rsid w:val="006A62D1"/>
    <w:rsid w:val="006C05AB"/>
    <w:rsid w:val="006C3972"/>
    <w:rsid w:val="006C7190"/>
    <w:rsid w:val="006D1714"/>
    <w:rsid w:val="006D7B98"/>
    <w:rsid w:val="006E3735"/>
    <w:rsid w:val="006E5DD9"/>
    <w:rsid w:val="006F085B"/>
    <w:rsid w:val="006F7B2C"/>
    <w:rsid w:val="007008F5"/>
    <w:rsid w:val="00705288"/>
    <w:rsid w:val="00705291"/>
    <w:rsid w:val="00713EAA"/>
    <w:rsid w:val="007142A8"/>
    <w:rsid w:val="0072190D"/>
    <w:rsid w:val="0072467E"/>
    <w:rsid w:val="00725A65"/>
    <w:rsid w:val="00730941"/>
    <w:rsid w:val="00735AD5"/>
    <w:rsid w:val="00735C10"/>
    <w:rsid w:val="007406FD"/>
    <w:rsid w:val="00740D43"/>
    <w:rsid w:val="0074163B"/>
    <w:rsid w:val="00751FA0"/>
    <w:rsid w:val="0075378F"/>
    <w:rsid w:val="00755125"/>
    <w:rsid w:val="00756D46"/>
    <w:rsid w:val="00761E16"/>
    <w:rsid w:val="00765358"/>
    <w:rsid w:val="00781D8D"/>
    <w:rsid w:val="00792831"/>
    <w:rsid w:val="007A4A1D"/>
    <w:rsid w:val="007B1C44"/>
    <w:rsid w:val="007B23C1"/>
    <w:rsid w:val="007B4FF2"/>
    <w:rsid w:val="007D4312"/>
    <w:rsid w:val="007D4D67"/>
    <w:rsid w:val="007F0EDA"/>
    <w:rsid w:val="007F45DA"/>
    <w:rsid w:val="00801056"/>
    <w:rsid w:val="008222E7"/>
    <w:rsid w:val="00823454"/>
    <w:rsid w:val="00825BAC"/>
    <w:rsid w:val="008333AC"/>
    <w:rsid w:val="00834767"/>
    <w:rsid w:val="00837988"/>
    <w:rsid w:val="00852857"/>
    <w:rsid w:val="00854632"/>
    <w:rsid w:val="00857868"/>
    <w:rsid w:val="008633F9"/>
    <w:rsid w:val="00865E95"/>
    <w:rsid w:val="00885C11"/>
    <w:rsid w:val="0089297C"/>
    <w:rsid w:val="00892D7C"/>
    <w:rsid w:val="00895971"/>
    <w:rsid w:val="008A0DA6"/>
    <w:rsid w:val="008A61AC"/>
    <w:rsid w:val="008B239B"/>
    <w:rsid w:val="008B477C"/>
    <w:rsid w:val="008B5463"/>
    <w:rsid w:val="008B6C65"/>
    <w:rsid w:val="008C6D6D"/>
    <w:rsid w:val="008D04D2"/>
    <w:rsid w:val="008E042F"/>
    <w:rsid w:val="008E2569"/>
    <w:rsid w:val="008E3950"/>
    <w:rsid w:val="008F2E7F"/>
    <w:rsid w:val="008F61D5"/>
    <w:rsid w:val="008F71C2"/>
    <w:rsid w:val="00900FC9"/>
    <w:rsid w:val="009045FA"/>
    <w:rsid w:val="00907FBB"/>
    <w:rsid w:val="00911E3D"/>
    <w:rsid w:val="00915924"/>
    <w:rsid w:val="00915CBB"/>
    <w:rsid w:val="009177E3"/>
    <w:rsid w:val="009375FE"/>
    <w:rsid w:val="00940087"/>
    <w:rsid w:val="00942342"/>
    <w:rsid w:val="00944F2D"/>
    <w:rsid w:val="009542C5"/>
    <w:rsid w:val="009561C3"/>
    <w:rsid w:val="00971D59"/>
    <w:rsid w:val="00981D1D"/>
    <w:rsid w:val="00982221"/>
    <w:rsid w:val="00984676"/>
    <w:rsid w:val="009870B6"/>
    <w:rsid w:val="00996592"/>
    <w:rsid w:val="00996D54"/>
    <w:rsid w:val="009A25EE"/>
    <w:rsid w:val="009A7700"/>
    <w:rsid w:val="009B0240"/>
    <w:rsid w:val="009B1A36"/>
    <w:rsid w:val="009B5772"/>
    <w:rsid w:val="009B6229"/>
    <w:rsid w:val="009B7707"/>
    <w:rsid w:val="009C1128"/>
    <w:rsid w:val="009C1B31"/>
    <w:rsid w:val="009C1C8C"/>
    <w:rsid w:val="009C625C"/>
    <w:rsid w:val="009C7C5D"/>
    <w:rsid w:val="009D3D39"/>
    <w:rsid w:val="009D4082"/>
    <w:rsid w:val="009E7D2B"/>
    <w:rsid w:val="009F44BA"/>
    <w:rsid w:val="00A00C7F"/>
    <w:rsid w:val="00A01A44"/>
    <w:rsid w:val="00A03CE0"/>
    <w:rsid w:val="00A11750"/>
    <w:rsid w:val="00A11CDA"/>
    <w:rsid w:val="00A16566"/>
    <w:rsid w:val="00A17DBF"/>
    <w:rsid w:val="00A256E4"/>
    <w:rsid w:val="00A33E59"/>
    <w:rsid w:val="00A34D57"/>
    <w:rsid w:val="00A416A3"/>
    <w:rsid w:val="00A421BD"/>
    <w:rsid w:val="00A43877"/>
    <w:rsid w:val="00A43D87"/>
    <w:rsid w:val="00A4717F"/>
    <w:rsid w:val="00A571AA"/>
    <w:rsid w:val="00A660A9"/>
    <w:rsid w:val="00A72EC5"/>
    <w:rsid w:val="00A82449"/>
    <w:rsid w:val="00A85CEE"/>
    <w:rsid w:val="00A87A5F"/>
    <w:rsid w:val="00A92752"/>
    <w:rsid w:val="00A9430B"/>
    <w:rsid w:val="00A9724E"/>
    <w:rsid w:val="00AA09D9"/>
    <w:rsid w:val="00AA4B7F"/>
    <w:rsid w:val="00AA5944"/>
    <w:rsid w:val="00AC4B6F"/>
    <w:rsid w:val="00AD22B0"/>
    <w:rsid w:val="00AD38C5"/>
    <w:rsid w:val="00AD399C"/>
    <w:rsid w:val="00AD55E6"/>
    <w:rsid w:val="00AD61A9"/>
    <w:rsid w:val="00AE3238"/>
    <w:rsid w:val="00AE3677"/>
    <w:rsid w:val="00AF2EDD"/>
    <w:rsid w:val="00AF44A6"/>
    <w:rsid w:val="00B00AE6"/>
    <w:rsid w:val="00B070F3"/>
    <w:rsid w:val="00B12FE3"/>
    <w:rsid w:val="00B20ABD"/>
    <w:rsid w:val="00B26D51"/>
    <w:rsid w:val="00B31979"/>
    <w:rsid w:val="00B325AA"/>
    <w:rsid w:val="00B3324C"/>
    <w:rsid w:val="00B36E7A"/>
    <w:rsid w:val="00B44329"/>
    <w:rsid w:val="00B458B2"/>
    <w:rsid w:val="00B45EB7"/>
    <w:rsid w:val="00B517A2"/>
    <w:rsid w:val="00B54D83"/>
    <w:rsid w:val="00B57E09"/>
    <w:rsid w:val="00B653EB"/>
    <w:rsid w:val="00B804DA"/>
    <w:rsid w:val="00B84B15"/>
    <w:rsid w:val="00B85AB2"/>
    <w:rsid w:val="00B9185C"/>
    <w:rsid w:val="00BA623A"/>
    <w:rsid w:val="00BB34C0"/>
    <w:rsid w:val="00BC08E6"/>
    <w:rsid w:val="00BC0F3D"/>
    <w:rsid w:val="00BC2E24"/>
    <w:rsid w:val="00BC352D"/>
    <w:rsid w:val="00BD051B"/>
    <w:rsid w:val="00BD0E3C"/>
    <w:rsid w:val="00BD6061"/>
    <w:rsid w:val="00BE2C2A"/>
    <w:rsid w:val="00BE5A9B"/>
    <w:rsid w:val="00BF47D0"/>
    <w:rsid w:val="00BF7E29"/>
    <w:rsid w:val="00BF7E99"/>
    <w:rsid w:val="00C03BEA"/>
    <w:rsid w:val="00C0693F"/>
    <w:rsid w:val="00C07F6F"/>
    <w:rsid w:val="00C1098C"/>
    <w:rsid w:val="00C12396"/>
    <w:rsid w:val="00C13502"/>
    <w:rsid w:val="00C26D8E"/>
    <w:rsid w:val="00C26F35"/>
    <w:rsid w:val="00C336F9"/>
    <w:rsid w:val="00C37928"/>
    <w:rsid w:val="00C43007"/>
    <w:rsid w:val="00C45B7D"/>
    <w:rsid w:val="00C50921"/>
    <w:rsid w:val="00C5303C"/>
    <w:rsid w:val="00C62637"/>
    <w:rsid w:val="00C75B10"/>
    <w:rsid w:val="00C7709E"/>
    <w:rsid w:val="00C812AF"/>
    <w:rsid w:val="00C86FA5"/>
    <w:rsid w:val="00C8765C"/>
    <w:rsid w:val="00C9010D"/>
    <w:rsid w:val="00C903F3"/>
    <w:rsid w:val="00C90F8C"/>
    <w:rsid w:val="00C916CF"/>
    <w:rsid w:val="00C921C9"/>
    <w:rsid w:val="00C9285D"/>
    <w:rsid w:val="00C928E2"/>
    <w:rsid w:val="00C977C2"/>
    <w:rsid w:val="00CB387C"/>
    <w:rsid w:val="00CC022A"/>
    <w:rsid w:val="00CD249B"/>
    <w:rsid w:val="00CD6CB5"/>
    <w:rsid w:val="00D11344"/>
    <w:rsid w:val="00D13D79"/>
    <w:rsid w:val="00D16C5E"/>
    <w:rsid w:val="00D2172A"/>
    <w:rsid w:val="00D25CF4"/>
    <w:rsid w:val="00D31F60"/>
    <w:rsid w:val="00D32413"/>
    <w:rsid w:val="00D52F2E"/>
    <w:rsid w:val="00D65896"/>
    <w:rsid w:val="00D66D22"/>
    <w:rsid w:val="00D74829"/>
    <w:rsid w:val="00D954F9"/>
    <w:rsid w:val="00DA33AF"/>
    <w:rsid w:val="00DB53B0"/>
    <w:rsid w:val="00DB5A17"/>
    <w:rsid w:val="00DB6121"/>
    <w:rsid w:val="00DC1DEB"/>
    <w:rsid w:val="00DC467C"/>
    <w:rsid w:val="00DD3D5B"/>
    <w:rsid w:val="00DE0508"/>
    <w:rsid w:val="00DE697D"/>
    <w:rsid w:val="00DF0A9D"/>
    <w:rsid w:val="00DF326C"/>
    <w:rsid w:val="00DF4D1A"/>
    <w:rsid w:val="00DF65DF"/>
    <w:rsid w:val="00E15F7F"/>
    <w:rsid w:val="00E16248"/>
    <w:rsid w:val="00E24B58"/>
    <w:rsid w:val="00E27772"/>
    <w:rsid w:val="00E27E23"/>
    <w:rsid w:val="00E27E24"/>
    <w:rsid w:val="00E33A48"/>
    <w:rsid w:val="00E33D61"/>
    <w:rsid w:val="00E42C77"/>
    <w:rsid w:val="00E44989"/>
    <w:rsid w:val="00E44A9D"/>
    <w:rsid w:val="00E45772"/>
    <w:rsid w:val="00E4597C"/>
    <w:rsid w:val="00E47563"/>
    <w:rsid w:val="00E55166"/>
    <w:rsid w:val="00E56100"/>
    <w:rsid w:val="00E56507"/>
    <w:rsid w:val="00E6138A"/>
    <w:rsid w:val="00E6374D"/>
    <w:rsid w:val="00E6540A"/>
    <w:rsid w:val="00E7139F"/>
    <w:rsid w:val="00E716CC"/>
    <w:rsid w:val="00E75503"/>
    <w:rsid w:val="00E800B7"/>
    <w:rsid w:val="00E82706"/>
    <w:rsid w:val="00E91151"/>
    <w:rsid w:val="00E93E46"/>
    <w:rsid w:val="00E94FDB"/>
    <w:rsid w:val="00E956CA"/>
    <w:rsid w:val="00E95D5D"/>
    <w:rsid w:val="00EB4892"/>
    <w:rsid w:val="00EB6FE8"/>
    <w:rsid w:val="00EC04F8"/>
    <w:rsid w:val="00EC6F1C"/>
    <w:rsid w:val="00ED3A48"/>
    <w:rsid w:val="00ED46D5"/>
    <w:rsid w:val="00ED5D52"/>
    <w:rsid w:val="00EE0BBB"/>
    <w:rsid w:val="00EE14CE"/>
    <w:rsid w:val="00EE4243"/>
    <w:rsid w:val="00EE62DD"/>
    <w:rsid w:val="00F007DB"/>
    <w:rsid w:val="00F15489"/>
    <w:rsid w:val="00F31F9C"/>
    <w:rsid w:val="00F355F9"/>
    <w:rsid w:val="00F359CE"/>
    <w:rsid w:val="00F45499"/>
    <w:rsid w:val="00F46EFC"/>
    <w:rsid w:val="00F5284F"/>
    <w:rsid w:val="00F54727"/>
    <w:rsid w:val="00F66158"/>
    <w:rsid w:val="00F70F9D"/>
    <w:rsid w:val="00F7313E"/>
    <w:rsid w:val="00F74B73"/>
    <w:rsid w:val="00F8399F"/>
    <w:rsid w:val="00F8614A"/>
    <w:rsid w:val="00FA169A"/>
    <w:rsid w:val="00FA4911"/>
    <w:rsid w:val="00FD1180"/>
    <w:rsid w:val="00FD7412"/>
    <w:rsid w:val="00FF173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 w:type="paragraph" w:customStyle="1" w:styleId="xmsonormal">
    <w:name w:val="x_msonormal"/>
    <w:basedOn w:val="Normal"/>
    <w:rsid w:val="00915CB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2080">
      <w:bodyDiv w:val="1"/>
      <w:marLeft w:val="0"/>
      <w:marRight w:val="0"/>
      <w:marTop w:val="0"/>
      <w:marBottom w:val="0"/>
      <w:divBdr>
        <w:top w:val="none" w:sz="0" w:space="0" w:color="auto"/>
        <w:left w:val="none" w:sz="0" w:space="0" w:color="auto"/>
        <w:bottom w:val="none" w:sz="0" w:space="0" w:color="auto"/>
        <w:right w:val="none" w:sz="0" w:space="0" w:color="auto"/>
      </w:divBdr>
    </w:div>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46383193">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ahrprod.servicenowservices.com/esc?id=sc_cat_item&amp;sys_id=49dc343f1b0c0d10075ca932f54bcb65&amp;sysparm_category=3d00682a1bbea410075ca932f54bcb3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2A7B8C8242EE4E1A9C5B656714439E21"/>
        <w:category>
          <w:name w:val="General"/>
          <w:gallery w:val="placeholder"/>
        </w:category>
        <w:types>
          <w:type w:val="bbPlcHdr"/>
        </w:types>
        <w:behaviors>
          <w:behavior w:val="content"/>
        </w:behaviors>
        <w:guid w:val="{D1841740-491A-4CDE-A902-67BE7C0DA1F8}"/>
      </w:docPartPr>
      <w:docPartBody>
        <w:p w:rsidR="00410437" w:rsidRDefault="00410437">
          <w:pPr>
            <w:pStyle w:val="2A7B8C8242EE4E1A9C5B656714439E2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410437"/>
    <w:rsid w:val="00762697"/>
    <w:rsid w:val="00A86DCA"/>
    <w:rsid w:val="00B50F36"/>
    <w:rsid w:val="00D0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F36"/>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2A7B8C8242EE4E1A9C5B656714439E21">
    <w:name w:val="2A7B8C8242EE4E1A9C5B656714439E21"/>
  </w:style>
  <w:style w:type="paragraph" w:customStyle="1" w:styleId="7651FBC68EBF48CE89C23677030C9D63">
    <w:name w:val="7651FBC68EBF48CE89C23677030C9D63"/>
    <w:rsid w:val="00B50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9A75-8EB4-4D41-B29A-91F0583B2382}"/>
</file>

<file path=customXml/itemProps2.xml><?xml version="1.0" encoding="utf-8"?>
<ds:datastoreItem xmlns:ds="http://schemas.openxmlformats.org/officeDocument/2006/customXml" ds:itemID="{5D15B309-45A7-4C10-A9E3-3F03F7D90CA2}">
  <ds:schemaRefs>
    <ds:schemaRef ds:uri="http://schemas.microsoft.com/sharepoint/v3/contenttype/forms"/>
  </ds:schemaRefs>
</ds:datastoreItem>
</file>

<file path=customXml/itemProps3.xml><?xml version="1.0" encoding="utf-8"?>
<ds:datastoreItem xmlns:ds="http://schemas.openxmlformats.org/officeDocument/2006/customXml" ds:itemID="{7D08E3EE-25A1-4E42-BA06-2561BBB57B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3EB236-824A-44F5-9865-1C0A9044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706</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Order-2016-02 Minimum Wage Increase</vt:lpstr>
    </vt:vector>
  </TitlesOfParts>
  <Company>Office of Administration</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Order-2016-02 Minimum Wage Increase</dc:title>
  <dc:subject>Information regarding the minimum wage increase and mass compensation processing</dc:subject>
  <dc:creator>Rummel, Jordan</dc:creator>
  <cp:keywords>Description, Keywords, Operations, Personnel Administration</cp:keywords>
  <dc:description/>
  <cp:lastModifiedBy>Robinson, Corey</cp:lastModifiedBy>
  <cp:revision>7</cp:revision>
  <cp:lastPrinted>2011-02-25T13:44:00Z</cp:lastPrinted>
  <dcterms:created xsi:type="dcterms:W3CDTF">2022-04-18T13:49:00Z</dcterms:created>
  <dcterms:modified xsi:type="dcterms:W3CDTF">2022-04-18T18:17:00Z</dcterms:modified>
  <cp:category>Personnel Administration Alert</cp:category>
  <cp:contentStatus>2022-02 REVISED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