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6C80" w14:textId="77777777" w:rsidR="00377242" w:rsidRPr="009C1B31" w:rsidRDefault="00377242">
      <w:pPr>
        <w:rPr>
          <w:rFonts w:ascii="Verdana" w:hAnsi="Verdana" w:cs="Arial"/>
          <w:b/>
          <w:bCs/>
          <w:sz w:val="20"/>
          <w:szCs w:val="20"/>
        </w:rPr>
      </w:pPr>
    </w:p>
    <w:p w14:paraId="799F174E" w14:textId="265DF678" w:rsidR="00472D0E" w:rsidRPr="00870071" w:rsidRDefault="00472D0E" w:rsidP="00472D0E">
      <w:pPr>
        <w:rPr>
          <w:rFonts w:ascii="Verdana" w:hAnsi="Verdana" w:cs="Verdana"/>
          <w:b/>
          <w:bCs/>
          <w:i/>
          <w:iCs/>
          <w:sz w:val="20"/>
          <w:szCs w:val="20"/>
        </w:rPr>
      </w:pPr>
      <w:r w:rsidRPr="00870071">
        <w:rPr>
          <w:rFonts w:ascii="Verdana" w:hAnsi="Verdana" w:cs="Verdana"/>
          <w:b/>
          <w:bCs/>
          <w:i/>
          <w:iCs/>
          <w:sz w:val="20"/>
          <w:szCs w:val="20"/>
        </w:rPr>
        <w:t>Please distribute this alert to any users within your agency who are respons</w:t>
      </w:r>
      <w:r w:rsidR="00F13D06">
        <w:rPr>
          <w:rFonts w:ascii="Verdana" w:hAnsi="Verdana" w:cs="Verdana"/>
          <w:b/>
          <w:bCs/>
          <w:i/>
          <w:iCs/>
          <w:sz w:val="20"/>
          <w:szCs w:val="20"/>
        </w:rPr>
        <w:t>ible for benefit enrollments</w:t>
      </w:r>
      <w:r w:rsidR="002C102D">
        <w:rPr>
          <w:rFonts w:ascii="Verdana" w:hAnsi="Verdana" w:cs="Verdana"/>
          <w:b/>
          <w:bCs/>
          <w:i/>
          <w:iCs/>
          <w:sz w:val="20"/>
          <w:szCs w:val="20"/>
        </w:rPr>
        <w:t xml:space="preserve"> and transaction processing.</w:t>
      </w:r>
    </w:p>
    <w:p w14:paraId="674DFD01" w14:textId="77777777" w:rsidR="00472D0E" w:rsidRPr="00870071" w:rsidRDefault="00472D0E" w:rsidP="00C13502">
      <w:pPr>
        <w:rPr>
          <w:rFonts w:ascii="Verdana" w:hAnsi="Verdana" w:cs="Verdana"/>
          <w:b/>
          <w:sz w:val="20"/>
          <w:szCs w:val="20"/>
        </w:rPr>
      </w:pPr>
    </w:p>
    <w:p w14:paraId="35EFEEE6" w14:textId="77777777" w:rsidR="00472D0E" w:rsidRPr="00870071" w:rsidRDefault="00472D0E" w:rsidP="00C13502">
      <w:pPr>
        <w:rPr>
          <w:rFonts w:ascii="Verdana" w:hAnsi="Verdana" w:cs="Verdana"/>
          <w:b/>
          <w:sz w:val="20"/>
          <w:szCs w:val="20"/>
        </w:rPr>
      </w:pPr>
    </w:p>
    <w:p w14:paraId="50ACB7BC" w14:textId="4B6F1646" w:rsidR="00377242" w:rsidRPr="00870071" w:rsidRDefault="00DD70FF" w:rsidP="00C13502">
      <w:pPr>
        <w:rPr>
          <w:rFonts w:ascii="Verdana" w:hAnsi="Verdana" w:cs="Verdana"/>
          <w:b/>
          <w:sz w:val="20"/>
          <w:szCs w:val="20"/>
        </w:rPr>
      </w:pPr>
      <w:sdt>
        <w:sdtPr>
          <w:rPr>
            <w:rFonts w:ascii="Verdana" w:hAnsi="Verdana" w:cs="Verdana"/>
            <w:b/>
            <w:sz w:val="20"/>
            <w:szCs w:val="20"/>
          </w:rPr>
          <w:alias w:val="Title"/>
          <w:id w:val="1612978"/>
          <w:placeholder>
            <w:docPart w:val="355F067FB9194C438AB3A294C33808D9"/>
          </w:placeholder>
          <w:dataBinding w:prefixMappings="xmlns:ns0='http://purl.org/dc/elements/1.1/' xmlns:ns1='http://schemas.openxmlformats.org/package/2006/metadata/core-properties' " w:xpath="/ns1:coreProperties[1]/ns0:title[1]" w:storeItemID="{6C3C8BC8-F283-45AE-878A-BAB7291924A1}"/>
          <w:text/>
        </w:sdtPr>
        <w:sdtEndPr/>
        <w:sdtContent>
          <w:r w:rsidR="005E4952">
            <w:rPr>
              <w:rFonts w:ascii="Verdana" w:hAnsi="Verdana" w:cs="Verdana"/>
              <w:b/>
              <w:sz w:val="20"/>
              <w:szCs w:val="20"/>
            </w:rPr>
            <w:t>2024 Combined Annual Maximum Contributions for Deferred Compensation/ROTH</w:t>
          </w:r>
        </w:sdtContent>
      </w:sdt>
    </w:p>
    <w:p w14:paraId="0D117A65" w14:textId="77777777" w:rsidR="00685856" w:rsidRPr="00870071" w:rsidRDefault="00685856" w:rsidP="00C13502">
      <w:pPr>
        <w:rPr>
          <w:rFonts w:ascii="Verdana" w:hAnsi="Verdana" w:cs="Verdana"/>
          <w:b/>
          <w:sz w:val="20"/>
          <w:szCs w:val="20"/>
        </w:rPr>
      </w:pPr>
    </w:p>
    <w:p w14:paraId="72913906" w14:textId="15323DC4" w:rsidR="00377242" w:rsidRPr="00870071" w:rsidRDefault="00DD70FF"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EC40DA270A548F6A117A1CB03AE8959"/>
          </w:placeholder>
          <w:dataBinding w:prefixMappings="xmlns:ns0='http://purl.org/dc/elements/1.1/' xmlns:ns1='http://schemas.openxmlformats.org/package/2006/metadata/core-properties' " w:xpath="/ns1:coreProperties[1]/ns0:subject[1]" w:storeItemID="{6C3C8BC8-F283-45AE-878A-BAB7291924A1}"/>
          <w:text/>
        </w:sdtPr>
        <w:sdtEndPr/>
        <w:sdtContent>
          <w:r w:rsidR="005E4952">
            <w:rPr>
              <w:rFonts w:ascii="Verdana" w:hAnsi="Verdana" w:cs="Verdana"/>
              <w:sz w:val="20"/>
              <w:szCs w:val="20"/>
            </w:rPr>
            <w:t>Information regarding the 2024 combined annual maximum contributions for Deferred Compensation/ROTH</w:t>
          </w:r>
        </w:sdtContent>
      </w:sdt>
    </w:p>
    <w:p w14:paraId="48458E32" w14:textId="77777777" w:rsidR="00F13D06" w:rsidRDefault="00F13D06" w:rsidP="00F13D06">
      <w:pPr>
        <w:rPr>
          <w:rFonts w:ascii="Verdana" w:hAnsi="Verdana" w:cs="Verdana"/>
          <w:b/>
          <w:bCs/>
          <w:sz w:val="20"/>
          <w:szCs w:val="20"/>
        </w:rPr>
      </w:pPr>
    </w:p>
    <w:p w14:paraId="2F6CE71C" w14:textId="77777777" w:rsidR="008A732D" w:rsidRPr="009C1B31" w:rsidRDefault="008A732D" w:rsidP="00F13D06">
      <w:pPr>
        <w:rPr>
          <w:rFonts w:ascii="Verdana" w:hAnsi="Verdana" w:cs="Verdana"/>
          <w:b/>
          <w:bCs/>
          <w:sz w:val="20"/>
          <w:szCs w:val="20"/>
        </w:rPr>
      </w:pPr>
    </w:p>
    <w:p w14:paraId="7FEAF9EE" w14:textId="257A0817" w:rsidR="00F13D06" w:rsidRDefault="00E422AB" w:rsidP="00F13D06">
      <w:pPr>
        <w:rPr>
          <w:rFonts w:ascii="Verdana" w:hAnsi="Verdana" w:cs="Verdana"/>
          <w:sz w:val="20"/>
          <w:szCs w:val="20"/>
        </w:rPr>
      </w:pPr>
      <w:r>
        <w:rPr>
          <w:rFonts w:ascii="Verdana" w:hAnsi="Verdana" w:cs="Verdana"/>
          <w:sz w:val="20"/>
          <w:szCs w:val="20"/>
        </w:rPr>
        <w:t>The combined annual maximum contributions</w:t>
      </w:r>
      <w:r w:rsidR="00395F2F">
        <w:rPr>
          <w:rFonts w:ascii="Verdana" w:hAnsi="Verdana" w:cs="Verdana"/>
          <w:sz w:val="20"/>
          <w:szCs w:val="20"/>
        </w:rPr>
        <w:t xml:space="preserve"> </w:t>
      </w:r>
      <w:r>
        <w:rPr>
          <w:rFonts w:ascii="Verdana" w:hAnsi="Verdana" w:cs="Verdana"/>
          <w:sz w:val="20"/>
          <w:szCs w:val="20"/>
        </w:rPr>
        <w:t>for deferred compensation</w:t>
      </w:r>
      <w:r w:rsidR="00395F2F">
        <w:rPr>
          <w:rFonts w:ascii="Verdana" w:hAnsi="Verdana" w:cs="Verdana"/>
          <w:sz w:val="20"/>
          <w:szCs w:val="20"/>
        </w:rPr>
        <w:t>/R</w:t>
      </w:r>
      <w:r>
        <w:rPr>
          <w:rFonts w:ascii="Verdana" w:hAnsi="Verdana" w:cs="Verdana"/>
          <w:sz w:val="20"/>
          <w:szCs w:val="20"/>
        </w:rPr>
        <w:t xml:space="preserve">OTH </w:t>
      </w:r>
      <w:r w:rsidR="00496956">
        <w:rPr>
          <w:rFonts w:ascii="Verdana" w:hAnsi="Verdana" w:cs="Verdana"/>
          <w:sz w:val="20"/>
          <w:szCs w:val="20"/>
        </w:rPr>
        <w:t xml:space="preserve">plans in </w:t>
      </w:r>
      <w:r w:rsidR="000A15F8">
        <w:rPr>
          <w:rFonts w:ascii="Verdana" w:hAnsi="Verdana" w:cs="Verdana"/>
          <w:sz w:val="20"/>
          <w:szCs w:val="20"/>
        </w:rPr>
        <w:t>202</w:t>
      </w:r>
      <w:r w:rsidR="00DD70FF">
        <w:rPr>
          <w:rFonts w:ascii="Verdana" w:hAnsi="Verdana" w:cs="Verdana"/>
          <w:sz w:val="20"/>
          <w:szCs w:val="20"/>
        </w:rPr>
        <w:t>4</w:t>
      </w:r>
      <w:r w:rsidR="000A15F8">
        <w:rPr>
          <w:rFonts w:ascii="Verdana" w:hAnsi="Verdana" w:cs="Verdana"/>
          <w:sz w:val="20"/>
          <w:szCs w:val="20"/>
        </w:rPr>
        <w:t xml:space="preserve"> </w:t>
      </w:r>
      <w:r>
        <w:rPr>
          <w:rFonts w:ascii="Verdana" w:hAnsi="Verdana" w:cs="Verdana"/>
          <w:sz w:val="20"/>
          <w:szCs w:val="20"/>
        </w:rPr>
        <w:t>are as follows:</w:t>
      </w:r>
    </w:p>
    <w:p w14:paraId="74831AB7" w14:textId="77777777" w:rsidR="00E422AB" w:rsidRDefault="00E422AB" w:rsidP="00F13D06">
      <w:pPr>
        <w:rPr>
          <w:rFonts w:ascii="Verdana" w:hAnsi="Verdana" w:cs="Verdana"/>
          <w:sz w:val="20"/>
          <w:szCs w:val="20"/>
        </w:rPr>
      </w:pPr>
    </w:p>
    <w:p w14:paraId="64A4D70A" w14:textId="74C073EB" w:rsidR="00F13D06" w:rsidRDefault="00DD70FF" w:rsidP="009B79B9">
      <w:pPr>
        <w:numPr>
          <w:ilvl w:val="2"/>
          <w:numId w:val="32"/>
        </w:numPr>
        <w:tabs>
          <w:tab w:val="clear" w:pos="2520"/>
          <w:tab w:val="num" w:pos="720"/>
        </w:tabs>
        <w:ind w:left="720"/>
        <w:rPr>
          <w:rFonts w:ascii="Verdana" w:hAnsi="Verdana" w:cs="Verdana"/>
          <w:sz w:val="20"/>
          <w:szCs w:val="20"/>
        </w:rPr>
      </w:pPr>
      <w:r>
        <w:rPr>
          <w:rFonts w:ascii="Verdana" w:hAnsi="Verdana" w:cs="Verdana"/>
          <w:b/>
          <w:sz w:val="20"/>
          <w:szCs w:val="20"/>
        </w:rPr>
        <w:t>Standard Contribution Limit</w:t>
      </w:r>
      <w:r w:rsidR="009B79B9">
        <w:rPr>
          <w:rFonts w:ascii="Verdana" w:hAnsi="Verdana" w:cs="Verdana"/>
          <w:sz w:val="20"/>
          <w:szCs w:val="20"/>
        </w:rPr>
        <w:t xml:space="preserve"> </w:t>
      </w:r>
      <w:r w:rsidR="009E7159">
        <w:rPr>
          <w:rFonts w:ascii="Verdana" w:hAnsi="Verdana" w:cs="Verdana"/>
          <w:sz w:val="20"/>
          <w:szCs w:val="20"/>
        </w:rPr>
        <w:t>–</w:t>
      </w:r>
      <w:r w:rsidR="009B79B9">
        <w:rPr>
          <w:rFonts w:ascii="Verdana" w:hAnsi="Verdana" w:cs="Verdana"/>
          <w:sz w:val="20"/>
          <w:szCs w:val="20"/>
        </w:rPr>
        <w:t xml:space="preserve"> I</w:t>
      </w:r>
      <w:r w:rsidR="00F13D06">
        <w:rPr>
          <w:rFonts w:ascii="Verdana" w:hAnsi="Verdana" w:cs="Verdana"/>
          <w:sz w:val="20"/>
          <w:szCs w:val="20"/>
        </w:rPr>
        <w:t>ncrease</w:t>
      </w:r>
      <w:r w:rsidR="009E7159">
        <w:rPr>
          <w:rFonts w:ascii="Verdana" w:hAnsi="Verdana" w:cs="Verdana"/>
          <w:sz w:val="20"/>
          <w:szCs w:val="20"/>
        </w:rPr>
        <w:t xml:space="preserve">s </w:t>
      </w:r>
      <w:r w:rsidR="00496956">
        <w:rPr>
          <w:rFonts w:ascii="Verdana" w:hAnsi="Verdana" w:cs="Verdana"/>
          <w:sz w:val="20"/>
          <w:szCs w:val="20"/>
        </w:rPr>
        <w:t>from $</w:t>
      </w:r>
      <w:r w:rsidR="00847B63">
        <w:rPr>
          <w:rFonts w:ascii="Verdana" w:hAnsi="Verdana" w:cs="Verdana"/>
          <w:sz w:val="20"/>
          <w:szCs w:val="20"/>
        </w:rPr>
        <w:t>2</w:t>
      </w:r>
      <w:r w:rsidR="005E4952">
        <w:rPr>
          <w:rFonts w:ascii="Verdana" w:hAnsi="Verdana" w:cs="Verdana"/>
          <w:sz w:val="20"/>
          <w:szCs w:val="20"/>
        </w:rPr>
        <w:t>2</w:t>
      </w:r>
      <w:r w:rsidR="00496956">
        <w:rPr>
          <w:rFonts w:ascii="Verdana" w:hAnsi="Verdana" w:cs="Verdana"/>
          <w:sz w:val="20"/>
          <w:szCs w:val="20"/>
        </w:rPr>
        <w:t>,</w:t>
      </w:r>
      <w:r w:rsidR="00BF3338">
        <w:rPr>
          <w:rFonts w:ascii="Verdana" w:hAnsi="Verdana" w:cs="Verdana"/>
          <w:sz w:val="20"/>
          <w:szCs w:val="20"/>
        </w:rPr>
        <w:t>5</w:t>
      </w:r>
      <w:r w:rsidR="00496956">
        <w:rPr>
          <w:rFonts w:ascii="Verdana" w:hAnsi="Verdana" w:cs="Verdana"/>
          <w:sz w:val="20"/>
          <w:szCs w:val="20"/>
        </w:rPr>
        <w:t>00 to $</w:t>
      </w:r>
      <w:r w:rsidR="00BF3338">
        <w:rPr>
          <w:rFonts w:ascii="Verdana" w:hAnsi="Verdana" w:cs="Verdana"/>
          <w:sz w:val="20"/>
          <w:szCs w:val="20"/>
        </w:rPr>
        <w:t>2</w:t>
      </w:r>
      <w:r w:rsidR="005E4952">
        <w:rPr>
          <w:rFonts w:ascii="Verdana" w:hAnsi="Verdana" w:cs="Verdana"/>
          <w:sz w:val="20"/>
          <w:szCs w:val="20"/>
        </w:rPr>
        <w:t>3</w:t>
      </w:r>
      <w:r w:rsidR="00BF3338">
        <w:rPr>
          <w:rFonts w:ascii="Verdana" w:hAnsi="Verdana" w:cs="Verdana"/>
          <w:sz w:val="20"/>
          <w:szCs w:val="20"/>
        </w:rPr>
        <w:t>,</w:t>
      </w:r>
      <w:r w:rsidR="005E4952">
        <w:rPr>
          <w:rFonts w:ascii="Verdana" w:hAnsi="Verdana" w:cs="Verdana"/>
          <w:sz w:val="20"/>
          <w:szCs w:val="20"/>
        </w:rPr>
        <w:t>0</w:t>
      </w:r>
      <w:r w:rsidR="00F13D06">
        <w:rPr>
          <w:rFonts w:ascii="Verdana" w:hAnsi="Verdana" w:cs="Verdana"/>
          <w:sz w:val="20"/>
          <w:szCs w:val="20"/>
        </w:rPr>
        <w:t>00</w:t>
      </w:r>
    </w:p>
    <w:p w14:paraId="22DA7E84" w14:textId="77777777" w:rsidR="009E7159" w:rsidRDefault="009E7159" w:rsidP="009E7159">
      <w:pPr>
        <w:ind w:left="720"/>
        <w:rPr>
          <w:rFonts w:ascii="Verdana" w:hAnsi="Verdana" w:cs="Verdana"/>
          <w:sz w:val="20"/>
          <w:szCs w:val="20"/>
        </w:rPr>
      </w:pPr>
    </w:p>
    <w:p w14:paraId="3334464D" w14:textId="4461D650" w:rsidR="008130DD" w:rsidRDefault="00F13D06" w:rsidP="009B79B9">
      <w:pPr>
        <w:numPr>
          <w:ilvl w:val="2"/>
          <w:numId w:val="32"/>
        </w:numPr>
        <w:tabs>
          <w:tab w:val="clear" w:pos="2520"/>
          <w:tab w:val="num" w:pos="720"/>
        </w:tabs>
        <w:ind w:left="720"/>
        <w:rPr>
          <w:rFonts w:ascii="Verdana" w:hAnsi="Verdana" w:cs="Verdana"/>
          <w:sz w:val="20"/>
          <w:szCs w:val="20"/>
        </w:rPr>
      </w:pPr>
      <w:r w:rsidRPr="009B79B9">
        <w:rPr>
          <w:rFonts w:ascii="Verdana" w:hAnsi="Verdana" w:cs="Verdana"/>
          <w:b/>
          <w:sz w:val="20"/>
          <w:szCs w:val="20"/>
        </w:rPr>
        <w:t>Age 50 and above (age 50 catch-up)</w:t>
      </w:r>
      <w:r w:rsidR="009B79B9">
        <w:rPr>
          <w:rFonts w:ascii="Verdana" w:hAnsi="Verdana" w:cs="Verdana"/>
          <w:b/>
          <w:sz w:val="20"/>
          <w:szCs w:val="20"/>
        </w:rPr>
        <w:t xml:space="preserve"> </w:t>
      </w:r>
      <w:r w:rsidR="004053C7">
        <w:rPr>
          <w:rFonts w:ascii="Verdana" w:hAnsi="Verdana" w:cs="Verdana"/>
          <w:b/>
          <w:sz w:val="20"/>
          <w:szCs w:val="20"/>
        </w:rPr>
        <w:t>–</w:t>
      </w:r>
      <w:r w:rsidR="00523072">
        <w:rPr>
          <w:rFonts w:ascii="Verdana" w:hAnsi="Verdana" w:cs="Verdana"/>
          <w:sz w:val="20"/>
          <w:szCs w:val="20"/>
        </w:rPr>
        <w:t xml:space="preserve"> </w:t>
      </w:r>
      <w:r w:rsidR="005E4952">
        <w:rPr>
          <w:rFonts w:ascii="Verdana" w:hAnsi="Verdana" w:cs="Verdana"/>
          <w:sz w:val="20"/>
          <w:szCs w:val="20"/>
        </w:rPr>
        <w:t>Remains at</w:t>
      </w:r>
      <w:r w:rsidR="00847B63">
        <w:rPr>
          <w:rFonts w:ascii="Verdana" w:hAnsi="Verdana" w:cs="Verdana"/>
          <w:sz w:val="20"/>
          <w:szCs w:val="20"/>
        </w:rPr>
        <w:t xml:space="preserve"> $7,500 </w:t>
      </w:r>
      <w:r w:rsidR="009E7159">
        <w:rPr>
          <w:rFonts w:ascii="Verdana" w:hAnsi="Verdana" w:cs="Verdana"/>
          <w:sz w:val="20"/>
          <w:szCs w:val="20"/>
        </w:rPr>
        <w:br/>
      </w:r>
      <w:r w:rsidR="009E7159">
        <w:rPr>
          <w:rFonts w:ascii="Verdana" w:hAnsi="Verdana" w:cs="Verdana"/>
          <w:sz w:val="20"/>
          <w:szCs w:val="20"/>
        </w:rPr>
        <w:br/>
        <w:t>When</w:t>
      </w:r>
      <w:r w:rsidR="009B79B9">
        <w:rPr>
          <w:rFonts w:ascii="Verdana" w:hAnsi="Verdana" w:cs="Verdana"/>
          <w:sz w:val="20"/>
          <w:szCs w:val="20"/>
        </w:rPr>
        <w:t xml:space="preserve"> combined with the normal contributio</w:t>
      </w:r>
      <w:r w:rsidR="00496956">
        <w:rPr>
          <w:rFonts w:ascii="Verdana" w:hAnsi="Verdana" w:cs="Verdana"/>
          <w:sz w:val="20"/>
          <w:szCs w:val="20"/>
        </w:rPr>
        <w:t>n of $</w:t>
      </w:r>
      <w:r w:rsidR="000A15F8">
        <w:rPr>
          <w:rFonts w:ascii="Verdana" w:hAnsi="Verdana" w:cs="Verdana"/>
          <w:sz w:val="20"/>
          <w:szCs w:val="20"/>
        </w:rPr>
        <w:t>2</w:t>
      </w:r>
      <w:r w:rsidR="00DD70FF">
        <w:rPr>
          <w:rFonts w:ascii="Verdana" w:hAnsi="Verdana" w:cs="Verdana"/>
          <w:sz w:val="20"/>
          <w:szCs w:val="20"/>
        </w:rPr>
        <w:t>3,0</w:t>
      </w:r>
      <w:r w:rsidR="009E7159">
        <w:rPr>
          <w:rFonts w:ascii="Verdana" w:hAnsi="Verdana" w:cs="Verdana"/>
          <w:sz w:val="20"/>
          <w:szCs w:val="20"/>
        </w:rPr>
        <w:t>00, an employee over ag</w:t>
      </w:r>
      <w:r w:rsidR="009B79B9">
        <w:rPr>
          <w:rFonts w:ascii="Verdana" w:hAnsi="Verdana" w:cs="Verdana"/>
          <w:sz w:val="20"/>
          <w:szCs w:val="20"/>
        </w:rPr>
        <w:t xml:space="preserve">e 50 can defer a total of </w:t>
      </w:r>
      <w:r w:rsidR="00496956">
        <w:rPr>
          <w:rFonts w:ascii="Verdana" w:hAnsi="Verdana" w:cs="Verdana"/>
          <w:sz w:val="20"/>
          <w:szCs w:val="20"/>
        </w:rPr>
        <w:t>$</w:t>
      </w:r>
      <w:r w:rsidR="00847B63">
        <w:rPr>
          <w:rFonts w:ascii="Verdana" w:hAnsi="Verdana" w:cs="Verdana"/>
          <w:sz w:val="20"/>
          <w:szCs w:val="20"/>
        </w:rPr>
        <w:t>30</w:t>
      </w:r>
      <w:r w:rsidR="00496956">
        <w:rPr>
          <w:rFonts w:ascii="Verdana" w:hAnsi="Verdana" w:cs="Verdana"/>
          <w:sz w:val="20"/>
          <w:szCs w:val="20"/>
        </w:rPr>
        <w:t>,</w:t>
      </w:r>
      <w:r w:rsidR="00DD70FF">
        <w:rPr>
          <w:rFonts w:ascii="Verdana" w:hAnsi="Verdana" w:cs="Verdana"/>
          <w:sz w:val="20"/>
          <w:szCs w:val="20"/>
        </w:rPr>
        <w:t>5</w:t>
      </w:r>
      <w:r w:rsidR="00496956">
        <w:rPr>
          <w:rFonts w:ascii="Verdana" w:hAnsi="Verdana" w:cs="Verdana"/>
          <w:sz w:val="20"/>
          <w:szCs w:val="20"/>
        </w:rPr>
        <w:t>00 ($</w:t>
      </w:r>
      <w:r w:rsidR="00BF3338">
        <w:rPr>
          <w:rFonts w:ascii="Verdana" w:hAnsi="Verdana" w:cs="Verdana"/>
          <w:sz w:val="20"/>
          <w:szCs w:val="20"/>
        </w:rPr>
        <w:t>2</w:t>
      </w:r>
      <w:r w:rsidR="005E4952">
        <w:rPr>
          <w:rFonts w:ascii="Verdana" w:hAnsi="Verdana" w:cs="Verdana"/>
          <w:sz w:val="20"/>
          <w:szCs w:val="20"/>
        </w:rPr>
        <w:t>3</w:t>
      </w:r>
      <w:r w:rsidR="002A3769">
        <w:rPr>
          <w:rFonts w:ascii="Verdana" w:hAnsi="Verdana" w:cs="Verdana"/>
          <w:sz w:val="20"/>
          <w:szCs w:val="20"/>
        </w:rPr>
        <w:t>,</w:t>
      </w:r>
      <w:r w:rsidR="005E4952">
        <w:rPr>
          <w:rFonts w:ascii="Verdana" w:hAnsi="Verdana" w:cs="Verdana"/>
          <w:sz w:val="20"/>
          <w:szCs w:val="20"/>
        </w:rPr>
        <w:t>0</w:t>
      </w:r>
      <w:r w:rsidR="00496956">
        <w:rPr>
          <w:rFonts w:ascii="Verdana" w:hAnsi="Verdana" w:cs="Verdana"/>
          <w:sz w:val="20"/>
          <w:szCs w:val="20"/>
        </w:rPr>
        <w:t>00 + $</w:t>
      </w:r>
      <w:r w:rsidR="00847B63">
        <w:rPr>
          <w:rFonts w:ascii="Verdana" w:hAnsi="Verdana" w:cs="Verdana"/>
          <w:sz w:val="20"/>
          <w:szCs w:val="20"/>
        </w:rPr>
        <w:t>7</w:t>
      </w:r>
      <w:r w:rsidR="00496956">
        <w:rPr>
          <w:rFonts w:ascii="Verdana" w:hAnsi="Verdana" w:cs="Verdana"/>
          <w:sz w:val="20"/>
          <w:szCs w:val="20"/>
        </w:rPr>
        <w:t>,</w:t>
      </w:r>
      <w:r w:rsidR="004053C7">
        <w:rPr>
          <w:rFonts w:ascii="Verdana" w:hAnsi="Verdana" w:cs="Verdana"/>
          <w:sz w:val="20"/>
          <w:szCs w:val="20"/>
        </w:rPr>
        <w:t>5</w:t>
      </w:r>
      <w:r w:rsidRPr="00724CA0">
        <w:rPr>
          <w:rFonts w:ascii="Verdana" w:hAnsi="Verdana" w:cs="Verdana"/>
          <w:sz w:val="20"/>
          <w:szCs w:val="20"/>
        </w:rPr>
        <w:t>00</w:t>
      </w:r>
      <w:r w:rsidR="00496956">
        <w:rPr>
          <w:rFonts w:ascii="Verdana" w:hAnsi="Verdana" w:cs="Verdana"/>
          <w:sz w:val="20"/>
          <w:szCs w:val="20"/>
        </w:rPr>
        <w:t xml:space="preserve"> = $</w:t>
      </w:r>
      <w:r w:rsidR="000A15F8">
        <w:rPr>
          <w:rFonts w:ascii="Verdana" w:hAnsi="Verdana" w:cs="Verdana"/>
          <w:sz w:val="20"/>
          <w:szCs w:val="20"/>
        </w:rPr>
        <w:t>30</w:t>
      </w:r>
      <w:r w:rsidR="002A3769">
        <w:rPr>
          <w:rFonts w:ascii="Verdana" w:hAnsi="Verdana" w:cs="Verdana"/>
          <w:sz w:val="20"/>
          <w:szCs w:val="20"/>
        </w:rPr>
        <w:t>,</w:t>
      </w:r>
      <w:r w:rsidR="005E4952">
        <w:rPr>
          <w:rFonts w:ascii="Verdana" w:hAnsi="Verdana" w:cs="Verdana"/>
          <w:sz w:val="20"/>
          <w:szCs w:val="20"/>
        </w:rPr>
        <w:t>5</w:t>
      </w:r>
      <w:r w:rsidR="009E7159">
        <w:rPr>
          <w:rFonts w:ascii="Verdana" w:hAnsi="Verdana" w:cs="Verdana"/>
          <w:sz w:val="20"/>
          <w:szCs w:val="20"/>
        </w:rPr>
        <w:t>00</w:t>
      </w:r>
      <w:r w:rsidR="001378B6">
        <w:rPr>
          <w:rFonts w:ascii="Verdana" w:hAnsi="Verdana" w:cs="Verdana"/>
          <w:sz w:val="20"/>
          <w:szCs w:val="20"/>
        </w:rPr>
        <w:t>)</w:t>
      </w:r>
      <w:r w:rsidR="009E7159">
        <w:rPr>
          <w:rFonts w:ascii="Verdana" w:hAnsi="Verdana" w:cs="Verdana"/>
          <w:sz w:val="20"/>
          <w:szCs w:val="20"/>
        </w:rPr>
        <w:t>.</w:t>
      </w:r>
    </w:p>
    <w:p w14:paraId="7779C239" w14:textId="77777777" w:rsidR="009E7159" w:rsidRDefault="009E7159" w:rsidP="009E7159">
      <w:pPr>
        <w:ind w:left="720"/>
        <w:rPr>
          <w:rFonts w:ascii="Verdana" w:hAnsi="Verdana" w:cs="Verdana"/>
          <w:sz w:val="20"/>
          <w:szCs w:val="20"/>
        </w:rPr>
      </w:pPr>
    </w:p>
    <w:p w14:paraId="4D013123" w14:textId="6C13E06D" w:rsidR="000A15F8" w:rsidRDefault="00DD70FF" w:rsidP="000A15F8">
      <w:pPr>
        <w:numPr>
          <w:ilvl w:val="2"/>
          <w:numId w:val="32"/>
        </w:numPr>
        <w:tabs>
          <w:tab w:val="clear" w:pos="2520"/>
          <w:tab w:val="num" w:pos="720"/>
        </w:tabs>
        <w:ind w:left="720"/>
        <w:rPr>
          <w:rFonts w:ascii="Verdana" w:hAnsi="Verdana" w:cs="Verdana"/>
          <w:sz w:val="20"/>
          <w:szCs w:val="20"/>
        </w:rPr>
      </w:pPr>
      <w:r>
        <w:rPr>
          <w:rFonts w:ascii="Verdana" w:hAnsi="Verdana" w:cs="Verdana"/>
          <w:b/>
          <w:sz w:val="20"/>
          <w:szCs w:val="20"/>
        </w:rPr>
        <w:t xml:space="preserve">3 Year </w:t>
      </w:r>
      <w:r w:rsidR="009B79B9" w:rsidRPr="009B79B9">
        <w:rPr>
          <w:rFonts w:ascii="Verdana" w:hAnsi="Verdana" w:cs="Verdana"/>
          <w:b/>
          <w:sz w:val="20"/>
          <w:szCs w:val="20"/>
        </w:rPr>
        <w:t>Special Catch-up (</w:t>
      </w:r>
      <w:r>
        <w:rPr>
          <w:rFonts w:ascii="Verdana" w:hAnsi="Verdana" w:cs="Verdana"/>
          <w:b/>
          <w:sz w:val="20"/>
          <w:szCs w:val="20"/>
        </w:rPr>
        <w:t>Must meet special catch up eligibility requirements)</w:t>
      </w:r>
      <w:r w:rsidR="009B79B9">
        <w:rPr>
          <w:rFonts w:ascii="Verdana" w:hAnsi="Verdana" w:cs="Verdana"/>
          <w:b/>
          <w:sz w:val="20"/>
          <w:szCs w:val="20"/>
        </w:rPr>
        <w:t xml:space="preserve"> -</w:t>
      </w:r>
      <w:r w:rsidR="009B79B9">
        <w:rPr>
          <w:rFonts w:ascii="Verdana" w:hAnsi="Verdana" w:cs="Verdana"/>
          <w:sz w:val="20"/>
          <w:szCs w:val="20"/>
        </w:rPr>
        <w:t xml:space="preserve"> Increase</w:t>
      </w:r>
      <w:r w:rsidR="009E7159">
        <w:rPr>
          <w:rFonts w:ascii="Verdana" w:hAnsi="Verdana" w:cs="Verdana"/>
          <w:sz w:val="20"/>
          <w:szCs w:val="20"/>
        </w:rPr>
        <w:t>s</w:t>
      </w:r>
      <w:r w:rsidR="00496956">
        <w:rPr>
          <w:rFonts w:ascii="Verdana" w:hAnsi="Verdana" w:cs="Verdana"/>
          <w:sz w:val="20"/>
          <w:szCs w:val="20"/>
        </w:rPr>
        <w:t xml:space="preserve"> from $</w:t>
      </w:r>
      <w:r w:rsidR="003F339E">
        <w:rPr>
          <w:rFonts w:ascii="Verdana" w:hAnsi="Verdana" w:cs="Verdana"/>
          <w:sz w:val="20"/>
          <w:szCs w:val="20"/>
        </w:rPr>
        <w:t>4</w:t>
      </w:r>
      <w:r w:rsidR="005E4952">
        <w:rPr>
          <w:rFonts w:ascii="Verdana" w:hAnsi="Verdana" w:cs="Verdana"/>
          <w:sz w:val="20"/>
          <w:szCs w:val="20"/>
        </w:rPr>
        <w:t>5</w:t>
      </w:r>
      <w:r w:rsidR="003F339E">
        <w:rPr>
          <w:rFonts w:ascii="Verdana" w:hAnsi="Verdana" w:cs="Verdana"/>
          <w:sz w:val="20"/>
          <w:szCs w:val="20"/>
        </w:rPr>
        <w:t>,000</w:t>
      </w:r>
      <w:r w:rsidR="00496956">
        <w:rPr>
          <w:rFonts w:ascii="Verdana" w:hAnsi="Verdana" w:cs="Verdana"/>
          <w:sz w:val="20"/>
          <w:szCs w:val="20"/>
        </w:rPr>
        <w:t xml:space="preserve"> to </w:t>
      </w:r>
      <w:r w:rsidR="00BF3338">
        <w:rPr>
          <w:rFonts w:ascii="Verdana" w:hAnsi="Verdana" w:cs="Verdana"/>
          <w:sz w:val="20"/>
          <w:szCs w:val="20"/>
        </w:rPr>
        <w:t>$4</w:t>
      </w:r>
      <w:r w:rsidR="005E4952">
        <w:rPr>
          <w:rFonts w:ascii="Verdana" w:hAnsi="Verdana" w:cs="Verdana"/>
          <w:sz w:val="20"/>
          <w:szCs w:val="20"/>
        </w:rPr>
        <w:t>6</w:t>
      </w:r>
      <w:r w:rsidR="009B79B9">
        <w:rPr>
          <w:rFonts w:ascii="Verdana" w:hAnsi="Verdana" w:cs="Verdana"/>
          <w:sz w:val="20"/>
          <w:szCs w:val="20"/>
        </w:rPr>
        <w:t>,00</w:t>
      </w:r>
      <w:r w:rsidR="003F339E">
        <w:rPr>
          <w:rFonts w:ascii="Verdana" w:hAnsi="Verdana" w:cs="Verdana"/>
          <w:sz w:val="20"/>
          <w:szCs w:val="20"/>
        </w:rPr>
        <w:t>0.</w:t>
      </w:r>
    </w:p>
    <w:p w14:paraId="44DFDC13" w14:textId="77777777" w:rsidR="000A15F8" w:rsidRDefault="000A15F8" w:rsidP="006A2DB4">
      <w:pPr>
        <w:pStyle w:val="ListParagraph"/>
        <w:rPr>
          <w:rFonts w:ascii="Verdana" w:hAnsi="Verdana" w:cs="Verdana"/>
          <w:sz w:val="20"/>
          <w:szCs w:val="20"/>
        </w:rPr>
      </w:pPr>
    </w:p>
    <w:p w14:paraId="74A3A438" w14:textId="1B0CBF2B" w:rsidR="000A15F8" w:rsidRPr="000A15F8" w:rsidRDefault="000A15F8" w:rsidP="006A2DB4">
      <w:pPr>
        <w:ind w:left="720"/>
        <w:rPr>
          <w:rFonts w:ascii="Verdana" w:hAnsi="Verdana" w:cs="Verdana"/>
          <w:sz w:val="20"/>
          <w:szCs w:val="20"/>
        </w:rPr>
      </w:pPr>
      <w:r w:rsidRPr="000A15F8">
        <w:rPr>
          <w:rFonts w:ascii="Verdana" w:hAnsi="Verdana" w:cs="Verdana"/>
          <w:sz w:val="20"/>
          <w:szCs w:val="20"/>
        </w:rPr>
        <w:t>Only one catch-up provision may be used in any one tax year, and the amounts you may contribute are based on the amounts you were eligible to contribute to the plan in previous years but did not.</w:t>
      </w:r>
    </w:p>
    <w:p w14:paraId="155AD015" w14:textId="77777777" w:rsidR="00AB17BC" w:rsidRDefault="00AB17BC" w:rsidP="009B79B9">
      <w:pPr>
        <w:rPr>
          <w:rFonts w:ascii="Verdana" w:hAnsi="Verdana" w:cs="Verdana"/>
          <w:sz w:val="20"/>
          <w:szCs w:val="20"/>
        </w:rPr>
      </w:pPr>
    </w:p>
    <w:p w14:paraId="2FF20B9B" w14:textId="54CACF47" w:rsidR="00CD49F8" w:rsidRDefault="00565288" w:rsidP="00CD49F8">
      <w:pPr>
        <w:rPr>
          <w:rFonts w:ascii="Verdana" w:hAnsi="Verdana"/>
          <w:sz w:val="20"/>
          <w:szCs w:val="20"/>
        </w:rPr>
      </w:pPr>
      <w:bookmarkStart w:id="0" w:name="_Hlk89086954"/>
      <w:r w:rsidRPr="00CD49F8">
        <w:rPr>
          <w:rFonts w:ascii="Verdana" w:hAnsi="Verdana" w:cs="Verdana"/>
          <w:sz w:val="20"/>
          <w:szCs w:val="20"/>
        </w:rPr>
        <w:t>All changes to the deferred compensation</w:t>
      </w:r>
      <w:r w:rsidR="009B79B9" w:rsidRPr="00CD49F8">
        <w:rPr>
          <w:rFonts w:ascii="Verdana" w:hAnsi="Verdana" w:cs="Verdana"/>
          <w:sz w:val="20"/>
          <w:szCs w:val="20"/>
        </w:rPr>
        <w:t>/ROTH</w:t>
      </w:r>
      <w:r w:rsidR="00496956" w:rsidRPr="00CD49F8">
        <w:rPr>
          <w:rFonts w:ascii="Verdana" w:hAnsi="Verdana" w:cs="Verdana"/>
          <w:sz w:val="20"/>
          <w:szCs w:val="20"/>
        </w:rPr>
        <w:t xml:space="preserve"> maximum limits for 20</w:t>
      </w:r>
      <w:r w:rsidR="004053C7" w:rsidRPr="00CD49F8">
        <w:rPr>
          <w:rFonts w:ascii="Verdana" w:hAnsi="Verdana" w:cs="Verdana"/>
          <w:sz w:val="20"/>
          <w:szCs w:val="20"/>
        </w:rPr>
        <w:t>2</w:t>
      </w:r>
      <w:r w:rsidR="005E4952">
        <w:rPr>
          <w:rFonts w:ascii="Verdana" w:hAnsi="Verdana" w:cs="Verdana"/>
          <w:sz w:val="20"/>
          <w:szCs w:val="20"/>
        </w:rPr>
        <w:t>4</w:t>
      </w:r>
      <w:r w:rsidRPr="00CD49F8">
        <w:rPr>
          <w:rFonts w:ascii="Verdana" w:hAnsi="Verdana" w:cs="Verdana"/>
          <w:sz w:val="20"/>
          <w:szCs w:val="20"/>
        </w:rPr>
        <w:t xml:space="preserve"> will apply to deductions beginning with th</w:t>
      </w:r>
      <w:r w:rsidR="00496956" w:rsidRPr="00CD49F8">
        <w:rPr>
          <w:rFonts w:ascii="Verdana" w:hAnsi="Verdana" w:cs="Verdana"/>
          <w:sz w:val="20"/>
          <w:szCs w:val="20"/>
        </w:rPr>
        <w:t>e first pay date in January 20</w:t>
      </w:r>
      <w:r w:rsidR="004053C7" w:rsidRPr="00CD49F8">
        <w:rPr>
          <w:rFonts w:ascii="Verdana" w:hAnsi="Verdana" w:cs="Verdana"/>
          <w:sz w:val="20"/>
          <w:szCs w:val="20"/>
        </w:rPr>
        <w:t>2</w:t>
      </w:r>
      <w:r w:rsidR="005E4952">
        <w:rPr>
          <w:rFonts w:ascii="Verdana" w:hAnsi="Verdana" w:cs="Verdana"/>
          <w:sz w:val="20"/>
          <w:szCs w:val="20"/>
        </w:rPr>
        <w:t>4</w:t>
      </w:r>
      <w:r w:rsidRPr="00CD49F8">
        <w:rPr>
          <w:rFonts w:ascii="Verdana" w:hAnsi="Verdana" w:cs="Verdana"/>
          <w:sz w:val="20"/>
          <w:szCs w:val="20"/>
        </w:rPr>
        <w:t>.</w:t>
      </w:r>
      <w:r w:rsidR="008A732D" w:rsidRPr="00CD49F8">
        <w:rPr>
          <w:rFonts w:ascii="Verdana" w:hAnsi="Verdana" w:cs="Verdana"/>
          <w:sz w:val="20"/>
          <w:szCs w:val="20"/>
        </w:rPr>
        <w:t xml:space="preserve"> </w:t>
      </w:r>
      <w:r w:rsidRPr="00CD49F8">
        <w:rPr>
          <w:rFonts w:ascii="Verdana" w:hAnsi="Verdana" w:cs="Verdana"/>
          <w:sz w:val="20"/>
          <w:szCs w:val="20"/>
        </w:rPr>
        <w:t xml:space="preserve"> Employees who want to change their payroll deductions to meet these new l</w:t>
      </w:r>
      <w:r w:rsidR="00B1779D" w:rsidRPr="00CD49F8">
        <w:rPr>
          <w:rFonts w:ascii="Verdana" w:hAnsi="Verdana" w:cs="Verdana"/>
          <w:sz w:val="20"/>
          <w:szCs w:val="20"/>
        </w:rPr>
        <w:t>imits can either</w:t>
      </w:r>
      <w:r w:rsidR="00496956" w:rsidRPr="00CD49F8">
        <w:rPr>
          <w:rFonts w:ascii="Verdana" w:hAnsi="Verdana" w:cs="Verdana"/>
          <w:sz w:val="20"/>
          <w:szCs w:val="20"/>
        </w:rPr>
        <w:t xml:space="preserve"> contact Empower </w:t>
      </w:r>
      <w:r w:rsidRPr="00CD49F8">
        <w:rPr>
          <w:rFonts w:ascii="Verdana" w:hAnsi="Verdana" w:cs="Verdana"/>
          <w:sz w:val="20"/>
          <w:szCs w:val="20"/>
        </w:rPr>
        <w:t xml:space="preserve">at </w:t>
      </w:r>
      <w:r w:rsidR="009E7159" w:rsidRPr="00CD49F8">
        <w:rPr>
          <w:rFonts w:ascii="Verdana" w:hAnsi="Verdana" w:cs="Verdana"/>
          <w:sz w:val="20"/>
          <w:szCs w:val="20"/>
        </w:rPr>
        <w:br/>
      </w:r>
      <w:r w:rsidR="000A15F8">
        <w:rPr>
          <w:rFonts w:ascii="Verdana" w:hAnsi="Verdana"/>
          <w:sz w:val="20"/>
          <w:szCs w:val="20"/>
        </w:rPr>
        <w:t>1.866.737.7457</w:t>
      </w:r>
      <w:r w:rsidR="00CD49F8" w:rsidRPr="00CD49F8">
        <w:rPr>
          <w:rFonts w:ascii="Verdana" w:hAnsi="Verdana"/>
          <w:sz w:val="20"/>
          <w:szCs w:val="20"/>
        </w:rPr>
        <w:t xml:space="preserve"> or process the deferral change request online at </w:t>
      </w:r>
      <w:hyperlink r:id="rId8" w:history="1">
        <w:r w:rsidR="00CD49F8" w:rsidRPr="00CD49F8">
          <w:rPr>
            <w:rStyle w:val="Hyperlink"/>
            <w:rFonts w:ascii="Verdana" w:hAnsi="Verdana"/>
            <w:color w:val="auto"/>
            <w:sz w:val="20"/>
            <w:szCs w:val="20"/>
          </w:rPr>
          <w:t>www.sers.pa.gov</w:t>
        </w:r>
      </w:hyperlink>
      <w:r w:rsidR="00CD49F8" w:rsidRPr="00CD49F8">
        <w:rPr>
          <w:rFonts w:ascii="Verdana" w:hAnsi="Verdana"/>
          <w:sz w:val="20"/>
          <w:szCs w:val="20"/>
        </w:rPr>
        <w:t xml:space="preserve"> and click the Deferred Compensation Plan Graphic </w:t>
      </w:r>
      <w:r w:rsidR="00513EB2">
        <w:rPr>
          <w:rFonts w:ascii="Verdana" w:hAnsi="Verdana"/>
          <w:noProof/>
          <w:sz w:val="20"/>
          <w:szCs w:val="20"/>
        </w:rPr>
        <w:t xml:space="preserve">(shown below) </w:t>
      </w:r>
      <w:r w:rsidR="00CD49F8" w:rsidRPr="00CD49F8">
        <w:rPr>
          <w:rFonts w:ascii="Verdana" w:hAnsi="Verdana"/>
          <w:sz w:val="20"/>
          <w:szCs w:val="20"/>
        </w:rPr>
        <w:t xml:space="preserve">or Tab. </w:t>
      </w:r>
    </w:p>
    <w:p w14:paraId="55F9AA26" w14:textId="66014E04" w:rsidR="00513EB2" w:rsidRPr="00CD49F8" w:rsidRDefault="00513EB2" w:rsidP="00CD49F8">
      <w:pPr>
        <w:rPr>
          <w:rFonts w:ascii="Verdana" w:hAnsi="Verdana"/>
          <w:sz w:val="20"/>
          <w:szCs w:val="20"/>
        </w:rPr>
      </w:pPr>
      <w:r w:rsidRPr="00CD49F8">
        <w:rPr>
          <w:rFonts w:ascii="Verdana" w:hAnsi="Verdana"/>
          <w:noProof/>
          <w:sz w:val="20"/>
          <w:szCs w:val="20"/>
        </w:rPr>
        <w:drawing>
          <wp:inline distT="0" distB="0" distL="0" distR="0" wp14:anchorId="5B1AE3F7" wp14:editId="31A865E1">
            <wp:extent cx="1019175" cy="72390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p w14:paraId="57ED6A3A" w14:textId="73B409A1" w:rsidR="003F55FA" w:rsidRDefault="003F55FA" w:rsidP="00E56507">
      <w:pPr>
        <w:rPr>
          <w:rFonts w:ascii="Verdana" w:hAnsi="Verdana" w:cs="Verdana"/>
          <w:sz w:val="20"/>
          <w:szCs w:val="20"/>
        </w:rPr>
      </w:pPr>
    </w:p>
    <w:bookmarkEnd w:id="0"/>
    <w:p w14:paraId="0E1A3670" w14:textId="77777777" w:rsidR="00AB17BC" w:rsidRPr="009C1B31" w:rsidRDefault="00AB17BC" w:rsidP="00E56507">
      <w:pPr>
        <w:rPr>
          <w:rFonts w:ascii="Verdana" w:hAnsi="Verdana" w:cs="Verdana"/>
          <w:sz w:val="20"/>
          <w:szCs w:val="20"/>
        </w:rPr>
      </w:pPr>
    </w:p>
    <w:p w14:paraId="1EA7142C" w14:textId="3805C77C" w:rsidR="00472D0E" w:rsidRPr="009C1B31" w:rsidRDefault="00377242" w:rsidP="00E56507">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00685856" w:rsidRPr="009C1B31">
        <w:rPr>
          <w:rFonts w:ascii="Verdana" w:hAnsi="Verdana" w:cs="Verdana"/>
          <w:sz w:val="20"/>
          <w:szCs w:val="20"/>
        </w:rPr>
        <w:t xml:space="preserve">If you have any questions regarding </w:t>
      </w:r>
      <w:sdt>
        <w:sdtPr>
          <w:rPr>
            <w:rFonts w:ascii="Verdana" w:hAnsi="Verdana" w:cs="Verdana"/>
            <w:sz w:val="20"/>
            <w:szCs w:val="20"/>
          </w:rPr>
          <w:alias w:val="Title"/>
          <w:id w:val="1612985"/>
          <w:placeholder>
            <w:docPart w:val="8B137616FA494F6594AF171490E6F4AF"/>
          </w:placeholder>
          <w:dataBinding w:prefixMappings="xmlns:ns0='http://purl.org/dc/elements/1.1/' xmlns:ns1='http://schemas.openxmlformats.org/package/2006/metadata/core-properties' " w:xpath="/ns1:coreProperties[1]/ns0:title[1]" w:storeItemID="{6C3C8BC8-F283-45AE-878A-BAB7291924A1}"/>
          <w:text/>
        </w:sdtPr>
        <w:sdtEndPr/>
        <w:sdtContent>
          <w:r w:rsidR="005E4952">
            <w:rPr>
              <w:rFonts w:ascii="Verdana" w:hAnsi="Verdana" w:cs="Verdana"/>
              <w:sz w:val="20"/>
              <w:szCs w:val="20"/>
            </w:rPr>
            <w:t>2024 Combined Annual Maximum Contributions for Deferred Compensation/ROTH</w:t>
          </w:r>
        </w:sdtContent>
      </w:sdt>
      <w:r w:rsidR="00685856" w:rsidRPr="009C1B31">
        <w:rPr>
          <w:rFonts w:ascii="Verdana" w:hAnsi="Verdana" w:cs="Verdana"/>
          <w:sz w:val="20"/>
          <w:szCs w:val="20"/>
        </w:rPr>
        <w:t xml:space="preserve">, please submit an </w:t>
      </w:r>
      <w:hyperlink r:id="rId11" w:history="1">
        <w:r w:rsidR="00685856" w:rsidRPr="00262C4D">
          <w:rPr>
            <w:rFonts w:ascii="Verdana" w:hAnsi="Verdana"/>
            <w:b/>
            <w:color w:val="002569"/>
            <w:sz w:val="20"/>
            <w:szCs w:val="20"/>
            <w:u w:val="single"/>
          </w:rPr>
          <w:t>HR help desk ticket</w:t>
        </w:r>
      </w:hyperlink>
      <w:r w:rsidR="00685856" w:rsidRPr="009C1B31">
        <w:rPr>
          <w:rFonts w:ascii="Verdana" w:hAnsi="Verdana" w:cs="Verdana"/>
          <w:sz w:val="20"/>
          <w:szCs w:val="20"/>
        </w:rPr>
        <w:t xml:space="preserve"> </w:t>
      </w:r>
      <w:r w:rsidR="00FA06CC">
        <w:rPr>
          <w:rFonts w:ascii="Verdana" w:hAnsi="Verdana" w:cs="Verdana"/>
          <w:sz w:val="20"/>
          <w:szCs w:val="20"/>
        </w:rPr>
        <w:t xml:space="preserve">via </w:t>
      </w:r>
      <w:r w:rsidR="005E4952">
        <w:rPr>
          <w:rFonts w:ascii="Verdana" w:hAnsi="Verdana" w:cs="Verdana"/>
          <w:sz w:val="20"/>
          <w:szCs w:val="20"/>
        </w:rPr>
        <w:t>Ask HR</w:t>
      </w:r>
      <w:r w:rsidR="00FA06CC">
        <w:rPr>
          <w:rFonts w:ascii="Verdana" w:hAnsi="Verdana" w:cs="Verdana"/>
          <w:sz w:val="20"/>
          <w:szCs w:val="20"/>
        </w:rPr>
        <w:t xml:space="preserve"> </w:t>
      </w:r>
      <w:r w:rsidR="00685856" w:rsidRPr="009C1B31">
        <w:rPr>
          <w:rFonts w:ascii="Verdana" w:hAnsi="Verdana" w:cs="Verdana"/>
          <w:sz w:val="20"/>
          <w:szCs w:val="20"/>
        </w:rPr>
        <w:t xml:space="preserve">in the </w:t>
      </w:r>
      <w:r w:rsidR="00870071">
        <w:rPr>
          <w:rFonts w:ascii="Verdana" w:hAnsi="Verdana" w:cs="Verdana"/>
          <w:sz w:val="20"/>
          <w:szCs w:val="20"/>
        </w:rPr>
        <w:t>benefits</w:t>
      </w:r>
      <w:r w:rsidR="00685856" w:rsidRPr="009C1B31">
        <w:rPr>
          <w:rFonts w:ascii="Verdana" w:hAnsi="Verdana" w:cs="Verdana"/>
          <w:sz w:val="20"/>
          <w:szCs w:val="20"/>
        </w:rPr>
        <w:t xml:space="preserve"> category.</w:t>
      </w:r>
      <w:r w:rsidR="00685856">
        <w:rPr>
          <w:rFonts w:ascii="Verdana" w:hAnsi="Verdana" w:cs="Verdana"/>
          <w:sz w:val="20"/>
          <w:szCs w:val="20"/>
        </w:rPr>
        <w:t xml:space="preserve"> </w:t>
      </w:r>
      <w:r w:rsidR="00685856" w:rsidRPr="009C1B31">
        <w:rPr>
          <w:rFonts w:ascii="Verdana" w:hAnsi="Verdana" w:cs="Verdana"/>
          <w:sz w:val="20"/>
          <w:szCs w:val="20"/>
        </w:rPr>
        <w:t xml:space="preserve"> </w:t>
      </w:r>
    </w:p>
    <w:sectPr w:rsidR="00472D0E" w:rsidRPr="009C1B31" w:rsidSect="00377242">
      <w:headerReference w:type="default" r:id="rId12"/>
      <w:footerReference w:type="even" r:id="rId13"/>
      <w:footerReference w:type="defaul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746D" w14:textId="77777777" w:rsidR="00F66A0F" w:rsidRDefault="00F66A0F">
      <w:r>
        <w:separator/>
      </w:r>
    </w:p>
  </w:endnote>
  <w:endnote w:type="continuationSeparator" w:id="0">
    <w:p w14:paraId="2B3CDE46" w14:textId="77777777" w:rsidR="00F66A0F" w:rsidRDefault="00F6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5822" w14:textId="77777777" w:rsidR="00E13B1A" w:rsidRDefault="00E1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0C04F2" w14:textId="77777777" w:rsidR="00E13B1A" w:rsidRDefault="00E13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4551" w14:textId="77777777" w:rsidR="00E13B1A" w:rsidRPr="009C1B31" w:rsidRDefault="00E13B1A">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B78AD">
      <w:rPr>
        <w:rStyle w:val="PageNumber"/>
        <w:rFonts w:ascii="Verdana" w:hAnsi="Verdana"/>
        <w:noProof/>
        <w:sz w:val="20"/>
        <w:szCs w:val="20"/>
      </w:rPr>
      <w:t>1</w:t>
    </w:r>
    <w:r w:rsidRPr="009C1B31">
      <w:rPr>
        <w:rStyle w:val="PageNumber"/>
        <w:rFonts w:ascii="Verdana" w:hAnsi="Verdana"/>
        <w:sz w:val="20"/>
        <w:szCs w:val="20"/>
      </w:rPr>
      <w:fldChar w:fldCharType="end"/>
    </w:r>
  </w:p>
  <w:p w14:paraId="4D2DEEF2" w14:textId="77777777" w:rsidR="00E13B1A" w:rsidRDefault="00E13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3840" w14:textId="77777777" w:rsidR="00F66A0F" w:rsidRDefault="00F66A0F">
      <w:r>
        <w:separator/>
      </w:r>
    </w:p>
  </w:footnote>
  <w:footnote w:type="continuationSeparator" w:id="0">
    <w:p w14:paraId="0F9BCFB3" w14:textId="77777777" w:rsidR="00F66A0F" w:rsidRDefault="00F6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FC85" w14:textId="77777777" w:rsidR="00E13B1A" w:rsidRDefault="00E13B1A" w:rsidP="00FF2959">
    <w:pPr>
      <w:pStyle w:val="Header"/>
      <w:tabs>
        <w:tab w:val="clear" w:pos="8640"/>
        <w:tab w:val="right" w:pos="9360"/>
      </w:tabs>
      <w:rPr>
        <w:rFonts w:ascii="Verdana" w:hAnsi="Verdana" w:cs="Arial"/>
        <w:b/>
        <w:bCs/>
        <w:sz w:val="28"/>
        <w:szCs w:val="28"/>
      </w:rPr>
    </w:pPr>
  </w:p>
  <w:p w14:paraId="244D567B" w14:textId="54D4F575" w:rsidR="00E13B1A" w:rsidRPr="00870071" w:rsidRDefault="00DD70FF"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279423F2403D4BDC93F0FD7D4615F4B0"/>
        </w:placeholder>
        <w:dataBinding w:prefixMappings="xmlns:ns0='http://purl.org/dc/elements/1.1/' xmlns:ns1='http://schemas.openxmlformats.org/package/2006/metadata/core-properties' " w:xpath="/ns1:coreProperties[1]/ns1:category[1]" w:storeItemID="{6C3C8BC8-F283-45AE-878A-BAB7291924A1}"/>
        <w:text/>
      </w:sdtPr>
      <w:sdtEndPr/>
      <w:sdtContent>
        <w:r w:rsidR="00E13B1A">
          <w:rPr>
            <w:rFonts w:ascii="Verdana" w:hAnsi="Verdana" w:cs="Arial"/>
            <w:b/>
            <w:bCs/>
            <w:sz w:val="28"/>
            <w:szCs w:val="28"/>
          </w:rPr>
          <w:t>Benefits Alert</w:t>
        </w:r>
      </w:sdtContent>
    </w:sdt>
    <w:r w:rsidR="00E13B1A" w:rsidRPr="00870071">
      <w:rPr>
        <w:rFonts w:ascii="Verdana" w:hAnsi="Verdana" w:cs="Arial"/>
        <w:b/>
        <w:bCs/>
        <w:sz w:val="28"/>
        <w:szCs w:val="28"/>
      </w:rPr>
      <w:tab/>
    </w:r>
    <w:r w:rsidR="00E13B1A" w:rsidRPr="00870071">
      <w:rPr>
        <w:rFonts w:ascii="Verdana" w:hAnsi="Verdana" w:cs="Arial"/>
        <w:b/>
        <w:bCs/>
        <w:sz w:val="28"/>
        <w:szCs w:val="28"/>
      </w:rPr>
      <w:tab/>
    </w:r>
    <w:sdt>
      <w:sdtPr>
        <w:rPr>
          <w:rFonts w:ascii="Verdana" w:hAnsi="Verdana" w:cs="Arial"/>
          <w:b/>
          <w:bCs/>
          <w:sz w:val="28"/>
          <w:szCs w:val="28"/>
        </w:rPr>
        <w:alias w:val="Status"/>
        <w:id w:val="1612969"/>
        <w:placeholder>
          <w:docPart w:val="6D123358A44A44B7B340F457F4E15EF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4952" w:rsidRPr="00870071">
          <w:rPr>
            <w:rFonts w:ascii="Verdana" w:hAnsi="Verdana" w:cs="Arial"/>
            <w:b/>
            <w:bCs/>
            <w:sz w:val="28"/>
            <w:szCs w:val="28"/>
          </w:rPr>
          <w:t>20</w:t>
        </w:r>
        <w:r w:rsidR="005E4952">
          <w:rPr>
            <w:rFonts w:ascii="Verdana" w:hAnsi="Verdana" w:cs="Arial"/>
            <w:b/>
            <w:bCs/>
            <w:sz w:val="28"/>
            <w:szCs w:val="28"/>
          </w:rPr>
          <w:t>23-04</w:t>
        </w:r>
      </w:sdtContent>
    </w:sdt>
  </w:p>
  <w:p w14:paraId="45FB7032" w14:textId="1CBDBDAC" w:rsidR="00E13B1A" w:rsidRDefault="00E13B1A" w:rsidP="00FF2959">
    <w:pPr>
      <w:pStyle w:val="Header"/>
      <w:tabs>
        <w:tab w:val="clear" w:pos="8640"/>
        <w:tab w:val="right" w:pos="9360"/>
      </w:tabs>
      <w:rPr>
        <w:rFonts w:ascii="Verdana" w:hAnsi="Verdana" w:cs="Arial"/>
        <w:sz w:val="20"/>
        <w:szCs w:val="20"/>
      </w:rPr>
    </w:pPr>
    <w:r w:rsidRPr="00552089">
      <w:rPr>
        <w:rFonts w:ascii="Verdana" w:hAnsi="Verdana" w:cs="Arial"/>
        <w:sz w:val="20"/>
        <w:szCs w:val="20"/>
      </w:rPr>
      <w:t xml:space="preserve">Issued </w:t>
    </w:r>
    <w:r w:rsidR="007B78AD">
      <w:rPr>
        <w:rFonts w:ascii="Verdana" w:hAnsi="Verdana" w:cs="Arial"/>
        <w:sz w:val="20"/>
        <w:szCs w:val="20"/>
      </w:rPr>
      <w:t>1</w:t>
    </w:r>
    <w:r w:rsidR="006A2DB4">
      <w:rPr>
        <w:rFonts w:ascii="Verdana" w:hAnsi="Verdana" w:cs="Arial"/>
        <w:sz w:val="20"/>
        <w:szCs w:val="20"/>
      </w:rPr>
      <w:t>1.0</w:t>
    </w:r>
    <w:r w:rsidR="00412D53">
      <w:rPr>
        <w:rFonts w:ascii="Verdana" w:hAnsi="Verdana" w:cs="Arial"/>
        <w:sz w:val="20"/>
        <w:szCs w:val="20"/>
      </w:rPr>
      <w:t>8</w:t>
    </w:r>
    <w:r w:rsidR="006A2DB4">
      <w:rPr>
        <w:rFonts w:ascii="Verdana" w:hAnsi="Verdana" w:cs="Arial"/>
        <w:sz w:val="20"/>
        <w:szCs w:val="20"/>
      </w:rPr>
      <w:t>.</w:t>
    </w:r>
    <w:r w:rsidR="00847B63">
      <w:rPr>
        <w:rFonts w:ascii="Verdana" w:hAnsi="Verdana" w:cs="Arial"/>
        <w:sz w:val="20"/>
        <w:szCs w:val="20"/>
      </w:rPr>
      <w:t>202</w:t>
    </w:r>
    <w:r w:rsidR="005E4952">
      <w:rPr>
        <w:rFonts w:ascii="Verdana" w:hAnsi="Verdana" w:cs="Arial"/>
        <w:sz w:val="20"/>
        <w:szCs w:val="20"/>
      </w:rPr>
      <w:t>3</w:t>
    </w:r>
  </w:p>
  <w:p w14:paraId="5A0BFAE4" w14:textId="77777777" w:rsidR="00E13B1A" w:rsidRPr="00552089" w:rsidRDefault="00E13B1A" w:rsidP="00FF2959">
    <w:pPr>
      <w:pStyle w:val="Header"/>
      <w:tabs>
        <w:tab w:val="clear" w:pos="8640"/>
        <w:tab w:val="right" w:pos="9360"/>
      </w:tabs>
      <w:rPr>
        <w:rFonts w:ascii="Verdana" w:hAnsi="Verdana" w:cs="Arial"/>
        <w:sz w:val="20"/>
        <w:szCs w:val="20"/>
      </w:rPr>
    </w:pPr>
  </w:p>
  <w:p w14:paraId="18A4D6AB" w14:textId="77777777" w:rsidR="00E13B1A" w:rsidRPr="00552089" w:rsidRDefault="00E13B1A"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459036AC"/>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ED72F15"/>
    <w:multiLevelType w:val="hybridMultilevel"/>
    <w:tmpl w:val="DBE0A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2"/>
  </w:num>
  <w:num w:numId="3">
    <w:abstractNumId w:val="20"/>
  </w:num>
  <w:num w:numId="4">
    <w:abstractNumId w:val="28"/>
  </w:num>
  <w:num w:numId="5">
    <w:abstractNumId w:val="30"/>
  </w:num>
  <w:num w:numId="6">
    <w:abstractNumId w:val="27"/>
  </w:num>
  <w:num w:numId="7">
    <w:abstractNumId w:val="13"/>
  </w:num>
  <w:num w:numId="8">
    <w:abstractNumId w:val="29"/>
  </w:num>
  <w:num w:numId="9">
    <w:abstractNumId w:val="6"/>
  </w:num>
  <w:num w:numId="10">
    <w:abstractNumId w:val="21"/>
  </w:num>
  <w:num w:numId="11">
    <w:abstractNumId w:val="12"/>
  </w:num>
  <w:num w:numId="12">
    <w:abstractNumId w:val="3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4"/>
  </w:num>
  <w:num w:numId="19">
    <w:abstractNumId w:val="33"/>
  </w:num>
  <w:num w:numId="20">
    <w:abstractNumId w:val="1"/>
  </w:num>
  <w:num w:numId="21">
    <w:abstractNumId w:val="4"/>
  </w:num>
  <w:num w:numId="22">
    <w:abstractNumId w:val="19"/>
  </w:num>
  <w:num w:numId="23">
    <w:abstractNumId w:val="2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num>
  <w:num w:numId="27">
    <w:abstractNumId w:val="15"/>
  </w:num>
  <w:num w:numId="28">
    <w:abstractNumId w:val="10"/>
  </w:num>
  <w:num w:numId="29">
    <w:abstractNumId w:val="18"/>
  </w:num>
  <w:num w:numId="30">
    <w:abstractNumId w:val="23"/>
  </w:num>
  <w:num w:numId="31">
    <w:abstractNumId w:val="31"/>
  </w:num>
  <w:num w:numId="32">
    <w:abstractNumId w:val="5"/>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72"/>
    <w:rsid w:val="000031CE"/>
    <w:rsid w:val="00007331"/>
    <w:rsid w:val="00010771"/>
    <w:rsid w:val="000128F7"/>
    <w:rsid w:val="00015F8F"/>
    <w:rsid w:val="00041A44"/>
    <w:rsid w:val="000677CE"/>
    <w:rsid w:val="000909E8"/>
    <w:rsid w:val="00096BAF"/>
    <w:rsid w:val="000973C3"/>
    <w:rsid w:val="000A0B0D"/>
    <w:rsid w:val="000A15F8"/>
    <w:rsid w:val="000D1069"/>
    <w:rsid w:val="000D78CE"/>
    <w:rsid w:val="000E4D76"/>
    <w:rsid w:val="000E559E"/>
    <w:rsid w:val="00106466"/>
    <w:rsid w:val="0011336B"/>
    <w:rsid w:val="00123562"/>
    <w:rsid w:val="00135131"/>
    <w:rsid w:val="001378B6"/>
    <w:rsid w:val="00142029"/>
    <w:rsid w:val="00163F86"/>
    <w:rsid w:val="00172C37"/>
    <w:rsid w:val="00176F70"/>
    <w:rsid w:val="00183489"/>
    <w:rsid w:val="00194B6C"/>
    <w:rsid w:val="001B3B1F"/>
    <w:rsid w:val="001D27AD"/>
    <w:rsid w:val="001E5838"/>
    <w:rsid w:val="001F3743"/>
    <w:rsid w:val="00204AB0"/>
    <w:rsid w:val="00235635"/>
    <w:rsid w:val="00254EAB"/>
    <w:rsid w:val="00261AF4"/>
    <w:rsid w:val="00262C4D"/>
    <w:rsid w:val="0026477D"/>
    <w:rsid w:val="00273B57"/>
    <w:rsid w:val="00296667"/>
    <w:rsid w:val="0029768F"/>
    <w:rsid w:val="002A29AE"/>
    <w:rsid w:val="002A3769"/>
    <w:rsid w:val="002C102D"/>
    <w:rsid w:val="002D05F5"/>
    <w:rsid w:val="002D5FEF"/>
    <w:rsid w:val="002E2EC1"/>
    <w:rsid w:val="002E7326"/>
    <w:rsid w:val="002E7E5C"/>
    <w:rsid w:val="002F0C17"/>
    <w:rsid w:val="00303D42"/>
    <w:rsid w:val="00303DED"/>
    <w:rsid w:val="00307692"/>
    <w:rsid w:val="00320821"/>
    <w:rsid w:val="00363E80"/>
    <w:rsid w:val="00366618"/>
    <w:rsid w:val="00377242"/>
    <w:rsid w:val="00387972"/>
    <w:rsid w:val="00395F2F"/>
    <w:rsid w:val="003B7D29"/>
    <w:rsid w:val="003D3C16"/>
    <w:rsid w:val="003F1703"/>
    <w:rsid w:val="003F28EF"/>
    <w:rsid w:val="003F339E"/>
    <w:rsid w:val="003F45B6"/>
    <w:rsid w:val="003F55FA"/>
    <w:rsid w:val="004053C7"/>
    <w:rsid w:val="00405CB0"/>
    <w:rsid w:val="00406094"/>
    <w:rsid w:val="00412D1B"/>
    <w:rsid w:val="00412D53"/>
    <w:rsid w:val="004231E8"/>
    <w:rsid w:val="00431645"/>
    <w:rsid w:val="00472D0E"/>
    <w:rsid w:val="00473681"/>
    <w:rsid w:val="004821A6"/>
    <w:rsid w:val="0048680C"/>
    <w:rsid w:val="00496956"/>
    <w:rsid w:val="004A037D"/>
    <w:rsid w:val="004B0360"/>
    <w:rsid w:val="004D2081"/>
    <w:rsid w:val="004E1A78"/>
    <w:rsid w:val="00513EB2"/>
    <w:rsid w:val="00517E5B"/>
    <w:rsid w:val="00523072"/>
    <w:rsid w:val="00525B66"/>
    <w:rsid w:val="00526EB1"/>
    <w:rsid w:val="00531D0D"/>
    <w:rsid w:val="005420FE"/>
    <w:rsid w:val="00552089"/>
    <w:rsid w:val="0055522F"/>
    <w:rsid w:val="00557B92"/>
    <w:rsid w:val="00561F4C"/>
    <w:rsid w:val="00565288"/>
    <w:rsid w:val="00575F1A"/>
    <w:rsid w:val="00581953"/>
    <w:rsid w:val="005B3451"/>
    <w:rsid w:val="005C0E77"/>
    <w:rsid w:val="005D45D6"/>
    <w:rsid w:val="005E4952"/>
    <w:rsid w:val="005E5A3F"/>
    <w:rsid w:val="005F5C01"/>
    <w:rsid w:val="005F6C66"/>
    <w:rsid w:val="00602857"/>
    <w:rsid w:val="00611055"/>
    <w:rsid w:val="0061211C"/>
    <w:rsid w:val="00615751"/>
    <w:rsid w:val="006268A7"/>
    <w:rsid w:val="0063058E"/>
    <w:rsid w:val="0063484A"/>
    <w:rsid w:val="00655AA4"/>
    <w:rsid w:val="00663746"/>
    <w:rsid w:val="0067247D"/>
    <w:rsid w:val="00673338"/>
    <w:rsid w:val="00675176"/>
    <w:rsid w:val="00685856"/>
    <w:rsid w:val="00692502"/>
    <w:rsid w:val="006A226E"/>
    <w:rsid w:val="006A2DB4"/>
    <w:rsid w:val="006B3BB7"/>
    <w:rsid w:val="006C05AB"/>
    <w:rsid w:val="006C3972"/>
    <w:rsid w:val="006D7B98"/>
    <w:rsid w:val="006E3735"/>
    <w:rsid w:val="006F085B"/>
    <w:rsid w:val="006F7B2C"/>
    <w:rsid w:val="007008F5"/>
    <w:rsid w:val="007142A8"/>
    <w:rsid w:val="00725A65"/>
    <w:rsid w:val="00746B12"/>
    <w:rsid w:val="00755125"/>
    <w:rsid w:val="00761E16"/>
    <w:rsid w:val="00781D8D"/>
    <w:rsid w:val="00792831"/>
    <w:rsid w:val="007A4A1D"/>
    <w:rsid w:val="007A7981"/>
    <w:rsid w:val="007B1C44"/>
    <w:rsid w:val="007B23C1"/>
    <w:rsid w:val="007B78AD"/>
    <w:rsid w:val="007D4312"/>
    <w:rsid w:val="007D4D67"/>
    <w:rsid w:val="007F0EDA"/>
    <w:rsid w:val="008130DD"/>
    <w:rsid w:val="00825BAC"/>
    <w:rsid w:val="008333AC"/>
    <w:rsid w:val="00834767"/>
    <w:rsid w:val="00837988"/>
    <w:rsid w:val="00847B63"/>
    <w:rsid w:val="00852857"/>
    <w:rsid w:val="00854632"/>
    <w:rsid w:val="00857868"/>
    <w:rsid w:val="00863A87"/>
    <w:rsid w:val="00865E95"/>
    <w:rsid w:val="00870071"/>
    <w:rsid w:val="00872C9A"/>
    <w:rsid w:val="00877848"/>
    <w:rsid w:val="00892D7C"/>
    <w:rsid w:val="008A732D"/>
    <w:rsid w:val="008B5463"/>
    <w:rsid w:val="008D04D2"/>
    <w:rsid w:val="008E042F"/>
    <w:rsid w:val="008F280D"/>
    <w:rsid w:val="008F61D5"/>
    <w:rsid w:val="008F71C2"/>
    <w:rsid w:val="00900FC9"/>
    <w:rsid w:val="009045FA"/>
    <w:rsid w:val="00911E3D"/>
    <w:rsid w:val="00944F2D"/>
    <w:rsid w:val="009561C3"/>
    <w:rsid w:val="00971D59"/>
    <w:rsid w:val="00981D1D"/>
    <w:rsid w:val="00982221"/>
    <w:rsid w:val="00984676"/>
    <w:rsid w:val="009870B6"/>
    <w:rsid w:val="00996592"/>
    <w:rsid w:val="009A25EE"/>
    <w:rsid w:val="009A34A9"/>
    <w:rsid w:val="009A7700"/>
    <w:rsid w:val="009B7707"/>
    <w:rsid w:val="009B79B9"/>
    <w:rsid w:val="009C1128"/>
    <w:rsid w:val="009C1B31"/>
    <w:rsid w:val="009C7C5D"/>
    <w:rsid w:val="009D3D39"/>
    <w:rsid w:val="009D4082"/>
    <w:rsid w:val="009E7159"/>
    <w:rsid w:val="00A11750"/>
    <w:rsid w:val="00A16566"/>
    <w:rsid w:val="00A17DBF"/>
    <w:rsid w:val="00A256E4"/>
    <w:rsid w:val="00A416A3"/>
    <w:rsid w:val="00A43D87"/>
    <w:rsid w:val="00A82449"/>
    <w:rsid w:val="00A85CEE"/>
    <w:rsid w:val="00A92752"/>
    <w:rsid w:val="00A9430B"/>
    <w:rsid w:val="00AA09D9"/>
    <w:rsid w:val="00AA4B7F"/>
    <w:rsid w:val="00AB17BC"/>
    <w:rsid w:val="00AB675B"/>
    <w:rsid w:val="00AC4B6F"/>
    <w:rsid w:val="00AD22B0"/>
    <w:rsid w:val="00AD38C5"/>
    <w:rsid w:val="00AE3238"/>
    <w:rsid w:val="00AE344B"/>
    <w:rsid w:val="00B070F3"/>
    <w:rsid w:val="00B1779D"/>
    <w:rsid w:val="00B20ABD"/>
    <w:rsid w:val="00B3324C"/>
    <w:rsid w:val="00B44329"/>
    <w:rsid w:val="00B458B2"/>
    <w:rsid w:val="00B45EB7"/>
    <w:rsid w:val="00B517A2"/>
    <w:rsid w:val="00B57E09"/>
    <w:rsid w:val="00B653EB"/>
    <w:rsid w:val="00B84B15"/>
    <w:rsid w:val="00B85010"/>
    <w:rsid w:val="00B9185C"/>
    <w:rsid w:val="00BA623A"/>
    <w:rsid w:val="00BC08E6"/>
    <w:rsid w:val="00BC2E24"/>
    <w:rsid w:val="00BD051B"/>
    <w:rsid w:val="00BD0E3C"/>
    <w:rsid w:val="00BE5A9B"/>
    <w:rsid w:val="00BF3338"/>
    <w:rsid w:val="00BF47D0"/>
    <w:rsid w:val="00BF7E99"/>
    <w:rsid w:val="00C0693F"/>
    <w:rsid w:val="00C13502"/>
    <w:rsid w:val="00C26D8E"/>
    <w:rsid w:val="00C26F35"/>
    <w:rsid w:val="00C37928"/>
    <w:rsid w:val="00C45B7D"/>
    <w:rsid w:val="00C515D5"/>
    <w:rsid w:val="00C5303C"/>
    <w:rsid w:val="00C62637"/>
    <w:rsid w:val="00C75B10"/>
    <w:rsid w:val="00C76195"/>
    <w:rsid w:val="00C7709E"/>
    <w:rsid w:val="00C8765C"/>
    <w:rsid w:val="00C9010D"/>
    <w:rsid w:val="00C90692"/>
    <w:rsid w:val="00C9285D"/>
    <w:rsid w:val="00C928E2"/>
    <w:rsid w:val="00C977C2"/>
    <w:rsid w:val="00CB43CF"/>
    <w:rsid w:val="00CC022A"/>
    <w:rsid w:val="00CD49F8"/>
    <w:rsid w:val="00CD6CB5"/>
    <w:rsid w:val="00CE2C6F"/>
    <w:rsid w:val="00D16C5E"/>
    <w:rsid w:val="00D2172A"/>
    <w:rsid w:val="00D31F60"/>
    <w:rsid w:val="00D32413"/>
    <w:rsid w:val="00D45C2D"/>
    <w:rsid w:val="00D52F2E"/>
    <w:rsid w:val="00D74829"/>
    <w:rsid w:val="00DA33AF"/>
    <w:rsid w:val="00DB46CB"/>
    <w:rsid w:val="00DB53B0"/>
    <w:rsid w:val="00DB5A17"/>
    <w:rsid w:val="00DC467C"/>
    <w:rsid w:val="00DD3D5B"/>
    <w:rsid w:val="00DD70FF"/>
    <w:rsid w:val="00DE0508"/>
    <w:rsid w:val="00DE2AF9"/>
    <w:rsid w:val="00DE697D"/>
    <w:rsid w:val="00DF4D1A"/>
    <w:rsid w:val="00DF65DF"/>
    <w:rsid w:val="00E13B1A"/>
    <w:rsid w:val="00E15F7F"/>
    <w:rsid w:val="00E16248"/>
    <w:rsid w:val="00E27E23"/>
    <w:rsid w:val="00E312AC"/>
    <w:rsid w:val="00E422AB"/>
    <w:rsid w:val="00E42C77"/>
    <w:rsid w:val="00E44989"/>
    <w:rsid w:val="00E44A9D"/>
    <w:rsid w:val="00E4597C"/>
    <w:rsid w:val="00E55166"/>
    <w:rsid w:val="00E56507"/>
    <w:rsid w:val="00E6374D"/>
    <w:rsid w:val="00E7139F"/>
    <w:rsid w:val="00E800B7"/>
    <w:rsid w:val="00E94FDB"/>
    <w:rsid w:val="00EB4892"/>
    <w:rsid w:val="00EC04F8"/>
    <w:rsid w:val="00ED3F09"/>
    <w:rsid w:val="00ED5D52"/>
    <w:rsid w:val="00EE0BBB"/>
    <w:rsid w:val="00EE14CE"/>
    <w:rsid w:val="00EE3354"/>
    <w:rsid w:val="00EE4243"/>
    <w:rsid w:val="00EF4771"/>
    <w:rsid w:val="00F007DB"/>
    <w:rsid w:val="00F13D06"/>
    <w:rsid w:val="00F15489"/>
    <w:rsid w:val="00F359CE"/>
    <w:rsid w:val="00F37FD0"/>
    <w:rsid w:val="00F45499"/>
    <w:rsid w:val="00F46EFC"/>
    <w:rsid w:val="00F5284F"/>
    <w:rsid w:val="00F54727"/>
    <w:rsid w:val="00F66A0F"/>
    <w:rsid w:val="00F8399F"/>
    <w:rsid w:val="00F8614A"/>
    <w:rsid w:val="00FA06CC"/>
    <w:rsid w:val="00FA169A"/>
    <w:rsid w:val="00FA4911"/>
    <w:rsid w:val="00FB48D6"/>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E87D9"/>
  <w15:docId w15:val="{05A7360F-C7DE-4E00-B727-C5120C4E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1">
    <w:name w:val="EmailStyle361"/>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F13D06"/>
    <w:pPr>
      <w:ind w:left="720"/>
      <w:contextualSpacing/>
    </w:pPr>
  </w:style>
  <w:style w:type="character" w:customStyle="1" w:styleId="UnresolvedMention1">
    <w:name w:val="Unresolved Mention1"/>
    <w:basedOn w:val="DefaultParagraphFont"/>
    <w:uiPriority w:val="99"/>
    <w:semiHidden/>
    <w:unhideWhenUsed/>
    <w:rsid w:val="00B177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88730">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s.pa.gov"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ahrprod.servicenowservices.com/esc?id=sc_cat_item&amp;sys_id=49dc343f1b0c0d10075ca932f54bcb65&amp;sysparm_category=3d00682a1bbea410075ca932f54bcb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3.jpg@01D7E52A.7DCCCD4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5F067FB9194C438AB3A294C33808D9"/>
        <w:category>
          <w:name w:val="General"/>
          <w:gallery w:val="placeholder"/>
        </w:category>
        <w:types>
          <w:type w:val="bbPlcHdr"/>
        </w:types>
        <w:behaviors>
          <w:behavior w:val="content"/>
        </w:behaviors>
        <w:guid w:val="{4DA41C12-08E8-44F3-B890-AC4A757C7FB6}"/>
      </w:docPartPr>
      <w:docPartBody>
        <w:p w:rsidR="00132107" w:rsidRDefault="00EA1F47">
          <w:pPr>
            <w:pStyle w:val="355F067FB9194C438AB3A294C33808D9"/>
          </w:pPr>
          <w:r w:rsidRPr="00521103">
            <w:rPr>
              <w:rStyle w:val="PlaceholderText"/>
            </w:rPr>
            <w:t>[Title]</w:t>
          </w:r>
        </w:p>
      </w:docPartBody>
    </w:docPart>
    <w:docPart>
      <w:docPartPr>
        <w:name w:val="1EC40DA270A548F6A117A1CB03AE8959"/>
        <w:category>
          <w:name w:val="General"/>
          <w:gallery w:val="placeholder"/>
        </w:category>
        <w:types>
          <w:type w:val="bbPlcHdr"/>
        </w:types>
        <w:behaviors>
          <w:behavior w:val="content"/>
        </w:behaviors>
        <w:guid w:val="{D229F1B0-30C3-4C79-B069-2884B7AA8BB6}"/>
      </w:docPartPr>
      <w:docPartBody>
        <w:p w:rsidR="00132107" w:rsidRDefault="00EA1F47">
          <w:pPr>
            <w:pStyle w:val="1EC40DA270A548F6A117A1CB03AE8959"/>
          </w:pPr>
          <w:r w:rsidRPr="00521103">
            <w:rPr>
              <w:rStyle w:val="PlaceholderText"/>
            </w:rPr>
            <w:t>[Subject]</w:t>
          </w:r>
        </w:p>
      </w:docPartBody>
    </w:docPart>
    <w:docPart>
      <w:docPartPr>
        <w:name w:val="8B137616FA494F6594AF171490E6F4AF"/>
        <w:category>
          <w:name w:val="General"/>
          <w:gallery w:val="placeholder"/>
        </w:category>
        <w:types>
          <w:type w:val="bbPlcHdr"/>
        </w:types>
        <w:behaviors>
          <w:behavior w:val="content"/>
        </w:behaviors>
        <w:guid w:val="{026A902F-E185-40CA-A1F9-5C89F46BD7DC}"/>
      </w:docPartPr>
      <w:docPartBody>
        <w:p w:rsidR="00132107" w:rsidRDefault="00EA1F47">
          <w:pPr>
            <w:pStyle w:val="8B137616FA494F6594AF171490E6F4AF"/>
          </w:pPr>
          <w:r w:rsidRPr="00521103">
            <w:rPr>
              <w:rStyle w:val="PlaceholderText"/>
            </w:rPr>
            <w:t>[Title]</w:t>
          </w:r>
        </w:p>
      </w:docPartBody>
    </w:docPart>
    <w:docPart>
      <w:docPartPr>
        <w:name w:val="279423F2403D4BDC93F0FD7D4615F4B0"/>
        <w:category>
          <w:name w:val="General"/>
          <w:gallery w:val="placeholder"/>
        </w:category>
        <w:types>
          <w:type w:val="bbPlcHdr"/>
        </w:types>
        <w:behaviors>
          <w:behavior w:val="content"/>
        </w:behaviors>
        <w:guid w:val="{1679A989-ECB6-482C-9389-5704F9AC83CB}"/>
      </w:docPartPr>
      <w:docPartBody>
        <w:p w:rsidR="00132107" w:rsidRDefault="00EA1F47">
          <w:pPr>
            <w:pStyle w:val="279423F2403D4BDC93F0FD7D4615F4B0"/>
          </w:pPr>
          <w:r>
            <w:rPr>
              <w:rStyle w:val="PlaceholderText"/>
            </w:rPr>
            <w:t>[Category]</w:t>
          </w:r>
        </w:p>
      </w:docPartBody>
    </w:docPart>
    <w:docPart>
      <w:docPartPr>
        <w:name w:val="6D123358A44A44B7B340F457F4E15EF2"/>
        <w:category>
          <w:name w:val="General"/>
          <w:gallery w:val="placeholder"/>
        </w:category>
        <w:types>
          <w:type w:val="bbPlcHdr"/>
        </w:types>
        <w:behaviors>
          <w:behavior w:val="content"/>
        </w:behaviors>
        <w:guid w:val="{BD6B64AF-392A-4158-BCAF-F05771E38BBA}"/>
      </w:docPartPr>
      <w:docPartBody>
        <w:p w:rsidR="00132107" w:rsidRDefault="00EA1F47">
          <w:pPr>
            <w:pStyle w:val="6D123358A44A44B7B340F457F4E15EF2"/>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1F47"/>
    <w:rsid w:val="00132107"/>
    <w:rsid w:val="001C24C8"/>
    <w:rsid w:val="00276BC6"/>
    <w:rsid w:val="00371963"/>
    <w:rsid w:val="006E1F05"/>
    <w:rsid w:val="007802C8"/>
    <w:rsid w:val="009014B8"/>
    <w:rsid w:val="00AA5842"/>
    <w:rsid w:val="00CA3BD0"/>
    <w:rsid w:val="00DD4B3E"/>
    <w:rsid w:val="00EA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F47"/>
  </w:style>
  <w:style w:type="paragraph" w:customStyle="1" w:styleId="355F067FB9194C438AB3A294C33808D9">
    <w:name w:val="355F067FB9194C438AB3A294C33808D9"/>
    <w:rsid w:val="00132107"/>
  </w:style>
  <w:style w:type="paragraph" w:customStyle="1" w:styleId="1EC40DA270A548F6A117A1CB03AE8959">
    <w:name w:val="1EC40DA270A548F6A117A1CB03AE8959"/>
    <w:rsid w:val="00132107"/>
  </w:style>
  <w:style w:type="paragraph" w:customStyle="1" w:styleId="8B137616FA494F6594AF171490E6F4AF">
    <w:name w:val="8B137616FA494F6594AF171490E6F4AF"/>
    <w:rsid w:val="00132107"/>
  </w:style>
  <w:style w:type="paragraph" w:customStyle="1" w:styleId="279423F2403D4BDC93F0FD7D4615F4B0">
    <w:name w:val="279423F2403D4BDC93F0FD7D4615F4B0"/>
    <w:rsid w:val="00132107"/>
  </w:style>
  <w:style w:type="paragraph" w:customStyle="1" w:styleId="6D123358A44A44B7B340F457F4E15EF2">
    <w:name w:val="6D123358A44A44B7B340F457F4E15EF2"/>
    <w:rsid w:val="00132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48A200F9-7757-44CB-B9B6-49DCE82ED856}">
  <ds:schemaRefs>
    <ds:schemaRef ds:uri="http://schemas.openxmlformats.org/officeDocument/2006/bibliography"/>
  </ds:schemaRefs>
</ds:datastoreItem>
</file>

<file path=customXml/itemProps2.xml><?xml version="1.0" encoding="utf-8"?>
<ds:datastoreItem xmlns:ds="http://schemas.openxmlformats.org/officeDocument/2006/customXml" ds:itemID="{7C4F2762-211A-426A-A697-4CA7131A95D2}"/>
</file>

<file path=customXml/itemProps3.xml><?xml version="1.0" encoding="utf-8"?>
<ds:datastoreItem xmlns:ds="http://schemas.openxmlformats.org/officeDocument/2006/customXml" ds:itemID="{76CEEA4E-4722-4E86-9ED3-2FAAF435FB69}"/>
</file>

<file path=customXml/itemProps4.xml><?xml version="1.0" encoding="utf-8"?>
<ds:datastoreItem xmlns:ds="http://schemas.openxmlformats.org/officeDocument/2006/customXml" ds:itemID="{872B35DD-C260-4208-8C3A-AC24A039F052}"/>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2023 Combined Annual Maximum Contributions for Deferred Compensation/ROTH</vt:lpstr>
    </vt:vector>
  </TitlesOfParts>
  <Company>Office of Administration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Combined Annual Maximum Contributions for Deferred Compensation/ROTH</dc:title>
  <dc:subject>Information regarding the 2024 combined annual maximum contributions for Deferred Compensation/ROTH</dc:subject>
  <dc:creator>kreichertw</dc:creator>
  <cp:keywords>Description, Keywords, Operations, Benefits</cp:keywords>
  <dc:description/>
  <cp:lastModifiedBy>Reichert-Wise, Kathy</cp:lastModifiedBy>
  <cp:revision>7</cp:revision>
  <cp:lastPrinted>2011-02-25T13:44:00Z</cp:lastPrinted>
  <dcterms:created xsi:type="dcterms:W3CDTF">2023-11-07T16:14:00Z</dcterms:created>
  <dcterms:modified xsi:type="dcterms:W3CDTF">2023-11-08T13:49:00Z</dcterms:modified>
  <cp:category>Benefits Alert</cp:category>
  <cp:contentStatus>2023-04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