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</w:t>
      </w:r>
      <w:r w:rsidR="003D6B9B">
        <w:rPr>
          <w:rFonts w:ascii="Verdana" w:hAnsi="Verdana" w:cs="Verdana"/>
          <w:b/>
          <w:bCs/>
          <w:i/>
          <w:iCs/>
          <w:sz w:val="20"/>
          <w:szCs w:val="20"/>
        </w:rPr>
        <w:t>ible for benefit enrollment</w:t>
      </w: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870071" w:rsidRDefault="004A28C2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305D46EE8FBC45E68F57938DF23AF3B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CF6DB5">
            <w:rPr>
              <w:rFonts w:ascii="Verdana" w:hAnsi="Verdana" w:cs="Verdana"/>
              <w:b/>
              <w:sz w:val="20"/>
              <w:szCs w:val="20"/>
            </w:rPr>
            <w:t xml:space="preserve">Adding/Updating </w:t>
          </w:r>
          <w:r w:rsidR="00CF6DB5" w:rsidRPr="00237A55">
            <w:rPr>
              <w:rFonts w:ascii="Verdana" w:hAnsi="Verdana" w:cs="Verdana"/>
              <w:b/>
              <w:sz w:val="20"/>
              <w:szCs w:val="20"/>
            </w:rPr>
            <w:t>Work</w:t>
          </w:r>
          <w:r w:rsidR="00CF6DB5">
            <w:rPr>
              <w:rFonts w:ascii="Verdana" w:hAnsi="Verdana" w:cs="Verdana"/>
              <w:b/>
              <w:sz w:val="20"/>
              <w:szCs w:val="20"/>
            </w:rPr>
            <w:t xml:space="preserve"> and </w:t>
          </w:r>
          <w:r w:rsidR="00B2126E">
            <w:rPr>
              <w:rFonts w:ascii="Verdana" w:hAnsi="Verdana" w:cs="Verdana"/>
              <w:b/>
              <w:sz w:val="20"/>
              <w:szCs w:val="20"/>
            </w:rPr>
            <w:t>Cellular Phone</w:t>
          </w:r>
          <w:r w:rsidR="00CF6DB5">
            <w:rPr>
              <w:rFonts w:ascii="Verdana" w:hAnsi="Verdana" w:cs="Verdana"/>
              <w:b/>
              <w:sz w:val="20"/>
              <w:szCs w:val="20"/>
            </w:rPr>
            <w:t xml:space="preserve"> Numbers in SAP</w:t>
          </w:r>
        </w:sdtContent>
      </w:sdt>
    </w:p>
    <w:p w:rsidR="00685856" w:rsidRPr="00870071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870071" w:rsidRDefault="004A28C2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0662570AE84541FBB99F6EFA889E803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3D6B9B">
            <w:rPr>
              <w:rFonts w:ascii="Verdana" w:hAnsi="Verdana" w:cs="Verdana"/>
              <w:sz w:val="20"/>
              <w:szCs w:val="20"/>
            </w:rPr>
            <w:t>Information regarding adding/</w:t>
          </w:r>
          <w:r w:rsidR="00B611BF">
            <w:rPr>
              <w:rFonts w:ascii="Verdana" w:hAnsi="Verdana" w:cs="Verdana"/>
              <w:sz w:val="20"/>
              <w:szCs w:val="20"/>
            </w:rPr>
            <w:t>updating</w:t>
          </w:r>
          <w:r w:rsidR="003D6B9B">
            <w:rPr>
              <w:rFonts w:ascii="Verdana" w:hAnsi="Verdana" w:cs="Verdana"/>
              <w:sz w:val="20"/>
              <w:szCs w:val="20"/>
            </w:rPr>
            <w:t xml:space="preserve"> </w:t>
          </w:r>
          <w:r w:rsidR="00CF6DB5">
            <w:rPr>
              <w:rFonts w:ascii="Verdana" w:hAnsi="Verdana" w:cs="Verdana"/>
              <w:sz w:val="20"/>
              <w:szCs w:val="20"/>
            </w:rPr>
            <w:t xml:space="preserve">work and </w:t>
          </w:r>
          <w:r w:rsidR="00B2126E">
            <w:rPr>
              <w:rFonts w:ascii="Verdana" w:hAnsi="Verdana" w:cs="Verdana"/>
              <w:sz w:val="20"/>
              <w:szCs w:val="20"/>
            </w:rPr>
            <w:t>cell phone</w:t>
          </w:r>
          <w:r w:rsidR="00B611BF">
            <w:rPr>
              <w:rFonts w:ascii="Verdana" w:hAnsi="Verdana" w:cs="Verdana"/>
              <w:sz w:val="20"/>
              <w:szCs w:val="20"/>
            </w:rPr>
            <w:t xml:space="preserve"> numbers</w:t>
          </w:r>
          <w:r w:rsidR="003D6B9B">
            <w:rPr>
              <w:rFonts w:ascii="Verdana" w:hAnsi="Verdana" w:cs="Verdana"/>
              <w:sz w:val="20"/>
              <w:szCs w:val="20"/>
            </w:rPr>
            <w:t xml:space="preserve"> in SAP</w:t>
          </w:r>
        </w:sdtContent>
      </w:sdt>
    </w:p>
    <w:p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:rsidR="003130F2" w:rsidRDefault="00AE6EAC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</w:t>
      </w:r>
      <w:r w:rsidR="003D6B9B">
        <w:rPr>
          <w:rFonts w:ascii="Verdana" w:hAnsi="Verdana" w:cs="Verdana"/>
          <w:sz w:val="20"/>
          <w:szCs w:val="20"/>
        </w:rPr>
        <w:t xml:space="preserve"> program change </w:t>
      </w:r>
      <w:r>
        <w:rPr>
          <w:rFonts w:ascii="Verdana" w:hAnsi="Verdana" w:cs="Verdana"/>
          <w:sz w:val="20"/>
          <w:szCs w:val="20"/>
        </w:rPr>
        <w:t xml:space="preserve">has been made </w:t>
      </w:r>
      <w:r w:rsidR="003D6B9B">
        <w:rPr>
          <w:rFonts w:ascii="Verdana" w:hAnsi="Verdana" w:cs="Verdana"/>
          <w:sz w:val="20"/>
          <w:szCs w:val="20"/>
        </w:rPr>
        <w:t>to the PEBTF file form</w:t>
      </w:r>
      <w:r>
        <w:rPr>
          <w:rFonts w:ascii="Verdana" w:hAnsi="Verdana" w:cs="Verdana"/>
          <w:sz w:val="20"/>
          <w:szCs w:val="20"/>
        </w:rPr>
        <w:t xml:space="preserve">at </w:t>
      </w:r>
      <w:r w:rsidR="00516EB5">
        <w:rPr>
          <w:rFonts w:ascii="Verdana" w:hAnsi="Verdana" w:cs="Verdana"/>
          <w:sz w:val="20"/>
          <w:szCs w:val="20"/>
        </w:rPr>
        <w:t xml:space="preserve">as it relates to </w:t>
      </w:r>
      <w:r w:rsidR="00CF6DB5"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 xml:space="preserve">employee </w:t>
      </w:r>
      <w:r w:rsidR="003D6B9B">
        <w:rPr>
          <w:rFonts w:ascii="Verdana" w:hAnsi="Verdana" w:cs="Verdana"/>
          <w:sz w:val="20"/>
          <w:szCs w:val="20"/>
        </w:rPr>
        <w:t xml:space="preserve">work number.  </w:t>
      </w:r>
      <w:r w:rsidR="00516EB5">
        <w:rPr>
          <w:rFonts w:ascii="Verdana" w:hAnsi="Verdana" w:cs="Verdana"/>
          <w:sz w:val="20"/>
          <w:szCs w:val="20"/>
        </w:rPr>
        <w:t>In the past</w:t>
      </w:r>
      <w:r w:rsidR="00CF6DB5">
        <w:rPr>
          <w:rFonts w:ascii="Verdana" w:hAnsi="Verdana" w:cs="Verdana"/>
          <w:sz w:val="20"/>
          <w:szCs w:val="20"/>
        </w:rPr>
        <w:t>,</w:t>
      </w:r>
      <w:r w:rsidR="00516EB5">
        <w:rPr>
          <w:rFonts w:ascii="Verdana" w:hAnsi="Verdana" w:cs="Verdana"/>
          <w:sz w:val="20"/>
          <w:szCs w:val="20"/>
        </w:rPr>
        <w:t xml:space="preserve"> t</w:t>
      </w:r>
      <w:r w:rsidR="003D6B9B">
        <w:rPr>
          <w:rFonts w:ascii="Verdana" w:hAnsi="Verdana" w:cs="Verdana"/>
          <w:sz w:val="20"/>
          <w:szCs w:val="20"/>
        </w:rPr>
        <w:t xml:space="preserve">he work number </w:t>
      </w:r>
      <w:r w:rsidR="00516EB5">
        <w:rPr>
          <w:rFonts w:ascii="Verdana" w:hAnsi="Verdana" w:cs="Verdana"/>
          <w:sz w:val="20"/>
          <w:szCs w:val="20"/>
        </w:rPr>
        <w:t>was</w:t>
      </w:r>
      <w:r w:rsidR="00CF6DB5">
        <w:rPr>
          <w:rFonts w:ascii="Verdana" w:hAnsi="Verdana" w:cs="Verdana"/>
          <w:sz w:val="20"/>
          <w:szCs w:val="20"/>
        </w:rPr>
        <w:t xml:space="preserve"> retriev</w:t>
      </w:r>
      <w:r w:rsidR="003D6B9B">
        <w:rPr>
          <w:rFonts w:ascii="Verdana" w:hAnsi="Verdana" w:cs="Verdana"/>
          <w:sz w:val="20"/>
          <w:szCs w:val="20"/>
        </w:rPr>
        <w:t>ed from IT0006</w:t>
      </w:r>
      <w:r w:rsidR="00CF6DB5">
        <w:rPr>
          <w:rFonts w:ascii="Verdana" w:hAnsi="Verdana" w:cs="Verdana"/>
          <w:sz w:val="20"/>
          <w:szCs w:val="20"/>
        </w:rPr>
        <w:t xml:space="preserve"> – </w:t>
      </w:r>
      <w:r w:rsidR="000F297D">
        <w:rPr>
          <w:rFonts w:ascii="Verdana" w:hAnsi="Verdana" w:cs="Verdana"/>
          <w:sz w:val="20"/>
          <w:szCs w:val="20"/>
        </w:rPr>
        <w:t>Addresses</w:t>
      </w:r>
      <w:r w:rsidR="00CF6DB5">
        <w:rPr>
          <w:rFonts w:ascii="Verdana" w:hAnsi="Verdana" w:cs="Verdana"/>
          <w:sz w:val="20"/>
          <w:szCs w:val="20"/>
        </w:rPr>
        <w:t>,</w:t>
      </w:r>
      <w:r w:rsidR="003D6B9B">
        <w:rPr>
          <w:rFonts w:ascii="Verdana" w:hAnsi="Verdana" w:cs="Verdana"/>
          <w:sz w:val="20"/>
          <w:szCs w:val="20"/>
        </w:rPr>
        <w:t xml:space="preserve"> Subtype 10 (Work Address).  </w:t>
      </w:r>
      <w:r w:rsidR="00516EB5">
        <w:rPr>
          <w:rFonts w:ascii="Verdana" w:hAnsi="Verdana" w:cs="Verdana"/>
          <w:sz w:val="20"/>
          <w:szCs w:val="20"/>
        </w:rPr>
        <w:t>This subtype is only created when an employee has a workers</w:t>
      </w:r>
      <w:r w:rsidR="00B2126E">
        <w:rPr>
          <w:rFonts w:ascii="Verdana" w:hAnsi="Verdana" w:cs="Verdana"/>
          <w:sz w:val="20"/>
          <w:szCs w:val="20"/>
        </w:rPr>
        <w:t>’</w:t>
      </w:r>
      <w:r w:rsidR="00516EB5">
        <w:rPr>
          <w:rFonts w:ascii="Verdana" w:hAnsi="Verdana" w:cs="Verdana"/>
          <w:sz w:val="20"/>
          <w:szCs w:val="20"/>
        </w:rPr>
        <w:t xml:space="preserve"> compensation claim and often times, the work number is outdated.  </w:t>
      </w:r>
      <w:r w:rsidR="00C94380">
        <w:rPr>
          <w:rFonts w:ascii="Verdana" w:hAnsi="Verdana" w:cs="Verdana"/>
          <w:sz w:val="20"/>
          <w:szCs w:val="20"/>
        </w:rPr>
        <w:t>Moving</w:t>
      </w:r>
      <w:r w:rsidR="003D6B9B">
        <w:rPr>
          <w:rFonts w:ascii="Verdana" w:hAnsi="Verdana" w:cs="Verdana"/>
          <w:sz w:val="20"/>
          <w:szCs w:val="20"/>
        </w:rPr>
        <w:t xml:space="preserve"> forward, </w:t>
      </w:r>
      <w:r w:rsidR="00CF6DB5">
        <w:rPr>
          <w:rFonts w:ascii="Verdana" w:hAnsi="Verdana" w:cs="Verdana"/>
          <w:sz w:val="20"/>
          <w:szCs w:val="20"/>
        </w:rPr>
        <w:t xml:space="preserve">the </w:t>
      </w:r>
      <w:r w:rsidR="003D6B9B">
        <w:rPr>
          <w:rFonts w:ascii="Verdana" w:hAnsi="Verdana" w:cs="Verdana"/>
          <w:sz w:val="20"/>
          <w:szCs w:val="20"/>
        </w:rPr>
        <w:t>employee work number will be retrieved from the IT0</w:t>
      </w:r>
      <w:r>
        <w:rPr>
          <w:rFonts w:ascii="Verdana" w:hAnsi="Verdana" w:cs="Verdana"/>
          <w:sz w:val="20"/>
          <w:szCs w:val="20"/>
        </w:rPr>
        <w:t xml:space="preserve">006 </w:t>
      </w:r>
      <w:r w:rsidR="00CF6DB5">
        <w:rPr>
          <w:rFonts w:ascii="Verdana" w:hAnsi="Verdana" w:cs="Verdana"/>
          <w:sz w:val="20"/>
          <w:szCs w:val="20"/>
        </w:rPr>
        <w:t>–</w:t>
      </w:r>
      <w:r w:rsidR="00626F2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Addresses</w:t>
      </w:r>
      <w:r w:rsidR="00CF6DB5">
        <w:rPr>
          <w:rFonts w:ascii="Verdana" w:hAnsi="Verdana" w:cs="Verdana"/>
          <w:sz w:val="20"/>
          <w:szCs w:val="20"/>
        </w:rPr>
        <w:t>,</w:t>
      </w:r>
      <w:r w:rsidR="000F297D">
        <w:rPr>
          <w:rFonts w:ascii="Verdana" w:hAnsi="Verdana" w:cs="Verdana"/>
          <w:sz w:val="20"/>
          <w:szCs w:val="20"/>
        </w:rPr>
        <w:t xml:space="preserve"> Subtype 1 (</w:t>
      </w:r>
      <w:r w:rsidR="003D6B9B">
        <w:rPr>
          <w:rFonts w:ascii="Verdana" w:hAnsi="Verdana" w:cs="Verdana"/>
          <w:sz w:val="20"/>
          <w:szCs w:val="20"/>
        </w:rPr>
        <w:t>Permanent Residence</w:t>
      </w:r>
      <w:r w:rsidR="000F297D">
        <w:rPr>
          <w:rFonts w:ascii="Verdana" w:hAnsi="Verdana" w:cs="Verdana"/>
          <w:sz w:val="20"/>
          <w:szCs w:val="20"/>
        </w:rPr>
        <w:t>)</w:t>
      </w:r>
      <w:r w:rsidR="00CF6DB5">
        <w:rPr>
          <w:rFonts w:ascii="Verdana" w:hAnsi="Verdana" w:cs="Verdana"/>
          <w:sz w:val="20"/>
          <w:szCs w:val="20"/>
        </w:rPr>
        <w:t xml:space="preserve">, </w:t>
      </w:r>
      <w:proofErr w:type="gramStart"/>
      <w:r w:rsidR="00516EB5">
        <w:rPr>
          <w:rFonts w:ascii="Verdana" w:hAnsi="Verdana" w:cs="Verdana"/>
          <w:sz w:val="20"/>
          <w:szCs w:val="20"/>
        </w:rPr>
        <w:t>Type</w:t>
      </w:r>
      <w:proofErr w:type="gramEnd"/>
      <w:r w:rsidR="00516EB5">
        <w:rPr>
          <w:rFonts w:ascii="Verdana" w:hAnsi="Verdana" w:cs="Verdana"/>
          <w:sz w:val="20"/>
          <w:szCs w:val="20"/>
        </w:rPr>
        <w:t xml:space="preserve"> </w:t>
      </w:r>
      <w:r w:rsidR="00B2126E">
        <w:rPr>
          <w:rFonts w:ascii="Verdana" w:hAnsi="Verdana" w:cs="Verdana"/>
          <w:sz w:val="20"/>
          <w:szCs w:val="20"/>
        </w:rPr>
        <w:t>–</w:t>
      </w:r>
      <w:r w:rsidR="00516EB5">
        <w:rPr>
          <w:rFonts w:ascii="Verdana" w:hAnsi="Verdana" w:cs="Verdana"/>
          <w:sz w:val="20"/>
          <w:szCs w:val="20"/>
        </w:rPr>
        <w:t xml:space="preserve"> Work</w:t>
      </w:r>
      <w:r w:rsidR="00B2126E">
        <w:rPr>
          <w:rFonts w:ascii="Verdana" w:hAnsi="Verdana" w:cs="Verdana"/>
          <w:sz w:val="20"/>
          <w:szCs w:val="20"/>
        </w:rPr>
        <w:t xml:space="preserve"> </w:t>
      </w:r>
      <w:r w:rsidR="00626F2B">
        <w:rPr>
          <w:rFonts w:ascii="Verdana" w:hAnsi="Verdana" w:cs="Verdana"/>
          <w:sz w:val="20"/>
          <w:szCs w:val="20"/>
        </w:rPr>
        <w:t xml:space="preserve">as </w:t>
      </w:r>
      <w:r w:rsidR="00EA2839">
        <w:rPr>
          <w:rFonts w:ascii="Verdana" w:hAnsi="Verdana" w:cs="Verdana"/>
          <w:sz w:val="20"/>
          <w:szCs w:val="20"/>
        </w:rPr>
        <w:t>shown below</w:t>
      </w:r>
      <w:r w:rsidR="00C94380">
        <w:rPr>
          <w:rFonts w:ascii="Verdana" w:hAnsi="Verdana" w:cs="Verdana"/>
          <w:sz w:val="20"/>
          <w:szCs w:val="20"/>
        </w:rPr>
        <w:t xml:space="preserve"> in the “Communications” box</w:t>
      </w:r>
      <w:r w:rsidR="00EA2839">
        <w:rPr>
          <w:rFonts w:ascii="Verdana" w:hAnsi="Verdana" w:cs="Verdana"/>
          <w:sz w:val="20"/>
          <w:szCs w:val="20"/>
        </w:rPr>
        <w:t>.</w:t>
      </w:r>
    </w:p>
    <w:p w:rsidR="003130F2" w:rsidRDefault="003130F2" w:rsidP="00E56507">
      <w:pPr>
        <w:rPr>
          <w:rFonts w:ascii="Verdana" w:hAnsi="Verdana" w:cs="Verdana"/>
          <w:sz w:val="20"/>
          <w:szCs w:val="20"/>
        </w:rPr>
      </w:pPr>
    </w:p>
    <w:p w:rsidR="003130F2" w:rsidRDefault="004A28C2" w:rsidP="00E56507">
      <w:pPr>
        <w:rPr>
          <w:rFonts w:ascii="Verdana" w:hAnsi="Verdana" w:cs="Verdana"/>
          <w:sz w:val="20"/>
          <w:szCs w:val="20"/>
        </w:rPr>
      </w:pPr>
      <w:r w:rsidRPr="004A28C2">
        <w:rPr>
          <w:rFonts w:ascii="Verdana" w:hAnsi="Verdana" w:cs="Verdana"/>
          <w:noProof/>
          <w:color w:val="C00000"/>
          <w:sz w:val="20"/>
          <w:szCs w:val="2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180pt;margin-top:167.05pt;width:81.75pt;height:15.75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3130F2">
        <w:rPr>
          <w:rFonts w:ascii="Verdana" w:hAnsi="Verdana" w:cs="Verdana"/>
          <w:noProof/>
          <w:sz w:val="20"/>
          <w:szCs w:val="20"/>
        </w:rPr>
        <w:drawing>
          <wp:inline distT="0" distB="0" distL="0" distR="0">
            <wp:extent cx="5879399" cy="3295402"/>
            <wp:effectExtent l="19050" t="0" r="705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399" cy="329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242" w:rsidRDefault="003130F2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B611BF" w:rsidRDefault="00CF6DB5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add</w:t>
      </w:r>
      <w:r w:rsidR="00B2126E">
        <w:rPr>
          <w:rFonts w:ascii="Verdana" w:hAnsi="Verdana" w:cs="Verdana"/>
          <w:sz w:val="20"/>
          <w:szCs w:val="20"/>
        </w:rPr>
        <w:t xml:space="preserve"> or </w:t>
      </w:r>
      <w:r>
        <w:rPr>
          <w:rFonts w:ascii="Verdana" w:hAnsi="Verdana" w:cs="Verdana"/>
          <w:sz w:val="20"/>
          <w:szCs w:val="20"/>
        </w:rPr>
        <w:t>update</w:t>
      </w:r>
      <w:r w:rsidR="00B611BF">
        <w:rPr>
          <w:rFonts w:ascii="Verdana" w:hAnsi="Verdana" w:cs="Verdana"/>
          <w:sz w:val="20"/>
          <w:szCs w:val="20"/>
        </w:rPr>
        <w:t xml:space="preserve"> the work number in SAP</w:t>
      </w:r>
      <w:r w:rsidR="00516EB5">
        <w:rPr>
          <w:rFonts w:ascii="Verdana" w:hAnsi="Verdana" w:cs="Verdana"/>
          <w:sz w:val="20"/>
          <w:szCs w:val="20"/>
        </w:rPr>
        <w:t>:</w:t>
      </w:r>
    </w:p>
    <w:p w:rsidR="00B2126E" w:rsidRDefault="00B2126E" w:rsidP="00E56507">
      <w:pPr>
        <w:rPr>
          <w:rFonts w:ascii="Verdana" w:hAnsi="Verdana" w:cs="Verdana"/>
          <w:sz w:val="20"/>
          <w:szCs w:val="20"/>
        </w:rPr>
      </w:pPr>
    </w:p>
    <w:p w:rsidR="00CF6DB5" w:rsidRDefault="00996110" w:rsidP="00B36685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 30, COPY,</w:t>
      </w:r>
      <w:r w:rsidR="00626F2B">
        <w:rPr>
          <w:rFonts w:ascii="Verdana" w:hAnsi="Verdana" w:cs="Verdana"/>
          <w:sz w:val="20"/>
          <w:szCs w:val="20"/>
        </w:rPr>
        <w:t xml:space="preserve"> IT0006 – Addresses, Subtype 1 (Permanent Residence)</w:t>
      </w:r>
      <w:r w:rsidR="00CF6DB5">
        <w:rPr>
          <w:rFonts w:ascii="Verdana" w:hAnsi="Verdana" w:cs="Verdana"/>
          <w:sz w:val="20"/>
          <w:szCs w:val="20"/>
        </w:rPr>
        <w:t xml:space="preserve">, </w:t>
      </w:r>
      <w:r w:rsidR="00497BC6">
        <w:rPr>
          <w:rFonts w:ascii="Verdana" w:hAnsi="Verdana" w:cs="Verdana"/>
          <w:sz w:val="20"/>
          <w:szCs w:val="20"/>
        </w:rPr>
        <w:t xml:space="preserve">Type </w:t>
      </w:r>
      <w:r w:rsidR="00626F2B">
        <w:rPr>
          <w:rFonts w:ascii="Verdana" w:hAnsi="Verdana" w:cs="Verdana"/>
          <w:sz w:val="20"/>
          <w:szCs w:val="20"/>
        </w:rPr>
        <w:t>–</w:t>
      </w:r>
      <w:r w:rsidR="00497BC6">
        <w:rPr>
          <w:rFonts w:ascii="Verdana" w:hAnsi="Verdana" w:cs="Verdana"/>
          <w:sz w:val="20"/>
          <w:szCs w:val="20"/>
        </w:rPr>
        <w:t xml:space="preserve"> Work</w:t>
      </w:r>
      <w:r w:rsidR="00B36685">
        <w:rPr>
          <w:rFonts w:ascii="Verdana" w:hAnsi="Verdana" w:cs="Verdana"/>
          <w:sz w:val="20"/>
          <w:szCs w:val="20"/>
        </w:rPr>
        <w:t xml:space="preserve"> </w:t>
      </w:r>
    </w:p>
    <w:p w:rsidR="00B2126E" w:rsidRDefault="00B2126E" w:rsidP="00B2126E">
      <w:pPr>
        <w:pStyle w:val="ListParagraph"/>
        <w:rPr>
          <w:rFonts w:ascii="Verdana" w:hAnsi="Verdana" w:cs="Verdana"/>
          <w:sz w:val="20"/>
          <w:szCs w:val="20"/>
        </w:rPr>
      </w:pPr>
    </w:p>
    <w:p w:rsidR="00B36685" w:rsidRPr="00626F2B" w:rsidRDefault="00CF6DB5" w:rsidP="00B36685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</w:t>
      </w:r>
      <w:r w:rsidR="00B36685" w:rsidRPr="00626F2B">
        <w:rPr>
          <w:rFonts w:ascii="Verdana" w:hAnsi="Verdana" w:cs="Verdana"/>
          <w:sz w:val="20"/>
          <w:szCs w:val="20"/>
        </w:rPr>
        <w:t>he work</w:t>
      </w:r>
      <w:r w:rsidR="00622617" w:rsidRPr="00626F2B">
        <w:rPr>
          <w:rFonts w:ascii="Verdana" w:hAnsi="Verdana" w:cs="Verdana"/>
          <w:sz w:val="20"/>
          <w:szCs w:val="20"/>
        </w:rPr>
        <w:t xml:space="preserve"> number should</w:t>
      </w:r>
      <w:r w:rsidR="00626F2B" w:rsidRPr="00626F2B">
        <w:rPr>
          <w:rFonts w:ascii="Verdana" w:hAnsi="Verdana" w:cs="Verdana"/>
          <w:sz w:val="20"/>
          <w:szCs w:val="20"/>
        </w:rPr>
        <w:t xml:space="preserve"> </w:t>
      </w:r>
      <w:r w:rsidR="00497BC6" w:rsidRPr="00626F2B">
        <w:rPr>
          <w:rFonts w:ascii="Verdana" w:hAnsi="Verdana" w:cs="Verdana"/>
          <w:sz w:val="20"/>
          <w:szCs w:val="20"/>
        </w:rPr>
        <w:t xml:space="preserve">not </w:t>
      </w:r>
      <w:r w:rsidR="00622617" w:rsidRPr="00626F2B">
        <w:rPr>
          <w:rFonts w:ascii="Verdana" w:hAnsi="Verdana" w:cs="Verdana"/>
          <w:sz w:val="20"/>
          <w:szCs w:val="20"/>
        </w:rPr>
        <w:t xml:space="preserve">be added to </w:t>
      </w:r>
      <w:r w:rsidR="000F297D" w:rsidRPr="00626F2B">
        <w:rPr>
          <w:rFonts w:ascii="Verdana" w:hAnsi="Verdana" w:cs="Verdana"/>
          <w:sz w:val="20"/>
          <w:szCs w:val="20"/>
        </w:rPr>
        <w:t>Subtype 5 (</w:t>
      </w:r>
      <w:r w:rsidR="00622617" w:rsidRPr="00626F2B">
        <w:rPr>
          <w:rFonts w:ascii="Verdana" w:hAnsi="Verdana" w:cs="Verdana"/>
          <w:sz w:val="20"/>
          <w:szCs w:val="20"/>
        </w:rPr>
        <w:t>Mailing A</w:t>
      </w:r>
      <w:r w:rsidR="00B36685" w:rsidRPr="00626F2B">
        <w:rPr>
          <w:rFonts w:ascii="Verdana" w:hAnsi="Verdana" w:cs="Verdana"/>
          <w:sz w:val="20"/>
          <w:szCs w:val="20"/>
        </w:rPr>
        <w:t>ddress</w:t>
      </w:r>
      <w:r w:rsidR="000F297D" w:rsidRPr="00626F2B">
        <w:rPr>
          <w:rFonts w:ascii="Verdana" w:hAnsi="Verdana" w:cs="Verdana"/>
          <w:sz w:val="20"/>
          <w:szCs w:val="20"/>
        </w:rPr>
        <w:t>)</w:t>
      </w:r>
      <w:r w:rsidR="000B1047" w:rsidRPr="00626F2B">
        <w:rPr>
          <w:rFonts w:ascii="Verdana" w:hAnsi="Verdana" w:cs="Verdana"/>
          <w:sz w:val="20"/>
          <w:szCs w:val="20"/>
        </w:rPr>
        <w:t xml:space="preserve"> </w:t>
      </w:r>
      <w:r w:rsidR="00497BC6" w:rsidRPr="00626F2B">
        <w:rPr>
          <w:rFonts w:ascii="Verdana" w:hAnsi="Verdana" w:cs="Verdana"/>
          <w:sz w:val="20"/>
          <w:szCs w:val="20"/>
        </w:rPr>
        <w:t xml:space="preserve">as this data will </w:t>
      </w:r>
      <w:r>
        <w:rPr>
          <w:rFonts w:ascii="Verdana" w:hAnsi="Verdana" w:cs="Verdana"/>
          <w:sz w:val="20"/>
          <w:szCs w:val="20"/>
        </w:rPr>
        <w:t>not</w:t>
      </w:r>
      <w:r w:rsidR="00626F2B" w:rsidRPr="00626F2B">
        <w:rPr>
          <w:rFonts w:ascii="Verdana" w:hAnsi="Verdana" w:cs="Verdana"/>
          <w:sz w:val="20"/>
          <w:szCs w:val="20"/>
        </w:rPr>
        <w:t xml:space="preserve"> be </w:t>
      </w:r>
      <w:r w:rsidR="00497BC6" w:rsidRPr="00626F2B">
        <w:rPr>
          <w:rFonts w:ascii="Verdana" w:hAnsi="Verdana" w:cs="Verdana"/>
          <w:sz w:val="20"/>
          <w:szCs w:val="20"/>
        </w:rPr>
        <w:t>pass</w:t>
      </w:r>
      <w:r w:rsidR="00626F2B" w:rsidRPr="00626F2B">
        <w:rPr>
          <w:rFonts w:ascii="Verdana" w:hAnsi="Verdana" w:cs="Verdana"/>
          <w:sz w:val="20"/>
          <w:szCs w:val="20"/>
        </w:rPr>
        <w:t>ed</w:t>
      </w:r>
      <w:r w:rsidR="00B2126E">
        <w:rPr>
          <w:rFonts w:ascii="Verdana" w:hAnsi="Verdana" w:cs="Verdana"/>
          <w:sz w:val="20"/>
          <w:szCs w:val="20"/>
        </w:rPr>
        <w:t xml:space="preserve"> to the PEBTF</w:t>
      </w:r>
    </w:p>
    <w:p w:rsidR="00B2126E" w:rsidRDefault="00B2126E" w:rsidP="00B2126E">
      <w:pPr>
        <w:pStyle w:val="ListParagraph"/>
        <w:rPr>
          <w:rFonts w:ascii="Verdana" w:hAnsi="Verdana" w:cs="Verdana"/>
          <w:sz w:val="20"/>
          <w:szCs w:val="20"/>
        </w:rPr>
      </w:pPr>
    </w:p>
    <w:p w:rsidR="00B36685" w:rsidRDefault="00CF6DB5" w:rsidP="00B36685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multiple</w:t>
      </w:r>
      <w:r w:rsidR="006C4D05">
        <w:rPr>
          <w:rFonts w:ascii="Verdana" w:hAnsi="Verdana" w:cs="Verdana"/>
          <w:sz w:val="20"/>
          <w:szCs w:val="20"/>
        </w:rPr>
        <w:t xml:space="preserve"> </w:t>
      </w:r>
      <w:r w:rsidR="00497BC6" w:rsidRPr="00626F2B">
        <w:rPr>
          <w:rFonts w:ascii="Verdana" w:hAnsi="Verdana" w:cs="Verdana"/>
          <w:sz w:val="20"/>
          <w:szCs w:val="20"/>
        </w:rPr>
        <w:t xml:space="preserve">work numbers </w:t>
      </w:r>
      <w:r>
        <w:rPr>
          <w:rFonts w:ascii="Verdana" w:hAnsi="Verdana" w:cs="Verdana"/>
          <w:sz w:val="20"/>
          <w:szCs w:val="20"/>
        </w:rPr>
        <w:t>exist</w:t>
      </w:r>
      <w:r w:rsidR="00497BC6" w:rsidRPr="00626F2B">
        <w:rPr>
          <w:rFonts w:ascii="Verdana" w:hAnsi="Verdana" w:cs="Verdana"/>
          <w:sz w:val="20"/>
          <w:szCs w:val="20"/>
        </w:rPr>
        <w:t>, only the first number</w:t>
      </w:r>
      <w:r w:rsidR="00B2126E">
        <w:rPr>
          <w:rFonts w:ascii="Verdana" w:hAnsi="Verdana" w:cs="Verdana"/>
          <w:sz w:val="20"/>
          <w:szCs w:val="20"/>
        </w:rPr>
        <w:t xml:space="preserve"> will be passed to the PEBTF</w:t>
      </w:r>
      <w:r w:rsidR="00497BC6" w:rsidRPr="00626F2B">
        <w:rPr>
          <w:rFonts w:ascii="Verdana" w:hAnsi="Verdana" w:cs="Verdana"/>
          <w:sz w:val="20"/>
          <w:szCs w:val="20"/>
        </w:rPr>
        <w:t xml:space="preserve">  </w:t>
      </w:r>
      <w:r w:rsidR="00B36685" w:rsidRPr="00626F2B">
        <w:rPr>
          <w:rFonts w:ascii="Verdana" w:hAnsi="Verdana" w:cs="Verdana"/>
          <w:sz w:val="20"/>
          <w:szCs w:val="20"/>
        </w:rPr>
        <w:t xml:space="preserve"> </w:t>
      </w:r>
    </w:p>
    <w:p w:rsidR="00CF6DB5" w:rsidRDefault="00CF6DB5" w:rsidP="00CF6DB5">
      <w:pPr>
        <w:rPr>
          <w:rFonts w:ascii="Verdana" w:hAnsi="Verdana" w:cs="Verdana"/>
          <w:sz w:val="20"/>
          <w:szCs w:val="20"/>
        </w:rPr>
      </w:pPr>
    </w:p>
    <w:p w:rsidR="00B2126E" w:rsidRDefault="00B2126E" w:rsidP="00CF6DB5">
      <w:pPr>
        <w:rPr>
          <w:rFonts w:ascii="Verdana" w:hAnsi="Verdana" w:cs="Verdana"/>
          <w:sz w:val="20"/>
          <w:szCs w:val="20"/>
        </w:rPr>
      </w:pPr>
    </w:p>
    <w:p w:rsidR="00CF6DB5" w:rsidRDefault="00CF6DB5" w:rsidP="00CF6DB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Many employees no longer have a home telephone number and use a </w:t>
      </w:r>
      <w:r w:rsidR="00B2126E">
        <w:rPr>
          <w:rFonts w:ascii="Verdana" w:hAnsi="Verdana" w:cs="Verdana"/>
          <w:sz w:val="20"/>
          <w:szCs w:val="20"/>
        </w:rPr>
        <w:t>cellular</w:t>
      </w:r>
      <w:r>
        <w:rPr>
          <w:rFonts w:ascii="Verdana" w:hAnsi="Verdana" w:cs="Verdana"/>
          <w:sz w:val="20"/>
          <w:szCs w:val="20"/>
        </w:rPr>
        <w:t xml:space="preserve"> number as their main contact number.  </w:t>
      </w:r>
      <w:r w:rsidR="006C4D05">
        <w:rPr>
          <w:rFonts w:ascii="Verdana" w:hAnsi="Verdana" w:cs="Verdana"/>
          <w:sz w:val="20"/>
          <w:szCs w:val="20"/>
        </w:rPr>
        <w:t xml:space="preserve">In order for the correct number to transmit to the PEBTF, the following procedures should be followed to add/update a </w:t>
      </w:r>
      <w:r w:rsidR="00B2126E">
        <w:rPr>
          <w:rFonts w:ascii="Verdana" w:hAnsi="Verdana" w:cs="Verdana"/>
          <w:sz w:val="20"/>
          <w:szCs w:val="20"/>
        </w:rPr>
        <w:t>cellular</w:t>
      </w:r>
      <w:r w:rsidR="006C4D05">
        <w:rPr>
          <w:rFonts w:ascii="Verdana" w:hAnsi="Verdana" w:cs="Verdana"/>
          <w:sz w:val="20"/>
          <w:szCs w:val="20"/>
        </w:rPr>
        <w:t xml:space="preserve"> number in SAP using PA30, COPY:</w:t>
      </w:r>
    </w:p>
    <w:p w:rsidR="00B2126E" w:rsidRPr="00CF6DB5" w:rsidRDefault="00B2126E" w:rsidP="00CF6DB5">
      <w:pPr>
        <w:rPr>
          <w:rFonts w:ascii="Verdana" w:hAnsi="Verdana" w:cs="Verdana"/>
          <w:sz w:val="20"/>
          <w:szCs w:val="20"/>
        </w:rPr>
      </w:pPr>
    </w:p>
    <w:p w:rsidR="00B36685" w:rsidRDefault="00B36685" w:rsidP="00B36685">
      <w:pPr>
        <w:pStyle w:val="ListParagraph"/>
        <w:numPr>
          <w:ilvl w:val="0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a</w:t>
      </w:r>
      <w:r w:rsidR="00C94380">
        <w:rPr>
          <w:rFonts w:ascii="Verdana" w:hAnsi="Verdana" w:cs="Verdana"/>
          <w:sz w:val="20"/>
          <w:szCs w:val="20"/>
        </w:rPr>
        <w:t>n accurate</w:t>
      </w:r>
      <w:r>
        <w:rPr>
          <w:rFonts w:ascii="Verdana" w:hAnsi="Verdana" w:cs="Verdana"/>
          <w:sz w:val="20"/>
          <w:szCs w:val="20"/>
        </w:rPr>
        <w:t xml:space="preserve"> home telephone number is present </w:t>
      </w:r>
      <w:r w:rsidR="00C94380">
        <w:rPr>
          <w:rFonts w:ascii="Verdana" w:hAnsi="Verdana" w:cs="Verdana"/>
          <w:sz w:val="20"/>
          <w:szCs w:val="20"/>
        </w:rPr>
        <w:t xml:space="preserve">on IT0006 – Addresses, Subtype 1 (Permanent Residence) in the </w:t>
      </w:r>
      <w:r>
        <w:rPr>
          <w:rFonts w:ascii="Verdana" w:hAnsi="Verdana" w:cs="Verdana"/>
          <w:sz w:val="20"/>
          <w:szCs w:val="20"/>
        </w:rPr>
        <w:t>“Telephone Number” field,</w:t>
      </w:r>
      <w:r w:rsidRPr="00B36685">
        <w:rPr>
          <w:rFonts w:ascii="Verdana" w:hAnsi="Verdana" w:cs="Verdana"/>
          <w:sz w:val="20"/>
          <w:szCs w:val="20"/>
        </w:rPr>
        <w:t xml:space="preserve"> the </w:t>
      </w:r>
      <w:r w:rsidR="00B2126E">
        <w:rPr>
          <w:rFonts w:ascii="Verdana" w:hAnsi="Verdana" w:cs="Verdana"/>
          <w:sz w:val="20"/>
          <w:szCs w:val="20"/>
        </w:rPr>
        <w:t>cellular</w:t>
      </w:r>
      <w:r w:rsidRPr="00B36685">
        <w:rPr>
          <w:rFonts w:ascii="Verdana" w:hAnsi="Verdana" w:cs="Verdana"/>
          <w:sz w:val="20"/>
          <w:szCs w:val="20"/>
        </w:rPr>
        <w:t xml:space="preserve"> number should be added to the </w:t>
      </w:r>
      <w:r>
        <w:rPr>
          <w:rFonts w:ascii="Verdana" w:hAnsi="Verdana" w:cs="Verdana"/>
          <w:sz w:val="20"/>
          <w:szCs w:val="20"/>
        </w:rPr>
        <w:t>“</w:t>
      </w:r>
      <w:r w:rsidRPr="00B36685">
        <w:rPr>
          <w:rFonts w:ascii="Verdana" w:hAnsi="Verdana" w:cs="Verdana"/>
          <w:sz w:val="20"/>
          <w:szCs w:val="20"/>
        </w:rPr>
        <w:t>Communications</w:t>
      </w:r>
      <w:r w:rsidR="000B1047">
        <w:rPr>
          <w:rFonts w:ascii="Verdana" w:hAnsi="Verdana" w:cs="Verdana"/>
          <w:sz w:val="20"/>
          <w:szCs w:val="20"/>
        </w:rPr>
        <w:t>” box, T</w:t>
      </w:r>
      <w:r w:rsidR="00622617">
        <w:rPr>
          <w:rFonts w:ascii="Verdana" w:hAnsi="Verdana" w:cs="Verdana"/>
          <w:sz w:val="20"/>
          <w:szCs w:val="20"/>
        </w:rPr>
        <w:t xml:space="preserve">ype </w:t>
      </w:r>
      <w:r w:rsidR="00B2126E">
        <w:rPr>
          <w:rFonts w:ascii="Verdana" w:hAnsi="Verdana" w:cs="Verdana"/>
          <w:sz w:val="20"/>
          <w:szCs w:val="20"/>
        </w:rPr>
        <w:t>–</w:t>
      </w:r>
      <w:r w:rsidR="006C4D05">
        <w:rPr>
          <w:rFonts w:ascii="Verdana" w:hAnsi="Verdana" w:cs="Verdana"/>
          <w:sz w:val="20"/>
          <w:szCs w:val="20"/>
        </w:rPr>
        <w:t xml:space="preserve"> Cell</w:t>
      </w:r>
      <w:r w:rsidR="00B2126E">
        <w:rPr>
          <w:rFonts w:ascii="Verdana" w:hAnsi="Verdana" w:cs="Verdana"/>
          <w:sz w:val="20"/>
          <w:szCs w:val="20"/>
        </w:rPr>
        <w:t xml:space="preserve"> </w:t>
      </w:r>
      <w:r w:rsidR="00C94380">
        <w:rPr>
          <w:rFonts w:ascii="Verdana" w:hAnsi="Verdana" w:cs="Verdana"/>
          <w:sz w:val="20"/>
          <w:szCs w:val="20"/>
        </w:rPr>
        <w:t xml:space="preserve">as </w:t>
      </w:r>
      <w:r w:rsidR="00622617">
        <w:rPr>
          <w:rFonts w:ascii="Verdana" w:hAnsi="Verdana" w:cs="Verdana"/>
          <w:sz w:val="20"/>
          <w:szCs w:val="20"/>
        </w:rPr>
        <w:t>shown below.</w:t>
      </w:r>
      <w:r w:rsidR="00497BC6">
        <w:rPr>
          <w:rFonts w:ascii="Verdana" w:hAnsi="Verdana" w:cs="Verdana"/>
          <w:sz w:val="20"/>
          <w:szCs w:val="20"/>
        </w:rPr>
        <w:t xml:space="preserve">  </w:t>
      </w:r>
      <w:r w:rsidR="006C4D05">
        <w:rPr>
          <w:rFonts w:ascii="Verdana" w:hAnsi="Verdana" w:cs="Verdana"/>
          <w:sz w:val="20"/>
          <w:szCs w:val="20"/>
        </w:rPr>
        <w:t xml:space="preserve">In this scenario, the </w:t>
      </w:r>
      <w:r w:rsidR="00B2126E">
        <w:rPr>
          <w:rFonts w:ascii="Verdana" w:hAnsi="Verdana" w:cs="Verdana"/>
          <w:sz w:val="20"/>
          <w:szCs w:val="20"/>
        </w:rPr>
        <w:t>cellular</w:t>
      </w:r>
      <w:r w:rsidR="006C4D05">
        <w:rPr>
          <w:rFonts w:ascii="Verdana" w:hAnsi="Verdana" w:cs="Verdana"/>
          <w:sz w:val="20"/>
          <w:szCs w:val="20"/>
        </w:rPr>
        <w:t xml:space="preserve"> </w:t>
      </w:r>
      <w:r w:rsidR="00497BC6">
        <w:rPr>
          <w:rFonts w:ascii="Verdana" w:hAnsi="Verdana" w:cs="Verdana"/>
          <w:sz w:val="20"/>
          <w:szCs w:val="20"/>
        </w:rPr>
        <w:t>number will not be passed to the PEBTF.</w:t>
      </w:r>
    </w:p>
    <w:p w:rsidR="00B2126E" w:rsidRDefault="00B2126E" w:rsidP="00B2126E">
      <w:pPr>
        <w:pStyle w:val="ListParagraph"/>
        <w:rPr>
          <w:rFonts w:ascii="Verdana" w:hAnsi="Verdana" w:cs="Verdana"/>
          <w:sz w:val="20"/>
          <w:szCs w:val="20"/>
        </w:rPr>
      </w:pPr>
    </w:p>
    <w:p w:rsidR="00C94380" w:rsidRDefault="00C94380" w:rsidP="00C94380">
      <w:pPr>
        <w:pStyle w:val="ListParagraph"/>
        <w:numPr>
          <w:ilvl w:val="0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an employee does not have a home telephone number </w:t>
      </w:r>
      <w:r w:rsidR="006C4D05">
        <w:rPr>
          <w:rFonts w:ascii="Verdana" w:hAnsi="Verdana" w:cs="Verdana"/>
          <w:sz w:val="20"/>
          <w:szCs w:val="20"/>
        </w:rPr>
        <w:t>and</w:t>
      </w:r>
      <w:r>
        <w:rPr>
          <w:rFonts w:ascii="Verdana" w:hAnsi="Verdana" w:cs="Verdana"/>
          <w:sz w:val="20"/>
          <w:szCs w:val="20"/>
        </w:rPr>
        <w:t xml:space="preserve"> uses their </w:t>
      </w:r>
      <w:r w:rsidR="00B2126E">
        <w:rPr>
          <w:rFonts w:ascii="Verdana" w:hAnsi="Verdana" w:cs="Verdana"/>
          <w:sz w:val="20"/>
          <w:szCs w:val="20"/>
        </w:rPr>
        <w:t>cellular</w:t>
      </w:r>
      <w:r>
        <w:rPr>
          <w:rFonts w:ascii="Verdana" w:hAnsi="Verdana" w:cs="Verdana"/>
          <w:sz w:val="20"/>
          <w:szCs w:val="20"/>
        </w:rPr>
        <w:t xml:space="preserve"> number as their primary phone number, the </w:t>
      </w:r>
      <w:r w:rsidR="00B2126E">
        <w:rPr>
          <w:rFonts w:ascii="Verdana" w:hAnsi="Verdana" w:cs="Verdana"/>
          <w:sz w:val="20"/>
          <w:szCs w:val="20"/>
        </w:rPr>
        <w:t>cellular</w:t>
      </w:r>
      <w:r>
        <w:rPr>
          <w:rFonts w:ascii="Verdana" w:hAnsi="Verdana" w:cs="Verdana"/>
          <w:sz w:val="20"/>
          <w:szCs w:val="20"/>
        </w:rPr>
        <w:t xml:space="preserve"> number should be added to IT0006 – Addresses, Subtype 1 (Permanent Residence) in the “Telephone Number” field.  This will ensure that the </w:t>
      </w:r>
      <w:r w:rsidR="00B2126E">
        <w:rPr>
          <w:rFonts w:ascii="Verdana" w:hAnsi="Verdana" w:cs="Verdana"/>
          <w:sz w:val="20"/>
          <w:szCs w:val="20"/>
        </w:rPr>
        <w:t>cellular</w:t>
      </w:r>
      <w:r>
        <w:rPr>
          <w:rFonts w:ascii="Verdana" w:hAnsi="Verdana" w:cs="Verdana"/>
          <w:sz w:val="20"/>
          <w:szCs w:val="20"/>
        </w:rPr>
        <w:t xml:space="preserve"> number is transmitted to the PEBTF</w:t>
      </w:r>
      <w:r w:rsidR="006C4D05">
        <w:rPr>
          <w:rFonts w:ascii="Verdana" w:hAnsi="Verdana" w:cs="Verdana"/>
          <w:sz w:val="20"/>
          <w:szCs w:val="20"/>
        </w:rPr>
        <w:t xml:space="preserve"> as the main contact number</w:t>
      </w:r>
      <w:r>
        <w:rPr>
          <w:rFonts w:ascii="Verdana" w:hAnsi="Verdana" w:cs="Verdana"/>
          <w:sz w:val="20"/>
          <w:szCs w:val="20"/>
        </w:rPr>
        <w:t>.</w:t>
      </w:r>
    </w:p>
    <w:p w:rsidR="00C94380" w:rsidRPr="00C94380" w:rsidRDefault="00C94380" w:rsidP="00C94380">
      <w:pPr>
        <w:rPr>
          <w:rFonts w:ascii="Verdana" w:hAnsi="Verdana" w:cs="Verdana"/>
          <w:sz w:val="20"/>
          <w:szCs w:val="20"/>
        </w:rPr>
      </w:pPr>
    </w:p>
    <w:p w:rsidR="00622617" w:rsidRDefault="00622617" w:rsidP="00622617">
      <w:pPr>
        <w:rPr>
          <w:rFonts w:ascii="Verdana" w:hAnsi="Verdana" w:cs="Verdana"/>
          <w:sz w:val="20"/>
          <w:szCs w:val="20"/>
        </w:rPr>
      </w:pPr>
    </w:p>
    <w:p w:rsidR="00622617" w:rsidRDefault="004A28C2" w:rsidP="00622617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41.5pt;margin-top:132.8pt;width:236.25pt;height:42.2pt;z-index:251663360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fillcolor="white [3212]">
            <v:textbox style="mso-next-textbox:#_x0000_s1035">
              <w:txbxContent>
                <w:p w:rsidR="00B2126E" w:rsidRPr="00CF6DB5" w:rsidRDefault="00B2126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F6DB5">
                    <w:rPr>
                      <w:rFonts w:ascii="Verdana" w:hAnsi="Verdana"/>
                      <w:sz w:val="18"/>
                      <w:szCs w:val="18"/>
                    </w:rPr>
                    <w:t>Ent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er cell phone number here if it</w:t>
                  </w:r>
                  <w:r w:rsidRPr="00CF6DB5">
                    <w:rPr>
                      <w:rFonts w:ascii="Verdana" w:hAnsi="Verdana"/>
                      <w:sz w:val="18"/>
                      <w:szCs w:val="18"/>
                    </w:rPr>
                    <w:t xml:space="preserve"> is in additi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on to the home telephone number above.</w:t>
                  </w:r>
                  <w:r w:rsidRPr="00CF6DB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This number will not transmit to the PEBTF.</w:t>
                  </w:r>
                </w:p>
              </w:txbxContent>
            </v:textbox>
          </v:shape>
        </w:pict>
      </w:r>
      <w:r>
        <w:rPr>
          <w:rFonts w:ascii="Verdana" w:hAnsi="Verdana" w:cs="Verdana"/>
          <w:noProof/>
          <w:sz w:val="20"/>
          <w:szCs w:val="20"/>
        </w:rPr>
        <w:pict>
          <v:shape id="_x0000_s1028" type="#_x0000_t66" style="position:absolute;left:0;text-align:left;margin-left:195.45pt;margin-top:134.25pt;width:50.95pt;height:18.05pt;z-index:25165926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Verdana" w:hAnsi="Verdana" w:cs="Verdana"/>
          <w:noProof/>
          <w:sz w:val="20"/>
          <w:szCs w:val="20"/>
        </w:rPr>
        <w:pict>
          <v:shape id="_x0000_s1033" type="#_x0000_t66" style="position:absolute;left:0;text-align:left;margin-left:199.5pt;margin-top:107.25pt;width:44.25pt;height:18.05pt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Verdana" w:hAnsi="Verdana" w:cs="Verdana"/>
          <w:noProof/>
          <w:sz w:val="20"/>
          <w:szCs w:val="20"/>
          <w:lang w:eastAsia="zh-TW"/>
        </w:rPr>
        <w:pict>
          <v:shape id="_x0000_s1034" type="#_x0000_t202" style="position:absolute;left:0;text-align:left;margin-left:241.05pt;margin-top:89pt;width:236.7pt;height:39.75pt;z-index:251662336;mso-width-relative:margin;mso-height-relative:margin">
            <v:textbox style="mso-next-textbox:#_x0000_s1034">
              <w:txbxContent>
                <w:p w:rsidR="00B2126E" w:rsidRPr="00CF6DB5" w:rsidRDefault="00B2126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F6DB5">
                    <w:rPr>
                      <w:rFonts w:ascii="Verdana" w:hAnsi="Verdana"/>
                      <w:sz w:val="18"/>
                      <w:szCs w:val="18"/>
                    </w:rPr>
                    <w:t xml:space="preserve">Enter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cell phone</w:t>
                  </w:r>
                  <w:r w:rsidRPr="00CF6DB5">
                    <w:rPr>
                      <w:rFonts w:ascii="Verdana" w:hAnsi="Verdana"/>
                      <w:sz w:val="18"/>
                      <w:szCs w:val="18"/>
                    </w:rPr>
                    <w:t xml:space="preserve"> number here if there is no home telephone number and this is the primary contact number.</w:t>
                  </w:r>
                </w:p>
              </w:txbxContent>
            </v:textbox>
          </v:shape>
        </w:pict>
      </w:r>
      <w:r w:rsidR="00622617">
        <w:rPr>
          <w:rFonts w:ascii="Verdana" w:hAnsi="Verdana" w:cs="Verdana"/>
          <w:noProof/>
          <w:sz w:val="20"/>
          <w:szCs w:val="20"/>
        </w:rPr>
        <w:drawing>
          <wp:inline distT="0" distB="0" distL="0" distR="0">
            <wp:extent cx="4152900" cy="2762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617" w:rsidRPr="00622617" w:rsidRDefault="00622617" w:rsidP="00622617">
      <w:pPr>
        <w:ind w:left="360"/>
        <w:rPr>
          <w:rFonts w:ascii="Verdana" w:hAnsi="Verdana" w:cs="Verdana"/>
          <w:sz w:val="20"/>
          <w:szCs w:val="20"/>
        </w:rPr>
      </w:pPr>
    </w:p>
    <w:p w:rsidR="00FA4547" w:rsidRPr="00FA4547" w:rsidRDefault="00FA4547" w:rsidP="00FA4547">
      <w:pPr>
        <w:pStyle w:val="ListParagraph"/>
        <w:rPr>
          <w:rFonts w:ascii="Verdana" w:hAnsi="Verdana" w:cs="Verdana"/>
          <w:sz w:val="20"/>
          <w:szCs w:val="20"/>
        </w:rPr>
      </w:pPr>
    </w:p>
    <w:p w:rsidR="00472D0E" w:rsidRPr="009C1B31" w:rsidRDefault="00377242" w:rsidP="00E56507">
      <w:pPr>
        <w:rPr>
          <w:rFonts w:ascii="Verdana" w:hAnsi="Verdana" w:cs="Verdana"/>
          <w:sz w:val="20"/>
          <w:szCs w:val="20"/>
        </w:rPr>
      </w:pPr>
      <w:proofErr w:type="gramStart"/>
      <w:r w:rsidRPr="00262C4D">
        <w:rPr>
          <w:rFonts w:ascii="Verdana" w:hAnsi="Verdana" w:cs="Verdana"/>
          <w:b/>
          <w:sz w:val="20"/>
          <w:szCs w:val="20"/>
        </w:rPr>
        <w:t>Questions?</w:t>
      </w:r>
      <w:proofErr w:type="gramEnd"/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685856" w:rsidRPr="009C1B31">
        <w:rPr>
          <w:rFonts w:ascii="Verdana" w:hAnsi="Verdana" w:cs="Verdana"/>
          <w:sz w:val="20"/>
          <w:szCs w:val="20"/>
        </w:rPr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5"/>
          <w:placeholder>
            <w:docPart w:val="33D05D936AF04AF7AB9330E810AB297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B2126E">
            <w:rPr>
              <w:rFonts w:ascii="Verdana" w:hAnsi="Verdana" w:cs="Verdana"/>
              <w:sz w:val="20"/>
              <w:szCs w:val="20"/>
            </w:rPr>
            <w:t>Adding/Updating Work and Cellular Phone Numbers in SAP</w:t>
          </w:r>
        </w:sdtContent>
      </w:sdt>
      <w:r w:rsidR="00685856"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0" w:history="1">
        <w:r w:rsidR="00685856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685856" w:rsidRPr="009C1B31">
        <w:rPr>
          <w:rFonts w:ascii="Verdana" w:hAnsi="Verdana" w:cs="Verdana"/>
          <w:sz w:val="20"/>
          <w:szCs w:val="20"/>
        </w:rPr>
        <w:t xml:space="preserve"> in the </w:t>
      </w:r>
      <w:r w:rsidR="00870071">
        <w:rPr>
          <w:rFonts w:ascii="Verdana" w:hAnsi="Verdana" w:cs="Verdana"/>
          <w:sz w:val="20"/>
          <w:szCs w:val="20"/>
        </w:rPr>
        <w:t>benefits</w:t>
      </w:r>
      <w:r w:rsidR="00685856"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="00685856"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B85010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 xml:space="preserve">Division at 877.242.6007. </w:t>
      </w:r>
    </w:p>
    <w:sectPr w:rsidR="00472D0E" w:rsidRPr="009C1B31" w:rsidSect="00377242">
      <w:headerReference w:type="default" r:id="rId11"/>
      <w:footerReference w:type="even" r:id="rId12"/>
      <w:footerReference w:type="default" r:id="rId13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6E" w:rsidRDefault="00B2126E">
      <w:r>
        <w:separator/>
      </w:r>
    </w:p>
  </w:endnote>
  <w:endnote w:type="continuationSeparator" w:id="0">
    <w:p w:rsidR="00B2126E" w:rsidRDefault="00B21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6E" w:rsidRDefault="004A28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2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26E">
      <w:rPr>
        <w:rStyle w:val="PageNumber"/>
        <w:noProof/>
      </w:rPr>
      <w:t>1</w:t>
    </w:r>
    <w:r>
      <w:rPr>
        <w:rStyle w:val="PageNumber"/>
      </w:rPr>
      <w:fldChar w:fldCharType="end"/>
    </w:r>
  </w:p>
  <w:p w:rsidR="00B2126E" w:rsidRDefault="00B2126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6E" w:rsidRPr="009C1B31" w:rsidRDefault="004A28C2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B2126E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F864CA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B2126E" w:rsidRDefault="00B2126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6E" w:rsidRDefault="00B2126E">
      <w:r>
        <w:separator/>
      </w:r>
    </w:p>
  </w:footnote>
  <w:footnote w:type="continuationSeparator" w:id="0">
    <w:p w:rsidR="00B2126E" w:rsidRDefault="00B21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6E" w:rsidRDefault="00B2126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B2126E" w:rsidRPr="00870071" w:rsidRDefault="004A28C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2ACA7339199F419AA496BAFB682EF8A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B2126E">
          <w:rPr>
            <w:rFonts w:ascii="Verdana" w:hAnsi="Verdana" w:cs="Arial"/>
            <w:b/>
            <w:bCs/>
            <w:sz w:val="28"/>
            <w:szCs w:val="28"/>
          </w:rPr>
          <w:t>Benefits Alert</w:t>
        </w:r>
      </w:sdtContent>
    </w:sdt>
    <w:r w:rsidR="00B2126E" w:rsidRPr="00870071">
      <w:rPr>
        <w:rFonts w:ascii="Verdana" w:hAnsi="Verdana" w:cs="Arial"/>
        <w:b/>
        <w:bCs/>
        <w:sz w:val="28"/>
        <w:szCs w:val="28"/>
      </w:rPr>
      <w:tab/>
    </w:r>
    <w:r w:rsidR="00B2126E" w:rsidRPr="00870071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64ED56D5D3BE48D5AC63992A3A4A099E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B2126E" w:rsidRPr="00870071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B2126E">
          <w:rPr>
            <w:rFonts w:ascii="Verdana" w:hAnsi="Verdana" w:cs="Arial"/>
            <w:b/>
            <w:bCs/>
            <w:sz w:val="28"/>
            <w:szCs w:val="28"/>
          </w:rPr>
          <w:t>3</w:t>
        </w:r>
        <w:r w:rsidR="00B2126E" w:rsidRPr="00870071">
          <w:rPr>
            <w:rFonts w:ascii="Verdana" w:hAnsi="Verdana" w:cs="Arial"/>
            <w:b/>
            <w:bCs/>
            <w:sz w:val="28"/>
            <w:szCs w:val="28"/>
          </w:rPr>
          <w:t>-</w:t>
        </w:r>
        <w:r w:rsidR="00F864CA">
          <w:rPr>
            <w:rFonts w:ascii="Verdana" w:hAnsi="Verdana" w:cs="Arial"/>
            <w:b/>
            <w:bCs/>
            <w:sz w:val="28"/>
            <w:szCs w:val="28"/>
          </w:rPr>
          <w:t>03</w:t>
        </w:r>
      </w:sdtContent>
    </w:sdt>
  </w:p>
  <w:p w:rsidR="00B2126E" w:rsidRDefault="00B2126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 xml:space="preserve">Issued </w:t>
    </w:r>
    <w:r w:rsidR="00F864CA">
      <w:rPr>
        <w:rFonts w:ascii="Verdana" w:hAnsi="Verdana" w:cs="Arial"/>
        <w:sz w:val="20"/>
        <w:szCs w:val="20"/>
      </w:rPr>
      <w:t>02</w:t>
    </w:r>
    <w:r>
      <w:rPr>
        <w:rFonts w:ascii="Verdana" w:hAnsi="Verdana" w:cs="Arial"/>
        <w:sz w:val="20"/>
        <w:szCs w:val="20"/>
      </w:rPr>
      <w:t>.</w:t>
    </w:r>
    <w:r w:rsidR="00F864CA">
      <w:rPr>
        <w:rFonts w:ascii="Verdana" w:hAnsi="Verdana" w:cs="Arial"/>
        <w:sz w:val="20"/>
        <w:szCs w:val="20"/>
      </w:rPr>
      <w:t>15</w:t>
    </w:r>
    <w:r>
      <w:rPr>
        <w:rFonts w:ascii="Verdana" w:hAnsi="Verdana" w:cs="Arial"/>
        <w:sz w:val="20"/>
        <w:szCs w:val="20"/>
      </w:rPr>
      <w:t>.13</w:t>
    </w:r>
  </w:p>
  <w:p w:rsidR="00B2126E" w:rsidRPr="00552089" w:rsidRDefault="00B2126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B2126E" w:rsidRPr="00552089" w:rsidRDefault="00B2126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84918D4"/>
    <w:multiLevelType w:val="hybridMultilevel"/>
    <w:tmpl w:val="49A6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69C338F3"/>
    <w:multiLevelType w:val="hybridMultilevel"/>
    <w:tmpl w:val="0420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>
    <w:nsid w:val="70400BF9"/>
    <w:multiLevelType w:val="hybridMultilevel"/>
    <w:tmpl w:val="277A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28"/>
  </w:num>
  <w:num w:numId="5">
    <w:abstractNumId w:val="31"/>
  </w:num>
  <w:num w:numId="6">
    <w:abstractNumId w:val="27"/>
  </w:num>
  <w:num w:numId="7">
    <w:abstractNumId w:val="14"/>
  </w:num>
  <w:num w:numId="8">
    <w:abstractNumId w:val="29"/>
  </w:num>
  <w:num w:numId="9">
    <w:abstractNumId w:val="7"/>
  </w:num>
  <w:num w:numId="10">
    <w:abstractNumId w:val="21"/>
  </w:num>
  <w:num w:numId="11">
    <w:abstractNumId w:val="13"/>
  </w:num>
  <w:num w:numId="12">
    <w:abstractNumId w:val="34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4"/>
  </w:num>
  <w:num w:numId="19">
    <w:abstractNumId w:val="35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</w:num>
  <w:num w:numId="27">
    <w:abstractNumId w:val="16"/>
  </w:num>
  <w:num w:numId="28">
    <w:abstractNumId w:val="11"/>
  </w:num>
  <w:num w:numId="29">
    <w:abstractNumId w:val="18"/>
  </w:num>
  <w:num w:numId="30">
    <w:abstractNumId w:val="23"/>
  </w:num>
  <w:num w:numId="31">
    <w:abstractNumId w:val="33"/>
  </w:num>
  <w:num w:numId="32">
    <w:abstractNumId w:val="6"/>
  </w:num>
  <w:num w:numId="33">
    <w:abstractNumId w:val="17"/>
  </w:num>
  <w:num w:numId="34">
    <w:abstractNumId w:val="32"/>
  </w:num>
  <w:num w:numId="35">
    <w:abstractNumId w:val="30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attachedTemplate r:id="rId1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130F2"/>
    <w:rsid w:val="00010771"/>
    <w:rsid w:val="000128F7"/>
    <w:rsid w:val="00015F8F"/>
    <w:rsid w:val="00041A44"/>
    <w:rsid w:val="000677CE"/>
    <w:rsid w:val="000973C3"/>
    <w:rsid w:val="000A0B0D"/>
    <w:rsid w:val="000B1047"/>
    <w:rsid w:val="000D1069"/>
    <w:rsid w:val="000D78CE"/>
    <w:rsid w:val="000E4D76"/>
    <w:rsid w:val="000E559E"/>
    <w:rsid w:val="000F297D"/>
    <w:rsid w:val="00106466"/>
    <w:rsid w:val="0011336B"/>
    <w:rsid w:val="00123562"/>
    <w:rsid w:val="00135131"/>
    <w:rsid w:val="00142029"/>
    <w:rsid w:val="00163F86"/>
    <w:rsid w:val="00183489"/>
    <w:rsid w:val="00194B6C"/>
    <w:rsid w:val="001B3B1F"/>
    <w:rsid w:val="001D27AD"/>
    <w:rsid w:val="001E5838"/>
    <w:rsid w:val="001F3743"/>
    <w:rsid w:val="00204AB0"/>
    <w:rsid w:val="00254EAB"/>
    <w:rsid w:val="00261AF4"/>
    <w:rsid w:val="00262C4D"/>
    <w:rsid w:val="0026477D"/>
    <w:rsid w:val="00273B57"/>
    <w:rsid w:val="00296667"/>
    <w:rsid w:val="0029768F"/>
    <w:rsid w:val="002A29AE"/>
    <w:rsid w:val="002D05F5"/>
    <w:rsid w:val="002D5FEF"/>
    <w:rsid w:val="002E2EC1"/>
    <w:rsid w:val="002E7326"/>
    <w:rsid w:val="002E7E5C"/>
    <w:rsid w:val="002F0C17"/>
    <w:rsid w:val="00303D42"/>
    <w:rsid w:val="00303DED"/>
    <w:rsid w:val="00307692"/>
    <w:rsid w:val="003130F2"/>
    <w:rsid w:val="00320821"/>
    <w:rsid w:val="00363E80"/>
    <w:rsid w:val="00377242"/>
    <w:rsid w:val="00387972"/>
    <w:rsid w:val="003D3C16"/>
    <w:rsid w:val="003D6B9B"/>
    <w:rsid w:val="003F1703"/>
    <w:rsid w:val="003F28EF"/>
    <w:rsid w:val="003F45B6"/>
    <w:rsid w:val="00405CB0"/>
    <w:rsid w:val="00406094"/>
    <w:rsid w:val="00412D1B"/>
    <w:rsid w:val="004231E8"/>
    <w:rsid w:val="00431645"/>
    <w:rsid w:val="00472D0E"/>
    <w:rsid w:val="00473681"/>
    <w:rsid w:val="004821A6"/>
    <w:rsid w:val="0048680C"/>
    <w:rsid w:val="00497BC6"/>
    <w:rsid w:val="004A037D"/>
    <w:rsid w:val="004A1A92"/>
    <w:rsid w:val="004A28C2"/>
    <w:rsid w:val="004B0360"/>
    <w:rsid w:val="004D2081"/>
    <w:rsid w:val="004E1A78"/>
    <w:rsid w:val="00516EB5"/>
    <w:rsid w:val="00517E5B"/>
    <w:rsid w:val="00525B66"/>
    <w:rsid w:val="00526EB1"/>
    <w:rsid w:val="00531D0D"/>
    <w:rsid w:val="005420FE"/>
    <w:rsid w:val="00552089"/>
    <w:rsid w:val="00557B92"/>
    <w:rsid w:val="00561F4C"/>
    <w:rsid w:val="005642A1"/>
    <w:rsid w:val="00575F1A"/>
    <w:rsid w:val="00581953"/>
    <w:rsid w:val="005B3451"/>
    <w:rsid w:val="005C0E77"/>
    <w:rsid w:val="005D45D6"/>
    <w:rsid w:val="005E5A3F"/>
    <w:rsid w:val="005F4069"/>
    <w:rsid w:val="005F5C01"/>
    <w:rsid w:val="005F6C66"/>
    <w:rsid w:val="00602857"/>
    <w:rsid w:val="00611055"/>
    <w:rsid w:val="0061211C"/>
    <w:rsid w:val="00615751"/>
    <w:rsid w:val="00622617"/>
    <w:rsid w:val="006268A7"/>
    <w:rsid w:val="00626F2B"/>
    <w:rsid w:val="0063058E"/>
    <w:rsid w:val="0063484A"/>
    <w:rsid w:val="00655AA4"/>
    <w:rsid w:val="0067247D"/>
    <w:rsid w:val="00673338"/>
    <w:rsid w:val="00675176"/>
    <w:rsid w:val="00685856"/>
    <w:rsid w:val="00692502"/>
    <w:rsid w:val="006A226E"/>
    <w:rsid w:val="006C05AB"/>
    <w:rsid w:val="006C3972"/>
    <w:rsid w:val="006C4D05"/>
    <w:rsid w:val="006D7B98"/>
    <w:rsid w:val="006E3735"/>
    <w:rsid w:val="006F085B"/>
    <w:rsid w:val="006F7B2C"/>
    <w:rsid w:val="007008F5"/>
    <w:rsid w:val="007142A8"/>
    <w:rsid w:val="00725A65"/>
    <w:rsid w:val="00755125"/>
    <w:rsid w:val="00761E16"/>
    <w:rsid w:val="00781D8D"/>
    <w:rsid w:val="007842CD"/>
    <w:rsid w:val="00792831"/>
    <w:rsid w:val="007A4A1D"/>
    <w:rsid w:val="007B1C44"/>
    <w:rsid w:val="007B23C1"/>
    <w:rsid w:val="007D4312"/>
    <w:rsid w:val="007D4D67"/>
    <w:rsid w:val="007F0EDA"/>
    <w:rsid w:val="00825BAC"/>
    <w:rsid w:val="008333AC"/>
    <w:rsid w:val="0083418E"/>
    <w:rsid w:val="00834767"/>
    <w:rsid w:val="00837988"/>
    <w:rsid w:val="00852857"/>
    <w:rsid w:val="00854632"/>
    <w:rsid w:val="00857868"/>
    <w:rsid w:val="00865E95"/>
    <w:rsid w:val="00870071"/>
    <w:rsid w:val="00877848"/>
    <w:rsid w:val="00892D7C"/>
    <w:rsid w:val="008B5463"/>
    <w:rsid w:val="008C70E6"/>
    <w:rsid w:val="008D04D2"/>
    <w:rsid w:val="008E042F"/>
    <w:rsid w:val="008F61D5"/>
    <w:rsid w:val="008F71C2"/>
    <w:rsid w:val="00900FC9"/>
    <w:rsid w:val="009045FA"/>
    <w:rsid w:val="00911E3D"/>
    <w:rsid w:val="00944F2D"/>
    <w:rsid w:val="009561C3"/>
    <w:rsid w:val="00971D59"/>
    <w:rsid w:val="00981D1D"/>
    <w:rsid w:val="00982221"/>
    <w:rsid w:val="00984676"/>
    <w:rsid w:val="009870B6"/>
    <w:rsid w:val="00996110"/>
    <w:rsid w:val="00996592"/>
    <w:rsid w:val="009A1172"/>
    <w:rsid w:val="009A25EE"/>
    <w:rsid w:val="009A7700"/>
    <w:rsid w:val="009B7707"/>
    <w:rsid w:val="009C1128"/>
    <w:rsid w:val="009C1B31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75B9A"/>
    <w:rsid w:val="00A82449"/>
    <w:rsid w:val="00A85CEE"/>
    <w:rsid w:val="00A92752"/>
    <w:rsid w:val="00A9430B"/>
    <w:rsid w:val="00AA09D9"/>
    <w:rsid w:val="00AA4B7F"/>
    <w:rsid w:val="00AB3497"/>
    <w:rsid w:val="00AC4B6F"/>
    <w:rsid w:val="00AD22B0"/>
    <w:rsid w:val="00AD38C5"/>
    <w:rsid w:val="00AE3238"/>
    <w:rsid w:val="00AE6EAC"/>
    <w:rsid w:val="00B070F3"/>
    <w:rsid w:val="00B20ABD"/>
    <w:rsid w:val="00B2126E"/>
    <w:rsid w:val="00B3324C"/>
    <w:rsid w:val="00B36685"/>
    <w:rsid w:val="00B44329"/>
    <w:rsid w:val="00B458B2"/>
    <w:rsid w:val="00B45EB7"/>
    <w:rsid w:val="00B517A2"/>
    <w:rsid w:val="00B57E09"/>
    <w:rsid w:val="00B611BF"/>
    <w:rsid w:val="00B653EB"/>
    <w:rsid w:val="00B84B15"/>
    <w:rsid w:val="00B85010"/>
    <w:rsid w:val="00B9185C"/>
    <w:rsid w:val="00BA623A"/>
    <w:rsid w:val="00BC03FA"/>
    <w:rsid w:val="00BC08E6"/>
    <w:rsid w:val="00BC2E24"/>
    <w:rsid w:val="00BD051B"/>
    <w:rsid w:val="00BD0E3C"/>
    <w:rsid w:val="00BE5A9B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56309"/>
    <w:rsid w:val="00C62637"/>
    <w:rsid w:val="00C75B10"/>
    <w:rsid w:val="00C7709E"/>
    <w:rsid w:val="00C8765C"/>
    <w:rsid w:val="00C9010D"/>
    <w:rsid w:val="00C90692"/>
    <w:rsid w:val="00C9285D"/>
    <w:rsid w:val="00C928E2"/>
    <w:rsid w:val="00C94380"/>
    <w:rsid w:val="00C977C2"/>
    <w:rsid w:val="00CC022A"/>
    <w:rsid w:val="00CD6CB5"/>
    <w:rsid w:val="00CF6DB5"/>
    <w:rsid w:val="00D16C5E"/>
    <w:rsid w:val="00D2172A"/>
    <w:rsid w:val="00D31F60"/>
    <w:rsid w:val="00D32413"/>
    <w:rsid w:val="00D45C2D"/>
    <w:rsid w:val="00D52F2E"/>
    <w:rsid w:val="00D74829"/>
    <w:rsid w:val="00DA33AF"/>
    <w:rsid w:val="00DB53B0"/>
    <w:rsid w:val="00DB5A17"/>
    <w:rsid w:val="00DC467C"/>
    <w:rsid w:val="00DD3D5B"/>
    <w:rsid w:val="00DE0508"/>
    <w:rsid w:val="00DE2AF9"/>
    <w:rsid w:val="00DE697D"/>
    <w:rsid w:val="00DF4D1A"/>
    <w:rsid w:val="00DF65DF"/>
    <w:rsid w:val="00E15F7F"/>
    <w:rsid w:val="00E16248"/>
    <w:rsid w:val="00E17FDC"/>
    <w:rsid w:val="00E27E23"/>
    <w:rsid w:val="00E312AC"/>
    <w:rsid w:val="00E42C77"/>
    <w:rsid w:val="00E44989"/>
    <w:rsid w:val="00E44A9D"/>
    <w:rsid w:val="00E4597C"/>
    <w:rsid w:val="00E55166"/>
    <w:rsid w:val="00E56507"/>
    <w:rsid w:val="00E6374D"/>
    <w:rsid w:val="00E7139F"/>
    <w:rsid w:val="00E800B7"/>
    <w:rsid w:val="00E94FDB"/>
    <w:rsid w:val="00EA2839"/>
    <w:rsid w:val="00EB4892"/>
    <w:rsid w:val="00EC04F8"/>
    <w:rsid w:val="00ED3F09"/>
    <w:rsid w:val="00ED5D52"/>
    <w:rsid w:val="00EE0BBB"/>
    <w:rsid w:val="00EE14CE"/>
    <w:rsid w:val="00EE4243"/>
    <w:rsid w:val="00F007DB"/>
    <w:rsid w:val="00F15489"/>
    <w:rsid w:val="00F359CE"/>
    <w:rsid w:val="00F45499"/>
    <w:rsid w:val="00F46EFC"/>
    <w:rsid w:val="00F5284F"/>
    <w:rsid w:val="00F54727"/>
    <w:rsid w:val="00F8399F"/>
    <w:rsid w:val="00F8614A"/>
    <w:rsid w:val="00F864CA"/>
    <w:rsid w:val="00F9165B"/>
    <w:rsid w:val="00FA169A"/>
    <w:rsid w:val="00FA4547"/>
    <w:rsid w:val="00FA4911"/>
    <w:rsid w:val="00FD1180"/>
    <w:rsid w:val="00FD7412"/>
    <w:rsid w:val="00FF24DE"/>
    <w:rsid w:val="00FF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 style="mso-width-relative:margin;mso-height-relative:margin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1"/>
    <w:aliases w:val="EmailStyle361"/>
    <w:basedOn w:val="DefaultParagraphFont"/>
    <w:uiPriority w:val="99"/>
    <w:semiHidden/>
    <w:personal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38">
    <w:name w:val="EmailStyle381"/>
    <w:aliases w:val="EmailStyle381"/>
    <w:basedOn w:val="DefaultParagraphFont"/>
    <w:uiPriority w:val="99"/>
    <w:semiHidden/>
    <w:personal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1"/>
    <w:aliases w:val="EmailStyle391"/>
    <w:basedOn w:val="DefaultParagraphFont"/>
    <w:uiPriority w:val="99"/>
    <w:semiHidden/>
    <w:personal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1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oaiss.state.pa.us/HR-Pay_Help_Des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Benefits_Alert_2012_xx_Description_Tex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5D46EE8FBC45E68F57938DF23AF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1D4C-FCF1-4833-83A5-D8361C3D1B3D}"/>
      </w:docPartPr>
      <w:docPartBody>
        <w:p w:rsidR="005B133F" w:rsidRDefault="005B133F">
          <w:pPr>
            <w:pStyle w:val="305D46EE8FBC45E68F57938DF23AF3BA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0662570AE84541FBB99F6EFA889E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CEA6-7B9F-43C0-896F-46BBCA6DF21A}"/>
      </w:docPartPr>
      <w:docPartBody>
        <w:p w:rsidR="005B133F" w:rsidRDefault="005B133F">
          <w:pPr>
            <w:pStyle w:val="0662570AE84541FBB99F6EFA889E803C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33D05D936AF04AF7AB9330E810AB2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8E5DA-0214-4F51-9D9A-692DC57E138B}"/>
      </w:docPartPr>
      <w:docPartBody>
        <w:p w:rsidR="005B133F" w:rsidRDefault="005B133F">
          <w:pPr>
            <w:pStyle w:val="33D05D936AF04AF7AB9330E810AB297A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2ACA7339199F419AA496BAFB682EF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9EBF-8C36-4B8A-8671-DA5DA9946CAB}"/>
      </w:docPartPr>
      <w:docPartBody>
        <w:p w:rsidR="005B133F" w:rsidRDefault="005B133F">
          <w:pPr>
            <w:pStyle w:val="2ACA7339199F419AA496BAFB682EF8A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64ED56D5D3BE48D5AC63992A3A4A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D76A-9A2C-426C-942D-D3A5C981FF90}"/>
      </w:docPartPr>
      <w:docPartBody>
        <w:p w:rsidR="005B133F" w:rsidRDefault="005B133F">
          <w:pPr>
            <w:pStyle w:val="64ED56D5D3BE48D5AC63992A3A4A099E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133F"/>
    <w:rsid w:val="00370DBD"/>
    <w:rsid w:val="005B133F"/>
    <w:rsid w:val="00D22BFC"/>
    <w:rsid w:val="00E42764"/>
    <w:rsid w:val="00E9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33F"/>
  </w:style>
  <w:style w:type="paragraph" w:customStyle="1" w:styleId="305D46EE8FBC45E68F57938DF23AF3BA">
    <w:name w:val="305D46EE8FBC45E68F57938DF23AF3BA"/>
    <w:rsid w:val="005B133F"/>
  </w:style>
  <w:style w:type="paragraph" w:customStyle="1" w:styleId="0662570AE84541FBB99F6EFA889E803C">
    <w:name w:val="0662570AE84541FBB99F6EFA889E803C"/>
    <w:rsid w:val="005B133F"/>
  </w:style>
  <w:style w:type="paragraph" w:customStyle="1" w:styleId="33D05D936AF04AF7AB9330E810AB297A">
    <w:name w:val="33D05D936AF04AF7AB9330E810AB297A"/>
    <w:rsid w:val="005B133F"/>
  </w:style>
  <w:style w:type="paragraph" w:customStyle="1" w:styleId="2ACA7339199F419AA496BAFB682EF8A7">
    <w:name w:val="2ACA7339199F419AA496BAFB682EF8A7"/>
    <w:rsid w:val="005B133F"/>
  </w:style>
  <w:style w:type="paragraph" w:customStyle="1" w:styleId="64ED56D5D3BE48D5AC63992A3A4A099E">
    <w:name w:val="64ED56D5D3BE48D5AC63992A3A4A099E"/>
    <w:rsid w:val="005B133F"/>
  </w:style>
  <w:style w:type="paragraph" w:customStyle="1" w:styleId="775F1DB41CB743D9A0BEDE7EAA2FED10">
    <w:name w:val="775F1DB41CB743D9A0BEDE7EAA2FED10"/>
    <w:rsid w:val="00E941BE"/>
  </w:style>
  <w:style w:type="paragraph" w:customStyle="1" w:styleId="967CD6FE40A143DFAD97C2A4A0051846">
    <w:name w:val="967CD6FE40A143DFAD97C2A4A0051846"/>
    <w:rsid w:val="00E941BE"/>
  </w:style>
  <w:style w:type="paragraph" w:customStyle="1" w:styleId="5721A4D5564A4C6EB4C901F471082A15">
    <w:name w:val="5721A4D5564A4C6EB4C901F471082A15"/>
    <w:rsid w:val="00E941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445D-3828-4819-ABBD-0A133B9A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Benefits_Alert_2012_xx_Description_Text</Template>
  <TotalTime>108</TotalTime>
  <Pages>2</Pages>
  <Words>368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Adding/Updating Work and Cellular Numbers in SAP</vt:lpstr>
    </vt:vector>
  </TitlesOfParts>
  <Company>Office of Administration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Adding/Updating Work and Cellular Phone Numbers in SAP</dc:title>
  <dc:subject>Information regarding adding/updating work and cell phone numbers in SAP</dc:subject>
  <dc:creator>kreichertw</dc:creator>
  <cp:keywords>Description, Keywords, Operations, Benefits</cp:keywords>
  <dc:description/>
  <cp:lastModifiedBy>breyes</cp:lastModifiedBy>
  <cp:revision>9</cp:revision>
  <cp:lastPrinted>2011-02-25T13:44:00Z</cp:lastPrinted>
  <dcterms:created xsi:type="dcterms:W3CDTF">2013-02-07T15:46:00Z</dcterms:created>
  <dcterms:modified xsi:type="dcterms:W3CDTF">2013-02-15T17:58:00Z</dcterms:modified>
  <cp:category>Benefits Alert</cp:category>
  <cp:contentStatus>2013-03</cp:contentStatus>
</cp:coreProperties>
</file>